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EB" w:rsidRPr="00F21B42" w:rsidRDefault="00824CEB" w:rsidP="00F21B42">
      <w:pPr>
        <w:wordWrap/>
        <w:spacing w:line="240" w:lineRule="auto"/>
        <w:rPr>
          <w:rFonts w:ascii="Times New Roman" w:eastAsia="바탕" w:hAnsi="Times New Roman" w:cs="Times New Roman"/>
          <w:sz w:val="22"/>
          <w:szCs w:val="22"/>
        </w:rPr>
      </w:pPr>
    </w:p>
    <w:p w:rsidR="00824CEB" w:rsidRPr="00F21B42" w:rsidRDefault="00824CEB" w:rsidP="00F21B42">
      <w:pPr>
        <w:wordWrap/>
        <w:spacing w:line="240" w:lineRule="auto"/>
        <w:rPr>
          <w:rFonts w:ascii="Times New Roman" w:eastAsia="바탕" w:hAnsi="Times New Roman" w:cs="Times New Roman"/>
          <w:sz w:val="22"/>
          <w:szCs w:val="22"/>
        </w:rPr>
      </w:pPr>
    </w:p>
    <w:p w:rsidR="00824CEB" w:rsidRPr="00F21B42" w:rsidRDefault="00824CEB" w:rsidP="00F21B42">
      <w:pPr>
        <w:wordWrap/>
        <w:spacing w:line="240" w:lineRule="auto"/>
        <w:rPr>
          <w:rFonts w:ascii="Times New Roman" w:eastAsia="바탕" w:hAnsi="Times New Roman" w:cs="Times New Roman"/>
          <w:sz w:val="22"/>
          <w:szCs w:val="22"/>
        </w:rPr>
      </w:pPr>
    </w:p>
    <w:p w:rsidR="00824CEB" w:rsidRPr="00F21B42" w:rsidRDefault="00824CEB" w:rsidP="00F21B42">
      <w:pPr>
        <w:wordWrap/>
        <w:spacing w:line="240" w:lineRule="auto"/>
        <w:rPr>
          <w:rFonts w:ascii="Times New Roman" w:eastAsia="바탕" w:hAnsi="Times New Roman" w:cs="Times New Roman"/>
          <w:sz w:val="22"/>
          <w:szCs w:val="22"/>
        </w:rPr>
      </w:pPr>
    </w:p>
    <w:p w:rsidR="00824CEB" w:rsidRPr="00F21B42" w:rsidRDefault="00824CEB"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jc w:val="right"/>
        <w:rPr>
          <w:rFonts w:ascii="Times New Roman" w:eastAsia="바탕" w:hAnsi="Times New Roman" w:cs="Times New Roman"/>
          <w:sz w:val="22"/>
          <w:szCs w:val="22"/>
        </w:rPr>
      </w:pPr>
      <w:bookmarkStart w:id="0" w:name="_GoBack"/>
      <w:r w:rsidRPr="00F21B42">
        <w:rPr>
          <w:rFonts w:ascii="Times New Roman" w:eastAsia="바탕" w:hAnsi="Times New Roman" w:cs="Times New Roman"/>
          <w:noProof/>
          <w:sz w:val="22"/>
          <w:szCs w:val="22"/>
        </w:rPr>
        <w:drawing>
          <wp:inline distT="0" distB="0" distL="0" distR="0">
            <wp:extent cx="6181725" cy="1304925"/>
            <wp:effectExtent l="0" t="0" r="9525" b="9525"/>
            <wp:docPr id="3" name="그림 3" descr="DRW00106a7c04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2992784" descr="DRW00106a7c043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1725" cy="1304925"/>
                    </a:xfrm>
                    <a:prstGeom prst="rect">
                      <a:avLst/>
                    </a:prstGeom>
                    <a:noFill/>
                    <a:ln>
                      <a:noFill/>
                    </a:ln>
                  </pic:spPr>
                </pic:pic>
              </a:graphicData>
            </a:graphic>
          </wp:inline>
        </w:drawing>
      </w:r>
      <w:bookmarkEnd w:id="0"/>
    </w:p>
    <w:p w:rsidR="00824CEB" w:rsidRPr="00F21B42" w:rsidRDefault="00824CEB"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824CEB" w:rsidRPr="00F21B42" w:rsidRDefault="00824CEB"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824CEB" w:rsidRPr="00F21B42" w:rsidRDefault="00824CEB"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78151E" w:rsidRPr="00F21B42" w:rsidRDefault="0078151E"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78151E" w:rsidRPr="00F21B42" w:rsidRDefault="0078151E"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824CEB" w:rsidRPr="00F21B42" w:rsidRDefault="00824CEB"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824CEB" w:rsidRPr="00F21B42" w:rsidRDefault="00824CEB"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8F1F47" w:rsidRPr="00F21B42" w:rsidRDefault="008F1F47"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824CEB" w:rsidRPr="00F21B42" w:rsidRDefault="00824CEB"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rPr>
          <w:rFonts w:ascii="Times New Roman" w:eastAsia="바탕" w:hAnsi="Times New Roman" w:cs="Times New Roman"/>
          <w:sz w:val="22"/>
          <w:szCs w:val="22"/>
        </w:rPr>
      </w:pPr>
    </w:p>
    <w:p w:rsidR="00824CEB" w:rsidRPr="00F21B42" w:rsidRDefault="006E7E9A"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jc w:val="center"/>
        <w:rPr>
          <w:rFonts w:ascii="Times New Roman" w:eastAsia="바탕" w:hAnsi="Times New Roman" w:cs="Times New Roman"/>
          <w:sz w:val="22"/>
          <w:szCs w:val="22"/>
        </w:rPr>
      </w:pPr>
      <w:r>
        <w:rPr>
          <w:rFonts w:ascii="Times New Roman" w:eastAsia="바탕" w:hAnsi="Times New Roman" w:cs="Times New Roman"/>
          <w:b/>
          <w:bCs/>
          <w:sz w:val="22"/>
          <w:szCs w:val="22"/>
        </w:rPr>
        <w:t>February</w:t>
      </w:r>
      <w:r w:rsidR="00824CEB" w:rsidRPr="00F21B42">
        <w:rPr>
          <w:rFonts w:ascii="Times New Roman" w:eastAsia="바탕" w:hAnsi="Times New Roman" w:cs="Times New Roman"/>
          <w:b/>
          <w:bCs/>
          <w:sz w:val="22"/>
          <w:szCs w:val="22"/>
        </w:rPr>
        <w:t xml:space="preserve"> 202</w:t>
      </w:r>
      <w:r w:rsidR="002A5868">
        <w:rPr>
          <w:rFonts w:ascii="Times New Roman" w:eastAsia="바탕" w:hAnsi="Times New Roman" w:cs="Times New Roman"/>
          <w:b/>
          <w:bCs/>
          <w:sz w:val="22"/>
          <w:szCs w:val="22"/>
        </w:rPr>
        <w:t>2</w:t>
      </w:r>
    </w:p>
    <w:p w:rsidR="00824CEB" w:rsidRPr="00F21B42" w:rsidRDefault="00824CEB" w:rsidP="00F21B42">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 w:val="left" w:pos="6300"/>
          <w:tab w:val="left" w:pos="6600"/>
          <w:tab w:val="left" w:pos="6900"/>
          <w:tab w:val="left" w:pos="7200"/>
          <w:tab w:val="left" w:pos="7500"/>
          <w:tab w:val="left" w:pos="7800"/>
          <w:tab w:val="left" w:pos="8100"/>
          <w:tab w:val="left" w:pos="8400"/>
          <w:tab w:val="left" w:pos="8700"/>
          <w:tab w:val="left" w:pos="9000"/>
          <w:tab w:val="left" w:pos="9300"/>
          <w:tab w:val="left" w:pos="9600"/>
          <w:tab w:val="left" w:pos="9900"/>
          <w:tab w:val="left" w:pos="10200"/>
          <w:tab w:val="left" w:pos="10500"/>
          <w:tab w:val="left" w:pos="10800"/>
          <w:tab w:val="left" w:pos="11100"/>
          <w:tab w:val="left" w:pos="11400"/>
          <w:tab w:val="left" w:pos="11700"/>
          <w:tab w:val="left" w:pos="12000"/>
        </w:tabs>
        <w:wordWrap/>
        <w:spacing w:line="240" w:lineRule="auto"/>
        <w:jc w:val="center"/>
        <w:rPr>
          <w:rFonts w:ascii="Times New Roman" w:eastAsia="바탕" w:hAnsi="Times New Roman" w:cs="Times New Roman"/>
          <w:sz w:val="22"/>
          <w:szCs w:val="22"/>
        </w:rPr>
      </w:pPr>
    </w:p>
    <w:p w:rsidR="00824CEB" w:rsidRPr="00F21B42" w:rsidRDefault="00824CEB" w:rsidP="00F21B42">
      <w:pPr>
        <w:wordWrap/>
        <w:spacing w:line="240" w:lineRule="auto"/>
        <w:jc w:val="center"/>
        <w:rPr>
          <w:rFonts w:ascii="Times New Roman" w:eastAsia="바탕" w:hAnsi="Times New Roman" w:cs="Times New Roman"/>
          <w:sz w:val="22"/>
          <w:szCs w:val="22"/>
        </w:rPr>
      </w:pPr>
    </w:p>
    <w:p w:rsidR="00824CEB" w:rsidRPr="00F21B42" w:rsidRDefault="00824CEB" w:rsidP="00F21B42">
      <w:pPr>
        <w:wordWrap/>
        <w:spacing w:line="240" w:lineRule="auto"/>
        <w:jc w:val="center"/>
        <w:rPr>
          <w:rFonts w:ascii="Times New Roman" w:eastAsia="바탕" w:hAnsi="Times New Roman" w:cs="Times New Roman"/>
          <w:sz w:val="22"/>
          <w:szCs w:val="22"/>
        </w:rPr>
      </w:pPr>
    </w:p>
    <w:p w:rsidR="00044489" w:rsidRPr="00F21B42" w:rsidRDefault="00044489" w:rsidP="00F21B42">
      <w:pPr>
        <w:wordWrap/>
        <w:spacing w:line="240" w:lineRule="auto"/>
        <w:jc w:val="center"/>
        <w:rPr>
          <w:rFonts w:ascii="Times New Roman" w:eastAsia="바탕" w:hAnsi="Times New Roman" w:cs="Times New Roman"/>
          <w:sz w:val="22"/>
          <w:szCs w:val="22"/>
        </w:rPr>
      </w:pPr>
    </w:p>
    <w:p w:rsidR="00044489" w:rsidRPr="00F21B42" w:rsidRDefault="00044489" w:rsidP="00F21B42">
      <w:pPr>
        <w:wordWrap/>
        <w:spacing w:line="240" w:lineRule="auto"/>
        <w:jc w:val="center"/>
        <w:rPr>
          <w:rFonts w:ascii="Times New Roman" w:eastAsia="바탕" w:hAnsi="Times New Roman" w:cs="Times New Roman"/>
          <w:sz w:val="22"/>
          <w:szCs w:val="22"/>
        </w:rPr>
      </w:pPr>
    </w:p>
    <w:p w:rsidR="00824CEB" w:rsidRPr="00EF2A34" w:rsidRDefault="00824CEB" w:rsidP="00EF2A34">
      <w:pPr>
        <w:wordWrap/>
        <w:spacing w:line="240" w:lineRule="auto"/>
        <w:rPr>
          <w:rFonts w:ascii="Times New Roman" w:eastAsia="바탕" w:hAnsi="Times New Roman" w:cs="Times New Roman"/>
          <w:sz w:val="22"/>
          <w:szCs w:val="22"/>
        </w:rPr>
      </w:pPr>
    </w:p>
    <w:p w:rsidR="00824CEB" w:rsidRPr="00F21B42" w:rsidRDefault="00824CEB" w:rsidP="00F21B42">
      <w:pPr>
        <w:wordWrap/>
        <w:spacing w:line="240" w:lineRule="auto"/>
        <w:jc w:val="center"/>
        <w:rPr>
          <w:rFonts w:ascii="Times New Roman" w:eastAsia="바탕" w:hAnsi="Times New Roman" w:cs="Times New Roman"/>
          <w:sz w:val="22"/>
          <w:szCs w:val="22"/>
        </w:rPr>
      </w:pPr>
    </w:p>
    <w:p w:rsidR="00514A2A" w:rsidRPr="00F21B42" w:rsidRDefault="00514A2A" w:rsidP="00F21B42">
      <w:pPr>
        <w:wordWrap/>
        <w:spacing w:line="240" w:lineRule="auto"/>
        <w:jc w:val="center"/>
        <w:rPr>
          <w:rFonts w:ascii="Times New Roman" w:eastAsia="바탕" w:hAnsi="Times New Roman" w:cs="Times New Roman"/>
          <w:sz w:val="22"/>
          <w:szCs w:val="22"/>
        </w:rPr>
      </w:pPr>
    </w:p>
    <w:p w:rsidR="00514A2A" w:rsidRPr="00F21B42" w:rsidRDefault="00514A2A" w:rsidP="00F21B42">
      <w:pPr>
        <w:wordWrap/>
        <w:spacing w:line="240" w:lineRule="auto"/>
        <w:jc w:val="center"/>
        <w:rPr>
          <w:rFonts w:ascii="Times New Roman" w:eastAsia="바탕" w:hAnsi="Times New Roman" w:cs="Times New Roman"/>
          <w:sz w:val="22"/>
          <w:szCs w:val="22"/>
        </w:rPr>
      </w:pPr>
    </w:p>
    <w:p w:rsidR="00824CEB" w:rsidRPr="00F21B42" w:rsidRDefault="00824CEB" w:rsidP="00F21B42">
      <w:pPr>
        <w:wordWrap/>
        <w:spacing w:line="240" w:lineRule="auto"/>
        <w:jc w:val="center"/>
        <w:rPr>
          <w:rFonts w:ascii="Times New Roman" w:eastAsia="바탕" w:hAnsi="Times New Roman" w:cs="Times New Roman"/>
          <w:sz w:val="22"/>
          <w:szCs w:val="22"/>
        </w:rPr>
      </w:pPr>
    </w:p>
    <w:p w:rsidR="008F1F47" w:rsidRPr="00F21B42" w:rsidRDefault="008F1F47" w:rsidP="00F21B42">
      <w:pPr>
        <w:wordWrap/>
        <w:spacing w:line="240" w:lineRule="auto"/>
        <w:jc w:val="center"/>
        <w:rPr>
          <w:rFonts w:ascii="Times New Roman" w:eastAsia="바탕" w:hAnsi="Times New Roman" w:cs="Times New Roman"/>
          <w:sz w:val="22"/>
          <w:szCs w:val="22"/>
        </w:rPr>
      </w:pPr>
    </w:p>
    <w:p w:rsidR="008F1F47" w:rsidRPr="00F21B42" w:rsidRDefault="008F1F47" w:rsidP="00F21B42">
      <w:pPr>
        <w:wordWrap/>
        <w:spacing w:line="240" w:lineRule="auto"/>
        <w:jc w:val="center"/>
        <w:rPr>
          <w:rFonts w:ascii="Times New Roman" w:eastAsia="바탕" w:hAnsi="Times New Roman" w:cs="Times New Roman"/>
          <w:sz w:val="22"/>
          <w:szCs w:val="22"/>
        </w:rPr>
      </w:pPr>
    </w:p>
    <w:p w:rsidR="00824CEB" w:rsidRPr="00F21B42" w:rsidRDefault="00824CEB" w:rsidP="00F21B42">
      <w:pPr>
        <w:wordWrap/>
        <w:spacing w:line="240" w:lineRule="auto"/>
        <w:jc w:val="center"/>
        <w:rPr>
          <w:rFonts w:ascii="Times New Roman" w:eastAsia="바탕" w:hAnsi="Times New Roman" w:cs="Times New Roman"/>
          <w:sz w:val="22"/>
          <w:szCs w:val="22"/>
        </w:rPr>
      </w:pPr>
    </w:p>
    <w:p w:rsidR="00824CEB" w:rsidRPr="00F21B42" w:rsidRDefault="00824CEB"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b/>
          <w:bCs/>
          <w:sz w:val="22"/>
          <w:szCs w:val="22"/>
        </w:rPr>
        <w:t>Ministry of Science and ICT</w:t>
      </w:r>
    </w:p>
    <w:p w:rsidR="00824CEB" w:rsidRPr="00F21B42" w:rsidRDefault="00824CEB" w:rsidP="00F21B42">
      <w:pPr>
        <w:wordWrap/>
        <w:spacing w:line="240" w:lineRule="auto"/>
        <w:jc w:val="center"/>
        <w:rPr>
          <w:rFonts w:ascii="Times New Roman" w:eastAsia="바탕" w:hAnsi="Times New Roman" w:cs="Times New Roman"/>
          <w:b/>
          <w:bCs/>
          <w:sz w:val="22"/>
          <w:szCs w:val="22"/>
        </w:rPr>
      </w:pPr>
    </w:p>
    <w:p w:rsidR="00824CEB" w:rsidRPr="00F21B42" w:rsidRDefault="00824CEB"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b/>
          <w:bCs/>
          <w:sz w:val="22"/>
          <w:szCs w:val="22"/>
        </w:rPr>
        <w:t xml:space="preserve">National Research Foundation of Korea </w:t>
      </w:r>
    </w:p>
    <w:p w:rsidR="00824CEB" w:rsidRPr="00F21B42" w:rsidRDefault="00824CEB" w:rsidP="00F21B42">
      <w:pPr>
        <w:wordWrap/>
        <w:spacing w:line="240" w:lineRule="auto"/>
        <w:jc w:val="center"/>
        <w:rPr>
          <w:rFonts w:ascii="Times New Roman" w:eastAsia="바탕" w:hAnsi="Times New Roman" w:cs="Times New Roman"/>
          <w:sz w:val="22"/>
          <w:szCs w:val="22"/>
        </w:rPr>
      </w:pPr>
    </w:p>
    <w:p w:rsidR="00824CEB" w:rsidRPr="00F21B42" w:rsidRDefault="00824CEB" w:rsidP="00F21B42">
      <w:pPr>
        <w:wordWrap/>
        <w:spacing w:line="240" w:lineRule="auto"/>
        <w:jc w:val="center"/>
        <w:rPr>
          <w:rFonts w:ascii="Times New Roman" w:eastAsia="바탕" w:hAnsi="Times New Roman" w:cs="Times New Roman"/>
          <w:sz w:val="22"/>
          <w:szCs w:val="22"/>
        </w:rPr>
      </w:pPr>
    </w:p>
    <w:p w:rsidR="00E82B8C" w:rsidRPr="00F21B42" w:rsidRDefault="00E82B8C" w:rsidP="00F21B42">
      <w:pPr>
        <w:wordWrap/>
        <w:spacing w:line="240" w:lineRule="auto"/>
        <w:jc w:val="center"/>
        <w:rPr>
          <w:rFonts w:ascii="Times New Roman" w:eastAsia="바탕" w:hAnsi="Times New Roman" w:cs="Times New Roman"/>
          <w:sz w:val="22"/>
          <w:szCs w:val="22"/>
        </w:rPr>
      </w:pPr>
    </w:p>
    <w:p w:rsidR="00514A2A" w:rsidRPr="00F21B42" w:rsidRDefault="00514A2A" w:rsidP="00F21B42">
      <w:pPr>
        <w:wordWrap/>
        <w:spacing w:line="240" w:lineRule="auto"/>
        <w:rPr>
          <w:rFonts w:ascii="Times New Roman" w:eastAsia="바탕" w:hAnsi="Times New Roman" w:cs="Times New Roman"/>
          <w:sz w:val="22"/>
          <w:szCs w:val="22"/>
        </w:rPr>
      </w:pPr>
      <w:r w:rsidRPr="00F21B42">
        <w:rPr>
          <w:rFonts w:ascii="Times New Roman" w:eastAsia="바탕" w:hAnsi="Times New Roman" w:cs="Times New Roman"/>
          <w:sz w:val="22"/>
          <w:szCs w:val="22"/>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241"/>
      </w:tblGrid>
      <w:tr w:rsidR="00824CEB" w:rsidRPr="00F21B42" w:rsidTr="00824CEB">
        <w:trPr>
          <w:trHeight w:val="456"/>
        </w:trPr>
        <w:tc>
          <w:tcPr>
            <w:tcW w:w="9241" w:type="dxa"/>
            <w:tcBorders>
              <w:top w:val="nil"/>
              <w:left w:val="nil"/>
              <w:bottom w:val="single" w:sz="18" w:space="0" w:color="808080"/>
              <w:right w:val="nil"/>
            </w:tcBorders>
            <w:tcMar>
              <w:top w:w="28" w:type="dxa"/>
              <w:left w:w="28" w:type="dxa"/>
              <w:bottom w:w="28" w:type="dxa"/>
              <w:right w:w="28" w:type="dxa"/>
            </w:tcMar>
            <w:vAlign w:val="center"/>
            <w:hideMark/>
          </w:tcPr>
          <w:p w:rsidR="00824CEB" w:rsidRPr="00F21B42" w:rsidRDefault="00824CEB"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lastRenderedPageBreak/>
              <w:t xml:space="preserve">Table of Contents </w:t>
            </w:r>
          </w:p>
        </w:tc>
      </w:tr>
    </w:tbl>
    <w:p w:rsidR="00824CEB" w:rsidRPr="00F21B42" w:rsidRDefault="00824CEB" w:rsidP="00F21B42">
      <w:pPr>
        <w:tabs>
          <w:tab w:val="right" w:leader="middleDot" w:pos="9366"/>
        </w:tabs>
        <w:wordWrap/>
        <w:spacing w:before="400" w:line="240" w:lineRule="auto"/>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Ⅰ. Overview</w:t>
      </w:r>
      <w:r w:rsidRPr="00F21B42">
        <w:rPr>
          <w:rFonts w:ascii="Times New Roman" w:eastAsia="바탕" w:hAnsi="Times New Roman" w:cs="Times New Roman"/>
          <w:color w:val="000000" w:themeColor="text1"/>
          <w:sz w:val="22"/>
          <w:szCs w:val="22"/>
        </w:rPr>
        <w:tab/>
        <w:t>1</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1. </w:t>
      </w:r>
      <w:r w:rsidR="00393E64" w:rsidRPr="00F21B42">
        <w:rPr>
          <w:rFonts w:ascii="Times New Roman" w:eastAsia="바탕" w:hAnsi="Times New Roman" w:cs="Times New Roman"/>
          <w:color w:val="000000" w:themeColor="text1"/>
          <w:sz w:val="22"/>
          <w:szCs w:val="22"/>
        </w:rPr>
        <w:t>Purpose</w:t>
      </w:r>
      <w:r w:rsidRPr="00F21B42">
        <w:rPr>
          <w:rFonts w:ascii="Times New Roman" w:eastAsia="바탕" w:hAnsi="Times New Roman" w:cs="Times New Roman"/>
          <w:color w:val="000000" w:themeColor="text1"/>
          <w:sz w:val="22"/>
          <w:szCs w:val="22"/>
        </w:rPr>
        <w:tab/>
        <w:t>1</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2. </w:t>
      </w:r>
      <w:r w:rsidR="000D29FC" w:rsidRPr="00F21B42">
        <w:rPr>
          <w:rFonts w:ascii="Times New Roman" w:eastAsia="바탕" w:hAnsi="Times New Roman" w:cs="Times New Roman"/>
          <w:color w:val="000000" w:themeColor="text1"/>
          <w:sz w:val="22"/>
          <w:szCs w:val="22"/>
        </w:rPr>
        <w:t>Direction</w:t>
      </w:r>
      <w:r w:rsidRPr="00F21B42">
        <w:rPr>
          <w:rFonts w:ascii="Times New Roman" w:eastAsia="바탕" w:hAnsi="Times New Roman" w:cs="Times New Roman"/>
          <w:color w:val="000000" w:themeColor="text1"/>
          <w:sz w:val="22"/>
          <w:szCs w:val="22"/>
        </w:rPr>
        <w:tab/>
        <w:t>1</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3. </w:t>
      </w:r>
      <w:r w:rsidR="00A75B35" w:rsidRPr="00F21B42">
        <w:rPr>
          <w:rFonts w:ascii="Times New Roman" w:eastAsia="바탕" w:hAnsi="Times New Roman" w:cs="Times New Roman"/>
          <w:color w:val="auto"/>
          <w:sz w:val="22"/>
          <w:szCs w:val="22"/>
        </w:rPr>
        <w:t>Eligibility for Brain Pool Fellows</w:t>
      </w:r>
      <w:r w:rsidRPr="00F21B42">
        <w:rPr>
          <w:rFonts w:ascii="Times New Roman" w:eastAsia="바탕" w:hAnsi="Times New Roman" w:cs="Times New Roman"/>
          <w:color w:val="000000" w:themeColor="text1"/>
          <w:sz w:val="22"/>
          <w:szCs w:val="22"/>
        </w:rPr>
        <w:tab/>
        <w:t>1</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4. </w:t>
      </w:r>
      <w:r w:rsidR="00C67C9F" w:rsidRPr="00F21B42">
        <w:rPr>
          <w:rFonts w:ascii="Times New Roman" w:eastAsia="바탕" w:hAnsi="Times New Roman" w:cs="Times New Roman"/>
          <w:color w:val="000000" w:themeColor="text1"/>
          <w:sz w:val="22"/>
          <w:szCs w:val="22"/>
        </w:rPr>
        <w:t>S</w:t>
      </w:r>
      <w:r w:rsidR="007C2B69" w:rsidRPr="00F21B42">
        <w:rPr>
          <w:rFonts w:ascii="Times New Roman" w:eastAsia="바탕" w:hAnsi="Times New Roman" w:cs="Times New Roman"/>
          <w:color w:val="000000" w:themeColor="text1"/>
          <w:sz w:val="22"/>
          <w:szCs w:val="22"/>
        </w:rPr>
        <w:t>upport</w:t>
      </w:r>
      <w:r w:rsidR="00C67C9F" w:rsidRPr="00F21B42">
        <w:rPr>
          <w:rFonts w:ascii="Times New Roman" w:eastAsia="바탕" w:hAnsi="Times New Roman" w:cs="Times New Roman"/>
          <w:color w:val="000000" w:themeColor="text1"/>
          <w:sz w:val="22"/>
          <w:szCs w:val="22"/>
        </w:rPr>
        <w:t>ed Areas</w:t>
      </w:r>
      <w:r w:rsidRPr="00F21B42">
        <w:rPr>
          <w:rFonts w:ascii="Times New Roman" w:eastAsia="바탕" w:hAnsi="Times New Roman" w:cs="Times New Roman"/>
          <w:color w:val="000000" w:themeColor="text1"/>
          <w:sz w:val="22"/>
          <w:szCs w:val="22"/>
        </w:rPr>
        <w:tab/>
      </w:r>
      <w:r w:rsidR="000C095C" w:rsidRPr="00F21B42">
        <w:rPr>
          <w:rFonts w:ascii="Times New Roman" w:eastAsia="바탕" w:hAnsi="Times New Roman" w:cs="Times New Roman"/>
          <w:color w:val="000000" w:themeColor="text1"/>
          <w:sz w:val="22"/>
          <w:szCs w:val="22"/>
        </w:rPr>
        <w:t>1</w:t>
      </w:r>
    </w:p>
    <w:p w:rsidR="00D510CC" w:rsidRPr="00F21B42" w:rsidRDefault="00CB684F"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5</w:t>
      </w:r>
      <w:r w:rsidR="00D510CC" w:rsidRPr="00F21B42">
        <w:rPr>
          <w:rFonts w:ascii="Times New Roman" w:eastAsia="바탕" w:hAnsi="Times New Roman" w:cs="Times New Roman"/>
          <w:color w:val="000000" w:themeColor="text1"/>
          <w:sz w:val="22"/>
          <w:szCs w:val="22"/>
        </w:rPr>
        <w:t xml:space="preserve">. </w:t>
      </w:r>
      <w:r w:rsidRPr="00F21B42">
        <w:rPr>
          <w:rFonts w:ascii="Times New Roman" w:eastAsia="바탕" w:hAnsi="Times New Roman" w:cs="Times New Roman"/>
          <w:color w:val="000000" w:themeColor="text1"/>
          <w:sz w:val="22"/>
          <w:szCs w:val="22"/>
        </w:rPr>
        <w:t>Eligibility for Application</w:t>
      </w:r>
      <w:r w:rsidR="00D510CC" w:rsidRPr="00F21B42">
        <w:rPr>
          <w:rFonts w:ascii="Times New Roman" w:eastAsia="바탕" w:hAnsi="Times New Roman" w:cs="Times New Roman"/>
          <w:color w:val="000000" w:themeColor="text1"/>
          <w:sz w:val="22"/>
          <w:szCs w:val="22"/>
        </w:rPr>
        <w:tab/>
        <w:t>2</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6. </w:t>
      </w:r>
      <w:r w:rsidR="000C095C" w:rsidRPr="00F21B42">
        <w:rPr>
          <w:rFonts w:ascii="Times New Roman" w:eastAsia="바탕" w:hAnsi="Times New Roman" w:cs="Times New Roman"/>
          <w:color w:val="auto"/>
          <w:sz w:val="22"/>
          <w:szCs w:val="22"/>
        </w:rPr>
        <w:t>Utilization of Brain Pool Program</w:t>
      </w:r>
      <w:r w:rsidRPr="00F21B42">
        <w:rPr>
          <w:rFonts w:ascii="Times New Roman" w:eastAsia="바탕" w:hAnsi="Times New Roman" w:cs="Times New Roman"/>
          <w:color w:val="000000" w:themeColor="text1"/>
          <w:sz w:val="22"/>
          <w:szCs w:val="22"/>
        </w:rPr>
        <w:tab/>
      </w:r>
      <w:r w:rsidR="00F164DD" w:rsidRPr="00F21B42">
        <w:rPr>
          <w:rFonts w:ascii="Times New Roman" w:eastAsia="바탕" w:hAnsi="Times New Roman" w:cs="Times New Roman"/>
          <w:color w:val="000000" w:themeColor="text1"/>
          <w:sz w:val="22"/>
          <w:szCs w:val="22"/>
        </w:rPr>
        <w:t>2</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7. </w:t>
      </w:r>
      <w:r w:rsidR="004D68F4" w:rsidRPr="00F21B42">
        <w:rPr>
          <w:rFonts w:ascii="Times New Roman" w:eastAsia="바탕" w:hAnsi="Times New Roman" w:cs="Times New Roman"/>
          <w:color w:val="auto"/>
          <w:sz w:val="22"/>
          <w:szCs w:val="22"/>
        </w:rPr>
        <w:t>Duration and Details of Support</w:t>
      </w:r>
      <w:r w:rsidRPr="00F21B42">
        <w:rPr>
          <w:rFonts w:ascii="Times New Roman" w:eastAsia="바탕" w:hAnsi="Times New Roman" w:cs="Times New Roman"/>
          <w:color w:val="000000" w:themeColor="text1"/>
          <w:sz w:val="22"/>
          <w:szCs w:val="22"/>
        </w:rPr>
        <w:tab/>
      </w:r>
      <w:r w:rsidR="00F164DD" w:rsidRPr="00F21B42">
        <w:rPr>
          <w:rFonts w:ascii="Times New Roman" w:eastAsia="바탕" w:hAnsi="Times New Roman" w:cs="Times New Roman"/>
          <w:color w:val="000000" w:themeColor="text1"/>
          <w:sz w:val="22"/>
          <w:szCs w:val="22"/>
        </w:rPr>
        <w:t>3</w:t>
      </w:r>
    </w:p>
    <w:p w:rsidR="00824CEB" w:rsidRPr="00F21B42" w:rsidRDefault="00170C96"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Pr>
          <w:rFonts w:ascii="Times New Roman" w:eastAsia="바탕" w:hAnsi="Times New Roman" w:cs="Times New Roman"/>
          <w:color w:val="000000" w:themeColor="text1"/>
          <w:sz w:val="22"/>
          <w:szCs w:val="22"/>
        </w:rPr>
        <w:t>8. Selection Evaluation</w:t>
      </w:r>
      <w:r>
        <w:rPr>
          <w:rFonts w:ascii="Times New Roman" w:eastAsia="바탕" w:hAnsi="Times New Roman" w:cs="Times New Roman"/>
          <w:color w:val="000000" w:themeColor="text1"/>
          <w:sz w:val="22"/>
          <w:szCs w:val="22"/>
        </w:rPr>
        <w:tab/>
        <w:t>7</w:t>
      </w:r>
    </w:p>
    <w:p w:rsidR="00130140" w:rsidRPr="00F21B42" w:rsidRDefault="00130140"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9. </w:t>
      </w:r>
      <w:r w:rsidR="006016D2" w:rsidRPr="00F21B42">
        <w:rPr>
          <w:rFonts w:ascii="Times New Roman" w:eastAsia="바탕" w:hAnsi="Times New Roman" w:cs="Times New Roman"/>
          <w:color w:val="000000" w:themeColor="text1"/>
          <w:sz w:val="22"/>
          <w:szCs w:val="22"/>
        </w:rPr>
        <w:t>P</w:t>
      </w:r>
      <w:r w:rsidR="00614D4E" w:rsidRPr="00F21B42">
        <w:rPr>
          <w:rFonts w:ascii="Times New Roman" w:eastAsia="바탕" w:hAnsi="Times New Roman" w:cs="Times New Roman"/>
          <w:color w:val="000000" w:themeColor="text1"/>
          <w:sz w:val="22"/>
          <w:szCs w:val="22"/>
        </w:rPr>
        <w:t>rogram</w:t>
      </w:r>
      <w:r w:rsidR="006016D2" w:rsidRPr="00F21B42">
        <w:rPr>
          <w:rFonts w:ascii="Times New Roman" w:eastAsia="바탕" w:hAnsi="Times New Roman" w:cs="Times New Roman"/>
          <w:color w:val="000000" w:themeColor="text1"/>
          <w:sz w:val="22"/>
          <w:szCs w:val="22"/>
        </w:rPr>
        <w:t xml:space="preserve"> Procedures</w:t>
      </w:r>
      <w:r w:rsidRPr="00F21B42">
        <w:rPr>
          <w:rFonts w:ascii="Times New Roman" w:eastAsia="바탕" w:hAnsi="Times New Roman" w:cs="Times New Roman"/>
          <w:color w:val="000000" w:themeColor="text1"/>
          <w:sz w:val="22"/>
          <w:szCs w:val="22"/>
        </w:rPr>
        <w:tab/>
      </w:r>
      <w:r w:rsidR="00170C96">
        <w:rPr>
          <w:rFonts w:ascii="Times New Roman" w:eastAsia="바탕" w:hAnsi="Times New Roman" w:cs="Times New Roman"/>
          <w:color w:val="000000" w:themeColor="text1"/>
          <w:sz w:val="22"/>
          <w:szCs w:val="22"/>
        </w:rPr>
        <w:t>9</w:t>
      </w:r>
    </w:p>
    <w:p w:rsidR="00824CEB" w:rsidRPr="00F21B42" w:rsidRDefault="00824CEB" w:rsidP="00F21B42">
      <w:pPr>
        <w:tabs>
          <w:tab w:val="right" w:leader="middleDot" w:pos="9366"/>
        </w:tabs>
        <w:wordWrap/>
        <w:spacing w:before="400" w:line="240" w:lineRule="auto"/>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Ⅱ. </w:t>
      </w:r>
      <w:r w:rsidR="00C52874" w:rsidRPr="00F21B42">
        <w:rPr>
          <w:rFonts w:ascii="Times New Roman" w:eastAsia="바탕" w:hAnsi="Times New Roman" w:cs="Times New Roman"/>
          <w:sz w:val="22"/>
          <w:szCs w:val="22"/>
        </w:rPr>
        <w:t>Management of Brain Pool Program</w:t>
      </w:r>
      <w:r w:rsidR="00170C96">
        <w:rPr>
          <w:rFonts w:ascii="Times New Roman" w:eastAsia="바탕" w:hAnsi="Times New Roman" w:cs="Times New Roman"/>
          <w:color w:val="000000" w:themeColor="text1"/>
          <w:sz w:val="22"/>
          <w:szCs w:val="22"/>
        </w:rPr>
        <w:t xml:space="preserve"> </w:t>
      </w:r>
      <w:r w:rsidR="00170C96">
        <w:rPr>
          <w:rFonts w:ascii="Times New Roman" w:eastAsia="바탕" w:hAnsi="Times New Roman" w:cs="Times New Roman"/>
          <w:color w:val="000000" w:themeColor="text1"/>
          <w:sz w:val="22"/>
          <w:szCs w:val="22"/>
        </w:rPr>
        <w:tab/>
        <w:t>10</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1. </w:t>
      </w:r>
      <w:r w:rsidR="00597786" w:rsidRPr="00F21B42">
        <w:rPr>
          <w:rFonts w:ascii="Times New Roman" w:eastAsia="바탕" w:hAnsi="Times New Roman" w:cs="Times New Roman"/>
          <w:sz w:val="22"/>
          <w:szCs w:val="22"/>
        </w:rPr>
        <w:t xml:space="preserve">Management </w:t>
      </w:r>
      <w:r w:rsidR="00055AB8" w:rsidRPr="00F21B42">
        <w:rPr>
          <w:rFonts w:ascii="Times New Roman" w:eastAsia="바탕" w:hAnsi="Times New Roman" w:cs="Times New Roman"/>
          <w:sz w:val="22"/>
          <w:szCs w:val="22"/>
        </w:rPr>
        <w:t>Procedures of Brain Pool P</w:t>
      </w:r>
      <w:r w:rsidR="00597786" w:rsidRPr="00F21B42">
        <w:rPr>
          <w:rFonts w:ascii="Times New Roman" w:eastAsia="바탕" w:hAnsi="Times New Roman" w:cs="Times New Roman"/>
          <w:sz w:val="22"/>
          <w:szCs w:val="22"/>
        </w:rPr>
        <w:t>rogram</w:t>
      </w:r>
      <w:r w:rsidR="00170C96">
        <w:rPr>
          <w:rFonts w:ascii="Times New Roman" w:eastAsia="바탕" w:hAnsi="Times New Roman" w:cs="Times New Roman"/>
          <w:color w:val="000000" w:themeColor="text1"/>
          <w:sz w:val="22"/>
          <w:szCs w:val="22"/>
        </w:rPr>
        <w:tab/>
        <w:t>10</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2. Major </w:t>
      </w:r>
      <w:r w:rsidR="0078151E" w:rsidRPr="00F21B42">
        <w:rPr>
          <w:rFonts w:ascii="Times New Roman" w:eastAsia="바탕" w:hAnsi="Times New Roman" w:cs="Times New Roman"/>
          <w:color w:val="000000" w:themeColor="text1"/>
          <w:sz w:val="22"/>
          <w:szCs w:val="22"/>
        </w:rPr>
        <w:t>D</w:t>
      </w:r>
      <w:r w:rsidR="00170C96">
        <w:rPr>
          <w:rFonts w:ascii="Times New Roman" w:eastAsia="바탕" w:hAnsi="Times New Roman" w:cs="Times New Roman"/>
          <w:color w:val="000000" w:themeColor="text1"/>
          <w:sz w:val="22"/>
          <w:szCs w:val="22"/>
        </w:rPr>
        <w:t>etails</w:t>
      </w:r>
      <w:r w:rsidR="00170C96">
        <w:rPr>
          <w:rFonts w:ascii="Times New Roman" w:eastAsia="바탕" w:hAnsi="Times New Roman" w:cs="Times New Roman"/>
          <w:color w:val="000000" w:themeColor="text1"/>
          <w:sz w:val="22"/>
          <w:szCs w:val="22"/>
        </w:rPr>
        <w:tab/>
        <w:t>10</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3. Roles and R</w:t>
      </w:r>
      <w:r w:rsidR="00170C96">
        <w:rPr>
          <w:rFonts w:ascii="Times New Roman" w:eastAsia="바탕" w:hAnsi="Times New Roman" w:cs="Times New Roman"/>
          <w:color w:val="000000" w:themeColor="text1"/>
          <w:sz w:val="22"/>
          <w:szCs w:val="22"/>
        </w:rPr>
        <w:t>esponsibilities of Each Party</w:t>
      </w:r>
      <w:r w:rsidR="00170C96">
        <w:rPr>
          <w:rFonts w:ascii="Times New Roman" w:eastAsia="바탕" w:hAnsi="Times New Roman" w:cs="Times New Roman"/>
          <w:color w:val="000000" w:themeColor="text1"/>
          <w:sz w:val="22"/>
          <w:szCs w:val="22"/>
        </w:rPr>
        <w:tab/>
        <w:t>10</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4. Management, etc. of </w:t>
      </w:r>
      <w:r w:rsidR="00BB5810" w:rsidRPr="00F21B42">
        <w:rPr>
          <w:rFonts w:ascii="Times New Roman" w:eastAsia="바탕" w:hAnsi="Times New Roman" w:cs="Times New Roman"/>
          <w:color w:val="000000" w:themeColor="text1"/>
          <w:sz w:val="22"/>
          <w:szCs w:val="22"/>
        </w:rPr>
        <w:t>Brain Pool fellow</w:t>
      </w:r>
      <w:r w:rsidRPr="00F21B42">
        <w:rPr>
          <w:rFonts w:ascii="Times New Roman" w:eastAsia="바탕" w:hAnsi="Times New Roman" w:cs="Times New Roman"/>
          <w:color w:val="000000" w:themeColor="text1"/>
          <w:sz w:val="22"/>
          <w:szCs w:val="22"/>
        </w:rPr>
        <w:t>s</w:t>
      </w:r>
      <w:r w:rsidRPr="00F21B42">
        <w:rPr>
          <w:rFonts w:ascii="Times New Roman" w:eastAsia="바탕" w:hAnsi="Times New Roman" w:cs="Times New Roman"/>
          <w:color w:val="000000" w:themeColor="text1"/>
          <w:sz w:val="22"/>
          <w:szCs w:val="22"/>
        </w:rPr>
        <w:tab/>
        <w:t>1</w:t>
      </w:r>
      <w:r w:rsidR="00170C96">
        <w:rPr>
          <w:rFonts w:ascii="Times New Roman" w:eastAsia="바탕" w:hAnsi="Times New Roman" w:cs="Times New Roman"/>
          <w:color w:val="000000" w:themeColor="text1"/>
          <w:sz w:val="22"/>
          <w:szCs w:val="22"/>
        </w:rPr>
        <w:t>1</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5. </w:t>
      </w:r>
      <w:r w:rsidR="001D2188" w:rsidRPr="00F21B42">
        <w:rPr>
          <w:rFonts w:ascii="Times New Roman" w:eastAsia="바탕" w:hAnsi="Times New Roman" w:cs="Times New Roman"/>
          <w:spacing w:val="-5"/>
          <w:kern w:val="2"/>
          <w:sz w:val="22"/>
          <w:szCs w:val="22"/>
        </w:rPr>
        <w:t>Notes on Application and Participation</w:t>
      </w:r>
      <w:r w:rsidRPr="00F21B42">
        <w:rPr>
          <w:rFonts w:ascii="Times New Roman" w:eastAsia="바탕" w:hAnsi="Times New Roman" w:cs="Times New Roman"/>
          <w:color w:val="000000" w:themeColor="text1"/>
          <w:sz w:val="22"/>
          <w:szCs w:val="22"/>
        </w:rPr>
        <w:tab/>
        <w:t>1</w:t>
      </w:r>
      <w:r w:rsidR="00170C96">
        <w:rPr>
          <w:rFonts w:ascii="Times New Roman" w:eastAsia="바탕" w:hAnsi="Times New Roman" w:cs="Times New Roman"/>
          <w:color w:val="000000" w:themeColor="text1"/>
          <w:sz w:val="22"/>
          <w:szCs w:val="22"/>
        </w:rPr>
        <w:t>2</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highlight w:val="yellow"/>
        </w:rPr>
      </w:pPr>
      <w:r w:rsidRPr="00F21B42">
        <w:rPr>
          <w:rFonts w:ascii="Times New Roman" w:eastAsia="바탕" w:hAnsi="Times New Roman" w:cs="Times New Roman"/>
          <w:color w:val="000000" w:themeColor="text1"/>
          <w:sz w:val="22"/>
          <w:szCs w:val="22"/>
        </w:rPr>
        <w:t>6. Follow</w:t>
      </w:r>
      <w:r w:rsidR="00A640D3" w:rsidRPr="00F21B42">
        <w:rPr>
          <w:rFonts w:ascii="Times New Roman" w:eastAsia="바탕" w:hAnsi="Times New Roman" w:cs="Times New Roman"/>
          <w:color w:val="000000" w:themeColor="text1"/>
          <w:sz w:val="22"/>
          <w:szCs w:val="22"/>
        </w:rPr>
        <w:t>-</w:t>
      </w:r>
      <w:r w:rsidRPr="00F21B42">
        <w:rPr>
          <w:rFonts w:ascii="Times New Roman" w:eastAsia="바탕" w:hAnsi="Times New Roman" w:cs="Times New Roman"/>
          <w:color w:val="000000" w:themeColor="text1"/>
          <w:sz w:val="22"/>
          <w:szCs w:val="22"/>
        </w:rPr>
        <w:t>up Management of Research Outcomes</w:t>
      </w:r>
      <w:r w:rsidRPr="00F21B42">
        <w:rPr>
          <w:rFonts w:ascii="Times New Roman" w:eastAsia="바탕" w:hAnsi="Times New Roman" w:cs="Times New Roman"/>
          <w:color w:val="000000" w:themeColor="text1"/>
          <w:sz w:val="22"/>
          <w:szCs w:val="22"/>
        </w:rPr>
        <w:tab/>
        <w:t>1</w:t>
      </w:r>
      <w:r w:rsidR="00170C96">
        <w:rPr>
          <w:rFonts w:ascii="Times New Roman" w:eastAsia="바탕" w:hAnsi="Times New Roman" w:cs="Times New Roman"/>
          <w:color w:val="000000" w:themeColor="text1"/>
          <w:sz w:val="22"/>
          <w:szCs w:val="22"/>
        </w:rPr>
        <w:t>2</w:t>
      </w:r>
    </w:p>
    <w:p w:rsidR="00824CEB" w:rsidRPr="00F21B42" w:rsidRDefault="00170C96" w:rsidP="00F21B42">
      <w:pPr>
        <w:tabs>
          <w:tab w:val="right" w:leader="middleDot" w:pos="9366"/>
        </w:tabs>
        <w:wordWrap/>
        <w:spacing w:before="400" w:line="240" w:lineRule="auto"/>
        <w:rPr>
          <w:rFonts w:ascii="Times New Roman" w:eastAsia="바탕" w:hAnsi="Times New Roman" w:cs="Times New Roman"/>
          <w:color w:val="000000" w:themeColor="text1"/>
          <w:sz w:val="22"/>
          <w:szCs w:val="22"/>
        </w:rPr>
      </w:pPr>
      <w:r>
        <w:rPr>
          <w:rFonts w:ascii="Times New Roman" w:eastAsia="바탕" w:hAnsi="Times New Roman" w:cs="Times New Roman"/>
          <w:color w:val="000000" w:themeColor="text1"/>
          <w:sz w:val="22"/>
          <w:szCs w:val="22"/>
        </w:rPr>
        <w:t>Ⅲ. Program Application</w:t>
      </w:r>
      <w:r>
        <w:rPr>
          <w:rFonts w:ascii="Times New Roman" w:eastAsia="바탕" w:hAnsi="Times New Roman" w:cs="Times New Roman"/>
          <w:color w:val="000000" w:themeColor="text1"/>
          <w:sz w:val="22"/>
          <w:szCs w:val="22"/>
        </w:rPr>
        <w:tab/>
        <w:t>13</w:t>
      </w:r>
    </w:p>
    <w:p w:rsidR="00824CEB" w:rsidRPr="00F21B42" w:rsidRDefault="00824CEB"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sidRPr="00F21B42">
        <w:rPr>
          <w:rFonts w:ascii="Times New Roman" w:eastAsia="바탕" w:hAnsi="Times New Roman" w:cs="Times New Roman"/>
          <w:color w:val="000000" w:themeColor="text1"/>
          <w:sz w:val="22"/>
          <w:szCs w:val="22"/>
        </w:rPr>
        <w:t xml:space="preserve">1. </w:t>
      </w:r>
      <w:r w:rsidR="00350E7C" w:rsidRPr="00F21B42">
        <w:rPr>
          <w:rFonts w:ascii="Times New Roman" w:eastAsia="바탕" w:hAnsi="Times New Roman" w:cs="Times New Roman"/>
          <w:kern w:val="2"/>
          <w:sz w:val="22"/>
          <w:szCs w:val="22"/>
        </w:rPr>
        <w:t>Application Method</w:t>
      </w:r>
      <w:r w:rsidR="00170C96">
        <w:rPr>
          <w:rFonts w:ascii="Times New Roman" w:eastAsia="바탕" w:hAnsi="Times New Roman" w:cs="Times New Roman"/>
          <w:color w:val="000000" w:themeColor="text1"/>
          <w:sz w:val="22"/>
          <w:szCs w:val="22"/>
        </w:rPr>
        <w:tab/>
        <w:t>13</w:t>
      </w:r>
    </w:p>
    <w:p w:rsidR="00824CEB" w:rsidRPr="00F21B42" w:rsidRDefault="00423F74"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lang w:val="fr-FR"/>
        </w:rPr>
      </w:pPr>
      <w:r w:rsidRPr="00F21B42">
        <w:rPr>
          <w:rFonts w:ascii="Times New Roman" w:eastAsia="바탕" w:hAnsi="Times New Roman" w:cs="Times New Roman"/>
          <w:color w:val="000000" w:themeColor="text1"/>
          <w:sz w:val="22"/>
          <w:szCs w:val="22"/>
          <w:lang w:val="fr-FR"/>
        </w:rPr>
        <w:t xml:space="preserve">2. </w:t>
      </w:r>
      <w:r w:rsidR="008D2867" w:rsidRPr="00F21B42">
        <w:rPr>
          <w:rFonts w:ascii="Times New Roman" w:eastAsia="바탕" w:hAnsi="Times New Roman" w:cs="Times New Roman"/>
          <w:sz w:val="22"/>
          <w:szCs w:val="22"/>
        </w:rPr>
        <w:t>Document Submission</w:t>
      </w:r>
      <w:r w:rsidR="00170C96">
        <w:rPr>
          <w:rFonts w:ascii="Times New Roman" w:eastAsia="바탕" w:hAnsi="Times New Roman" w:cs="Times New Roman"/>
          <w:color w:val="000000" w:themeColor="text1"/>
          <w:sz w:val="22"/>
          <w:szCs w:val="22"/>
          <w:lang w:val="fr-FR"/>
        </w:rPr>
        <w:tab/>
        <w:t>14</w:t>
      </w:r>
    </w:p>
    <w:p w:rsidR="00824CEB" w:rsidRPr="00F21B42" w:rsidRDefault="00423F74"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lang w:val="fr-FR"/>
        </w:rPr>
      </w:pPr>
      <w:r w:rsidRPr="00F21B42">
        <w:rPr>
          <w:rFonts w:ascii="Times New Roman" w:eastAsia="바탕" w:hAnsi="Times New Roman" w:cs="Times New Roman"/>
          <w:color w:val="000000" w:themeColor="text1"/>
          <w:sz w:val="22"/>
          <w:szCs w:val="22"/>
          <w:lang w:val="fr-FR"/>
        </w:rPr>
        <w:t xml:space="preserve">3. </w:t>
      </w:r>
      <w:r w:rsidR="008D2867" w:rsidRPr="00F21B42">
        <w:rPr>
          <w:rFonts w:ascii="Times New Roman" w:eastAsia="바탕" w:hAnsi="Times New Roman" w:cs="Times New Roman"/>
          <w:bCs/>
          <w:sz w:val="22"/>
          <w:szCs w:val="22"/>
        </w:rPr>
        <w:t>Eligibility</w:t>
      </w:r>
      <w:r w:rsidR="00170C96">
        <w:rPr>
          <w:rFonts w:ascii="Times New Roman" w:eastAsia="바탕" w:hAnsi="Times New Roman" w:cs="Times New Roman"/>
          <w:color w:val="000000" w:themeColor="text1"/>
          <w:sz w:val="22"/>
          <w:szCs w:val="22"/>
          <w:lang w:val="fr-FR"/>
        </w:rPr>
        <w:tab/>
        <w:t>15</w:t>
      </w:r>
    </w:p>
    <w:p w:rsidR="00E82B8C" w:rsidRPr="00F21B42" w:rsidRDefault="00423F74"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lang w:val="fr-FR"/>
        </w:rPr>
      </w:pPr>
      <w:r w:rsidRPr="00F21B42">
        <w:rPr>
          <w:rFonts w:ascii="Times New Roman" w:eastAsia="바탕" w:hAnsi="Times New Roman" w:cs="Times New Roman"/>
          <w:color w:val="000000" w:themeColor="text1"/>
          <w:sz w:val="22"/>
          <w:szCs w:val="22"/>
          <w:lang w:val="fr-FR"/>
        </w:rPr>
        <w:t>4. Contact Information</w:t>
      </w:r>
      <w:r w:rsidRPr="00F21B42">
        <w:rPr>
          <w:rFonts w:ascii="Times New Roman" w:eastAsia="바탕" w:hAnsi="Times New Roman" w:cs="Times New Roman"/>
          <w:color w:val="000000" w:themeColor="text1"/>
          <w:sz w:val="22"/>
          <w:szCs w:val="22"/>
          <w:lang w:val="fr-FR"/>
        </w:rPr>
        <w:tab/>
      </w:r>
      <w:r w:rsidR="00170C96">
        <w:rPr>
          <w:rFonts w:ascii="Times New Roman" w:eastAsia="바탕" w:hAnsi="Times New Roman" w:cs="Times New Roman"/>
          <w:color w:val="000000" w:themeColor="text1"/>
          <w:sz w:val="22"/>
          <w:szCs w:val="22"/>
          <w:lang w:val="fr-FR"/>
        </w:rPr>
        <w:t>15</w:t>
      </w:r>
    </w:p>
    <w:p w:rsidR="00412612" w:rsidRDefault="00170C96" w:rsidP="0041261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r>
        <w:rPr>
          <w:rFonts w:ascii="Times New Roman" w:eastAsia="바탕" w:hAnsi="Times New Roman" w:cs="Times New Roman"/>
          <w:color w:val="000000" w:themeColor="text1"/>
          <w:sz w:val="22"/>
          <w:szCs w:val="22"/>
        </w:rPr>
        <w:t>5. Schedule</w:t>
      </w:r>
      <w:r>
        <w:rPr>
          <w:rFonts w:ascii="Times New Roman" w:eastAsia="바탕" w:hAnsi="Times New Roman" w:cs="Times New Roman"/>
          <w:color w:val="000000" w:themeColor="text1"/>
          <w:sz w:val="22"/>
          <w:szCs w:val="22"/>
        </w:rPr>
        <w:tab/>
        <w:t>16</w:t>
      </w:r>
    </w:p>
    <w:p w:rsidR="00780D31" w:rsidRPr="00F21B42" w:rsidRDefault="00412612" w:rsidP="00412612">
      <w:pPr>
        <w:tabs>
          <w:tab w:val="right" w:leader="middleDot" w:pos="9366"/>
        </w:tabs>
        <w:spacing w:before="400" w:line="348" w:lineRule="auto"/>
        <w:rPr>
          <w:rFonts w:ascii="Times New Roman" w:eastAsia="바탕" w:hAnsi="Times New Roman" w:cs="Times New Roman"/>
          <w:color w:val="000000" w:themeColor="text1"/>
          <w:sz w:val="22"/>
          <w:szCs w:val="22"/>
        </w:rPr>
      </w:pPr>
      <w:r w:rsidRPr="00412612">
        <w:rPr>
          <w:rFonts w:ascii="Times New Roman" w:eastAsia="바탕" w:hAnsi="Times New Roman" w:cs="Times New Roman" w:hint="eastAsia"/>
          <w:color w:val="000000" w:themeColor="text1"/>
          <w:sz w:val="22"/>
          <w:szCs w:val="22"/>
        </w:rPr>
        <w:t>Ⅳ</w:t>
      </w:r>
      <w:r>
        <w:rPr>
          <w:rFonts w:ascii="Times New Roman" w:eastAsia="바탕" w:hAnsi="Times New Roman" w:cs="Times New Roman" w:hint="eastAsia"/>
          <w:color w:val="000000" w:themeColor="text1"/>
          <w:sz w:val="22"/>
          <w:szCs w:val="22"/>
        </w:rPr>
        <w:t xml:space="preserve">. </w:t>
      </w:r>
      <w:r w:rsidR="008D2867" w:rsidRPr="00F21B42">
        <w:rPr>
          <w:rFonts w:ascii="Times New Roman" w:eastAsia="바탕" w:hAnsi="Times New Roman" w:cs="Times New Roman"/>
          <w:bCs/>
          <w:sz w:val="22"/>
          <w:szCs w:val="22"/>
        </w:rPr>
        <w:t>Information on Research Position in Korea (RPIK)</w:t>
      </w:r>
      <w:r w:rsidR="00170C96">
        <w:rPr>
          <w:rFonts w:ascii="Times New Roman" w:eastAsia="바탕" w:hAnsi="Times New Roman" w:cs="Times New Roman"/>
          <w:color w:val="000000" w:themeColor="text1"/>
          <w:sz w:val="22"/>
          <w:szCs w:val="22"/>
        </w:rPr>
        <w:tab/>
        <w:t>17</w:t>
      </w:r>
    </w:p>
    <w:p w:rsidR="00780D31" w:rsidRPr="00F21B42" w:rsidRDefault="00780D31" w:rsidP="00F21B42">
      <w:pPr>
        <w:tabs>
          <w:tab w:val="right" w:leader="middleDot" w:pos="9366"/>
        </w:tabs>
        <w:wordWrap/>
        <w:spacing w:before="120" w:line="240" w:lineRule="auto"/>
        <w:ind w:left="400"/>
        <w:rPr>
          <w:rFonts w:ascii="Times New Roman" w:eastAsia="바탕" w:hAnsi="Times New Roman" w:cs="Times New Roman"/>
          <w:color w:val="000000" w:themeColor="text1"/>
          <w:sz w:val="22"/>
          <w:szCs w:val="22"/>
        </w:rPr>
      </w:pPr>
    </w:p>
    <w:p w:rsidR="00F26643" w:rsidRPr="00F21B42" w:rsidRDefault="00F26643" w:rsidP="00F21B42">
      <w:pPr>
        <w:tabs>
          <w:tab w:val="right" w:leader="middleDot" w:pos="9366"/>
        </w:tabs>
        <w:wordWrap/>
        <w:spacing w:before="120" w:line="240" w:lineRule="auto"/>
        <w:ind w:left="400"/>
        <w:rPr>
          <w:rFonts w:ascii="Times New Roman" w:eastAsia="바탕" w:hAnsi="Times New Roman" w:cs="Times New Roman"/>
          <w:sz w:val="22"/>
          <w:szCs w:val="22"/>
        </w:rPr>
      </w:pPr>
    </w:p>
    <w:p w:rsidR="00E82B8C" w:rsidRPr="00F21B42" w:rsidRDefault="00E82B8C" w:rsidP="00F21B42">
      <w:pPr>
        <w:widowControl/>
        <w:wordWrap/>
        <w:autoSpaceDE/>
        <w:autoSpaceDN/>
        <w:snapToGrid/>
        <w:spacing w:line="240" w:lineRule="auto"/>
        <w:jc w:val="left"/>
        <w:textAlignment w:val="auto"/>
        <w:rPr>
          <w:rFonts w:ascii="Times New Roman" w:eastAsia="바탕" w:hAnsi="Times New Roman" w:cs="Times New Roman"/>
          <w:sz w:val="22"/>
          <w:szCs w:val="22"/>
        </w:rPr>
      </w:pPr>
    </w:p>
    <w:p w:rsidR="00826CF0" w:rsidRPr="00F21B42" w:rsidRDefault="00826CF0" w:rsidP="00F21B42">
      <w:pPr>
        <w:widowControl/>
        <w:wordWrap/>
        <w:autoSpaceDE/>
        <w:autoSpaceDN/>
        <w:snapToGrid/>
        <w:spacing w:line="240" w:lineRule="auto"/>
        <w:jc w:val="left"/>
        <w:textAlignment w:val="auto"/>
        <w:rPr>
          <w:rFonts w:ascii="Times New Roman" w:eastAsia="바탕" w:hAnsi="Times New Roman" w:cs="Times New Roman"/>
          <w:sz w:val="22"/>
          <w:szCs w:val="22"/>
        </w:rPr>
        <w:sectPr w:rsidR="00826CF0" w:rsidRPr="00F21B42" w:rsidSect="00106EF7">
          <w:footerReference w:type="default" r:id="rId10"/>
          <w:footerReference w:type="first" r:id="rId11"/>
          <w:pgSz w:w="11906" w:h="16838"/>
          <w:pgMar w:top="1417" w:right="1134" w:bottom="1417" w:left="1134" w:header="850" w:footer="850" w:gutter="0"/>
          <w:pgNumType w:start="1"/>
          <w:cols w:space="720"/>
          <w:noEndnote/>
          <w:docGrid w:linePitch="272"/>
        </w:sectPr>
      </w:pPr>
    </w:p>
    <w:tbl>
      <w:tblPr>
        <w:tblW w:w="0" w:type="auto"/>
        <w:tblLayout w:type="fixed"/>
        <w:tblLook w:val="0000" w:firstRow="0" w:lastRow="0" w:firstColumn="0" w:lastColumn="0" w:noHBand="0" w:noVBand="0"/>
      </w:tblPr>
      <w:tblGrid>
        <w:gridCol w:w="9694"/>
      </w:tblGrid>
      <w:tr w:rsidR="00F14D97" w:rsidRPr="00F21B42" w:rsidTr="00003866">
        <w:trPr>
          <w:trHeight w:val="17"/>
        </w:trPr>
        <w:tc>
          <w:tcPr>
            <w:tcW w:w="9694" w:type="dxa"/>
          </w:tcPr>
          <w:p w:rsidR="00E53116" w:rsidRPr="00F21B42" w:rsidRDefault="00E53116" w:rsidP="00F21B42">
            <w:pPr>
              <w:pStyle w:val="a3"/>
              <w:wordWrap/>
              <w:snapToGrid/>
              <w:spacing w:after="100" w:line="240" w:lineRule="auto"/>
              <w:ind w:left="295" w:hanging="295"/>
              <w:rPr>
                <w:rFonts w:ascii="Times New Roman" w:hAnsi="Times New Roman" w:cs="Times New Roman"/>
                <w:b/>
                <w:sz w:val="22"/>
                <w:szCs w:val="22"/>
              </w:rPr>
            </w:pPr>
            <w:r w:rsidRPr="00F21B42">
              <w:rPr>
                <w:rFonts w:ascii="Times New Roman" w:hAnsi="Times New Roman" w:cs="Times New Roman"/>
                <w:b/>
                <w:sz w:val="22"/>
                <w:szCs w:val="22"/>
              </w:rPr>
              <w:lastRenderedPageBreak/>
              <w:t>Ⅰ. Overview</w:t>
            </w:r>
          </w:p>
          <w:p w:rsidR="00E53116" w:rsidRPr="00F21B42" w:rsidRDefault="00E53116" w:rsidP="00F21B42">
            <w:pPr>
              <w:pStyle w:val="a3"/>
              <w:wordWrap/>
              <w:spacing w:line="240" w:lineRule="auto"/>
              <w:ind w:left="20" w:hanging="20"/>
              <w:rPr>
                <w:rFonts w:ascii="Times New Roman" w:hAnsi="Times New Roman" w:cs="Times New Roman"/>
                <w:sz w:val="22"/>
                <w:szCs w:val="22"/>
              </w:rPr>
            </w:pPr>
          </w:p>
          <w:p w:rsidR="00F14D97" w:rsidRPr="00F21B42" w:rsidRDefault="00E53116" w:rsidP="00F21B42">
            <w:pPr>
              <w:pStyle w:val="a3"/>
              <w:wordWrap/>
              <w:snapToGrid/>
              <w:spacing w:after="100" w:line="240" w:lineRule="auto"/>
              <w:ind w:left="295" w:hanging="295"/>
              <w:rPr>
                <w:rFonts w:ascii="Times New Roman" w:hAnsi="Times New Roman" w:cs="Times New Roman"/>
                <w:b/>
                <w:sz w:val="22"/>
                <w:szCs w:val="22"/>
              </w:rPr>
            </w:pPr>
            <w:r w:rsidRPr="00F21B42">
              <w:rPr>
                <w:rFonts w:ascii="Times New Roman" w:hAnsi="Times New Roman" w:cs="Times New Roman"/>
                <w:b/>
                <w:sz w:val="22"/>
                <w:szCs w:val="22"/>
              </w:rPr>
              <w:t xml:space="preserve">1. </w:t>
            </w:r>
            <w:r w:rsidR="00D82F7E" w:rsidRPr="00F21B42">
              <w:rPr>
                <w:rFonts w:ascii="Times New Roman" w:hAnsi="Times New Roman" w:cs="Times New Roman"/>
                <w:b/>
                <w:sz w:val="22"/>
                <w:szCs w:val="22"/>
              </w:rPr>
              <w:t>Purpose</w:t>
            </w:r>
          </w:p>
        </w:tc>
      </w:tr>
    </w:tbl>
    <w:p w:rsidR="006D4C4E" w:rsidRPr="00F21B42" w:rsidRDefault="00747943" w:rsidP="00F21B42">
      <w:pPr>
        <w:pStyle w:val="a3"/>
        <w:numPr>
          <w:ilvl w:val="0"/>
          <w:numId w:val="19"/>
        </w:numPr>
        <w:wordWrap/>
        <w:snapToGrid/>
        <w:spacing w:line="240" w:lineRule="auto"/>
        <w:ind w:left="220" w:hangingChars="100" w:hanging="220"/>
        <w:rPr>
          <w:rFonts w:ascii="Times New Roman" w:hAnsi="Times New Roman" w:cs="Times New Roman"/>
          <w:sz w:val="22"/>
          <w:szCs w:val="22"/>
          <w:shd w:val="clear" w:color="auto" w:fill="FDFDFD"/>
        </w:rPr>
      </w:pPr>
      <w:r w:rsidRPr="00F21B42">
        <w:rPr>
          <w:rFonts w:ascii="Times New Roman" w:hAnsi="Times New Roman" w:cs="Times New Roman"/>
          <w:sz w:val="22"/>
          <w:szCs w:val="22"/>
          <w:shd w:val="clear" w:color="auto" w:fill="FDFDFD"/>
        </w:rPr>
        <w:t>Strengthen</w:t>
      </w:r>
      <w:r w:rsidR="006D4C4E" w:rsidRPr="00F21B42">
        <w:rPr>
          <w:rFonts w:ascii="Times New Roman" w:hAnsi="Times New Roman" w:cs="Times New Roman"/>
          <w:sz w:val="22"/>
          <w:szCs w:val="22"/>
          <w:shd w:val="clear" w:color="auto" w:fill="FDFDFD"/>
        </w:rPr>
        <w:t xml:space="preserve"> R&amp;D </w:t>
      </w:r>
      <w:r w:rsidR="00952D0F" w:rsidRPr="00F21B42">
        <w:rPr>
          <w:rFonts w:ascii="Times New Roman" w:hAnsi="Times New Roman" w:cs="Times New Roman"/>
          <w:sz w:val="22"/>
          <w:szCs w:val="22"/>
          <w:shd w:val="clear" w:color="auto" w:fill="FDFDFD"/>
        </w:rPr>
        <w:t>capabilities</w:t>
      </w:r>
      <w:r w:rsidR="006A1BD8" w:rsidRPr="00F21B42">
        <w:rPr>
          <w:rFonts w:ascii="Times New Roman" w:hAnsi="Times New Roman" w:cs="Times New Roman"/>
          <w:sz w:val="22"/>
          <w:szCs w:val="22"/>
          <w:shd w:val="clear" w:color="auto" w:fill="FDFDFD"/>
        </w:rPr>
        <w:t xml:space="preserve"> and </w:t>
      </w:r>
      <w:r w:rsidR="009D236D" w:rsidRPr="00F21B42">
        <w:rPr>
          <w:rFonts w:ascii="Times New Roman" w:hAnsi="Times New Roman" w:cs="Times New Roman"/>
          <w:sz w:val="22"/>
          <w:szCs w:val="22"/>
          <w:shd w:val="clear" w:color="auto" w:fill="FDFDFD"/>
        </w:rPr>
        <w:t>promote innovati</w:t>
      </w:r>
      <w:r w:rsidR="00952D0F" w:rsidRPr="00F21B42">
        <w:rPr>
          <w:rFonts w:ascii="Times New Roman" w:hAnsi="Times New Roman" w:cs="Times New Roman"/>
          <w:sz w:val="22"/>
          <w:szCs w:val="22"/>
          <w:shd w:val="clear" w:color="auto" w:fill="FDFDFD"/>
        </w:rPr>
        <w:t>ve</w:t>
      </w:r>
      <w:r w:rsidR="009D236D" w:rsidRPr="00F21B42">
        <w:rPr>
          <w:rFonts w:ascii="Times New Roman" w:hAnsi="Times New Roman" w:cs="Times New Roman"/>
          <w:sz w:val="22"/>
          <w:szCs w:val="22"/>
          <w:shd w:val="clear" w:color="auto" w:fill="FDFDFD"/>
        </w:rPr>
        <w:t xml:space="preserve"> growth</w:t>
      </w:r>
      <w:r w:rsidR="006D4C4E" w:rsidRPr="00F21B42">
        <w:rPr>
          <w:rFonts w:ascii="Times New Roman" w:hAnsi="Times New Roman" w:cs="Times New Roman"/>
          <w:sz w:val="22"/>
          <w:szCs w:val="22"/>
          <w:shd w:val="clear" w:color="auto" w:fill="FDFDFD"/>
        </w:rPr>
        <w:t xml:space="preserve"> </w:t>
      </w:r>
      <w:r w:rsidRPr="00F21B42">
        <w:rPr>
          <w:rFonts w:ascii="Times New Roman" w:hAnsi="Times New Roman" w:cs="Times New Roman"/>
          <w:sz w:val="22"/>
          <w:szCs w:val="22"/>
          <w:shd w:val="clear" w:color="auto" w:fill="FDFDFD"/>
        </w:rPr>
        <w:t>in</w:t>
      </w:r>
      <w:r w:rsidR="009D236D" w:rsidRPr="00F21B42">
        <w:rPr>
          <w:rFonts w:ascii="Times New Roman" w:hAnsi="Times New Roman" w:cs="Times New Roman"/>
          <w:sz w:val="22"/>
          <w:szCs w:val="22"/>
          <w:shd w:val="clear" w:color="auto" w:fill="FDFDFD"/>
        </w:rPr>
        <w:t xml:space="preserve"> Korea </w:t>
      </w:r>
      <w:r w:rsidR="006D4C4E" w:rsidRPr="00F21B42">
        <w:rPr>
          <w:rFonts w:ascii="Times New Roman" w:hAnsi="Times New Roman" w:cs="Times New Roman"/>
          <w:sz w:val="22"/>
          <w:szCs w:val="22"/>
          <w:shd w:val="clear" w:color="auto" w:fill="FDFDFD"/>
        </w:rPr>
        <w:t xml:space="preserve">by attracting </w:t>
      </w:r>
      <w:r w:rsidR="00D26C7A" w:rsidRPr="00F21B42">
        <w:rPr>
          <w:rFonts w:ascii="Times New Roman" w:hAnsi="Times New Roman" w:cs="Times New Roman"/>
          <w:sz w:val="22"/>
          <w:szCs w:val="22"/>
          <w:shd w:val="clear" w:color="auto" w:fill="FDFDFD"/>
        </w:rPr>
        <w:t>outstanding</w:t>
      </w:r>
      <w:r w:rsidR="00C0045D" w:rsidRPr="00F21B42">
        <w:rPr>
          <w:rFonts w:ascii="Times New Roman" w:hAnsi="Times New Roman" w:cs="Times New Roman"/>
          <w:sz w:val="22"/>
          <w:szCs w:val="22"/>
          <w:shd w:val="clear" w:color="auto" w:fill="FDFDFD"/>
        </w:rPr>
        <w:t xml:space="preserve"> </w:t>
      </w:r>
      <w:r w:rsidR="001209FE" w:rsidRPr="00F21B42">
        <w:rPr>
          <w:rFonts w:ascii="Times New Roman" w:hAnsi="Times New Roman" w:cs="Times New Roman"/>
          <w:sz w:val="22"/>
          <w:szCs w:val="22"/>
          <w:shd w:val="clear" w:color="auto" w:fill="FDFDFD"/>
        </w:rPr>
        <w:t xml:space="preserve">overseas </w:t>
      </w:r>
      <w:r w:rsidR="002E3FC7" w:rsidRPr="00F21B42">
        <w:rPr>
          <w:rFonts w:ascii="Times New Roman" w:hAnsi="Times New Roman" w:cs="Times New Roman"/>
          <w:sz w:val="22"/>
          <w:szCs w:val="22"/>
          <w:shd w:val="clear" w:color="auto" w:fill="FDFDFD"/>
        </w:rPr>
        <w:t xml:space="preserve">scientists </w:t>
      </w:r>
      <w:r w:rsidR="005D2AA1" w:rsidRPr="00F21B42">
        <w:rPr>
          <w:rFonts w:ascii="Times New Roman" w:hAnsi="Times New Roman" w:cs="Times New Roman"/>
          <w:sz w:val="22"/>
          <w:szCs w:val="22"/>
          <w:shd w:val="clear" w:color="auto" w:fill="FDFDFD"/>
        </w:rPr>
        <w:t xml:space="preserve">through </w:t>
      </w:r>
      <w:r w:rsidR="006D4C4E" w:rsidRPr="00F21B42">
        <w:rPr>
          <w:rFonts w:ascii="Times New Roman" w:hAnsi="Times New Roman" w:cs="Times New Roman"/>
          <w:sz w:val="22"/>
          <w:szCs w:val="22"/>
          <w:shd w:val="clear" w:color="auto" w:fill="FDFDFD"/>
        </w:rPr>
        <w:t>various research activities in R&amp;D fields in Korea.</w:t>
      </w:r>
    </w:p>
    <w:p w:rsidR="00E53116" w:rsidRPr="00F21B42" w:rsidRDefault="00E53116" w:rsidP="00F21B42">
      <w:pPr>
        <w:pStyle w:val="a3"/>
        <w:wordWrap/>
        <w:spacing w:line="240" w:lineRule="auto"/>
        <w:ind w:left="20" w:hanging="20"/>
        <w:rPr>
          <w:rFonts w:ascii="Times New Roman" w:hAnsi="Times New Roman" w:cs="Times New Roman"/>
          <w:b/>
          <w:sz w:val="22"/>
          <w:szCs w:val="22"/>
        </w:rPr>
      </w:pPr>
    </w:p>
    <w:p w:rsidR="00410831" w:rsidRPr="00F21B42" w:rsidRDefault="0050233E" w:rsidP="00F21B42">
      <w:pPr>
        <w:pStyle w:val="a3"/>
        <w:wordWrap/>
        <w:snapToGrid/>
        <w:spacing w:after="100" w:line="240" w:lineRule="auto"/>
        <w:ind w:left="295" w:hanging="295"/>
        <w:rPr>
          <w:rFonts w:ascii="Times New Roman" w:hAnsi="Times New Roman" w:cs="Times New Roman"/>
          <w:b/>
          <w:sz w:val="22"/>
          <w:szCs w:val="22"/>
        </w:rPr>
      </w:pPr>
      <w:r>
        <w:rPr>
          <w:rFonts w:ascii="Times New Roman" w:hAnsi="Times New Roman" w:cs="Times New Roman"/>
          <w:b/>
          <w:sz w:val="22"/>
          <w:szCs w:val="22"/>
        </w:rPr>
        <w:t xml:space="preserve">2. </w:t>
      </w:r>
      <w:r w:rsidR="00E53116" w:rsidRPr="00F21B42">
        <w:rPr>
          <w:rFonts w:ascii="Times New Roman" w:hAnsi="Times New Roman" w:cs="Times New Roman"/>
          <w:b/>
          <w:sz w:val="22"/>
          <w:szCs w:val="22"/>
        </w:rPr>
        <w:t>Direction</w:t>
      </w:r>
    </w:p>
    <w:p w:rsidR="00837E1C" w:rsidRPr="00BE0A52" w:rsidRDefault="00223100" w:rsidP="00837E1C">
      <w:pPr>
        <w:pStyle w:val="a3"/>
        <w:numPr>
          <w:ilvl w:val="0"/>
          <w:numId w:val="19"/>
        </w:numPr>
        <w:wordWrap/>
        <w:snapToGrid/>
        <w:spacing w:line="240" w:lineRule="auto"/>
        <w:ind w:left="220" w:hangingChars="100" w:hanging="220"/>
        <w:rPr>
          <w:rFonts w:ascii="Times New Roman" w:hAnsi="Times New Roman" w:cs="Times New Roman"/>
          <w:sz w:val="22"/>
          <w:szCs w:val="22"/>
          <w:shd w:val="clear" w:color="auto" w:fill="FDFDFD"/>
        </w:rPr>
      </w:pPr>
      <w:r w:rsidRPr="00BE0A52">
        <w:rPr>
          <w:rFonts w:ascii="Times New Roman" w:hAnsi="Times New Roman" w:cs="Times New Roman"/>
          <w:sz w:val="22"/>
          <w:szCs w:val="22"/>
          <w:shd w:val="clear" w:color="auto" w:fill="FDFDFD"/>
        </w:rPr>
        <w:t xml:space="preserve">In order to </w:t>
      </w:r>
      <w:r w:rsidR="00B65F5E" w:rsidRPr="00BE0A52">
        <w:rPr>
          <w:rFonts w:ascii="Times New Roman" w:hAnsi="Times New Roman" w:cs="Times New Roman"/>
          <w:sz w:val="22"/>
          <w:szCs w:val="22"/>
          <w:shd w:val="clear" w:color="auto" w:fill="FDFDFD"/>
        </w:rPr>
        <w:t>attract</w:t>
      </w:r>
      <w:r w:rsidRPr="00BE0A52">
        <w:rPr>
          <w:rFonts w:ascii="Times New Roman" w:hAnsi="Times New Roman" w:cs="Times New Roman"/>
          <w:sz w:val="22"/>
          <w:szCs w:val="22"/>
          <w:shd w:val="clear" w:color="auto" w:fill="FDFDFD"/>
        </w:rPr>
        <w:t xml:space="preserve"> </w:t>
      </w:r>
      <w:r w:rsidR="00B65F5E" w:rsidRPr="00BE0A52">
        <w:rPr>
          <w:rFonts w:ascii="Times New Roman" w:hAnsi="Times New Roman" w:cs="Times New Roman"/>
          <w:sz w:val="22"/>
          <w:szCs w:val="22"/>
          <w:shd w:val="clear" w:color="auto" w:fill="FDFDFD"/>
        </w:rPr>
        <w:t xml:space="preserve">overseas-based </w:t>
      </w:r>
      <w:r w:rsidRPr="00BE0A52">
        <w:rPr>
          <w:rFonts w:ascii="Times New Roman" w:hAnsi="Times New Roman" w:cs="Times New Roman"/>
          <w:sz w:val="22"/>
          <w:szCs w:val="22"/>
          <w:shd w:val="clear" w:color="auto" w:fill="FDFDFD"/>
        </w:rPr>
        <w:t>scientists of various nationalit</w:t>
      </w:r>
      <w:r w:rsidR="001209FE" w:rsidRPr="00BE0A52">
        <w:rPr>
          <w:rFonts w:ascii="Times New Roman" w:hAnsi="Times New Roman" w:cs="Times New Roman"/>
          <w:sz w:val="22"/>
          <w:szCs w:val="22"/>
          <w:shd w:val="clear" w:color="auto" w:fill="FDFDFD"/>
        </w:rPr>
        <w:t>ies</w:t>
      </w:r>
      <w:r w:rsidR="00574AEB" w:rsidRPr="00BE0A52">
        <w:rPr>
          <w:rFonts w:ascii="Times New Roman" w:hAnsi="Times New Roman" w:cs="Times New Roman"/>
          <w:sz w:val="22"/>
          <w:szCs w:val="22"/>
          <w:shd w:val="clear" w:color="auto" w:fill="FDFDFD"/>
        </w:rPr>
        <w:t xml:space="preserve">, </w:t>
      </w:r>
      <w:r w:rsidR="00B42795" w:rsidRPr="00BE0A52">
        <w:rPr>
          <w:rFonts w:ascii="Times New Roman" w:hAnsi="Times New Roman" w:cs="Times New Roman"/>
          <w:sz w:val="22"/>
          <w:szCs w:val="22"/>
          <w:shd w:val="clear" w:color="auto" w:fill="FDFDFD"/>
        </w:rPr>
        <w:t xml:space="preserve">the number of scientists </w:t>
      </w:r>
      <w:r w:rsidR="001209FE" w:rsidRPr="00BE0A52">
        <w:rPr>
          <w:rFonts w:ascii="Times New Roman" w:hAnsi="Times New Roman" w:cs="Times New Roman"/>
          <w:sz w:val="22"/>
          <w:szCs w:val="22"/>
          <w:shd w:val="clear" w:color="auto" w:fill="FDFDFD"/>
        </w:rPr>
        <w:t xml:space="preserve">selected from each country </w:t>
      </w:r>
      <w:r w:rsidR="00B42795" w:rsidRPr="00BE0A52">
        <w:rPr>
          <w:rFonts w:ascii="Times New Roman" w:hAnsi="Times New Roman" w:cs="Times New Roman"/>
          <w:sz w:val="22"/>
          <w:szCs w:val="22"/>
          <w:shd w:val="clear" w:color="auto" w:fill="FDFDFD"/>
        </w:rPr>
        <w:t xml:space="preserve">(except Korea) </w:t>
      </w:r>
      <w:r w:rsidR="00E7383E" w:rsidRPr="00BE0A52">
        <w:rPr>
          <w:rFonts w:ascii="Times New Roman" w:hAnsi="Times New Roman" w:cs="Times New Roman"/>
          <w:sz w:val="22"/>
          <w:szCs w:val="22"/>
          <w:shd w:val="clear" w:color="auto" w:fill="FDFDFD"/>
        </w:rPr>
        <w:t>may</w:t>
      </w:r>
      <w:r w:rsidR="00B42795" w:rsidRPr="00BE0A52">
        <w:rPr>
          <w:rFonts w:ascii="Times New Roman" w:hAnsi="Times New Roman" w:cs="Times New Roman"/>
          <w:sz w:val="22"/>
          <w:szCs w:val="22"/>
          <w:shd w:val="clear" w:color="auto" w:fill="FDFDFD"/>
        </w:rPr>
        <w:t xml:space="preserve"> be restricted to no more than 20 percent of the total number of </w:t>
      </w:r>
      <w:r w:rsidR="009716BA" w:rsidRPr="00BE0A52">
        <w:rPr>
          <w:rFonts w:ascii="Times New Roman" w:hAnsi="Times New Roman" w:cs="Times New Roman"/>
          <w:sz w:val="22"/>
          <w:szCs w:val="22"/>
          <w:shd w:val="clear" w:color="auto" w:fill="FDFDFD"/>
        </w:rPr>
        <w:t xml:space="preserve">scientists </w:t>
      </w:r>
      <w:r w:rsidR="00E7383E" w:rsidRPr="00BE0A52">
        <w:rPr>
          <w:rFonts w:ascii="Times New Roman" w:hAnsi="Times New Roman" w:cs="Times New Roman"/>
          <w:sz w:val="22"/>
          <w:szCs w:val="22"/>
          <w:shd w:val="clear" w:color="auto" w:fill="FDFDFD"/>
        </w:rPr>
        <w:t xml:space="preserve">who are selected in </w:t>
      </w:r>
      <w:r w:rsidR="00A51657" w:rsidRPr="00BE0A52">
        <w:rPr>
          <w:rFonts w:ascii="Times New Roman" w:hAnsi="Times New Roman" w:cs="Times New Roman"/>
          <w:sz w:val="22"/>
          <w:szCs w:val="22"/>
          <w:shd w:val="clear" w:color="auto" w:fill="FDFDFD"/>
        </w:rPr>
        <w:t xml:space="preserve">each </w:t>
      </w:r>
      <w:r w:rsidR="00B65F5E" w:rsidRPr="00BE0A52">
        <w:rPr>
          <w:rFonts w:ascii="Times New Roman" w:hAnsi="Times New Roman" w:cs="Times New Roman"/>
          <w:sz w:val="22"/>
          <w:szCs w:val="22"/>
          <w:shd w:val="clear" w:color="auto" w:fill="FDFDFD"/>
        </w:rPr>
        <w:t>application</w:t>
      </w:r>
      <w:r w:rsidR="00A51657" w:rsidRPr="00BE0A52">
        <w:rPr>
          <w:rFonts w:ascii="Times New Roman" w:hAnsi="Times New Roman" w:cs="Times New Roman"/>
          <w:sz w:val="22"/>
          <w:szCs w:val="22"/>
          <w:shd w:val="clear" w:color="auto" w:fill="FDFDFD"/>
        </w:rPr>
        <w:t xml:space="preserve"> </w:t>
      </w:r>
      <w:r w:rsidR="00926352" w:rsidRPr="00BE0A52">
        <w:rPr>
          <w:rFonts w:ascii="Times New Roman" w:hAnsi="Times New Roman" w:cs="Times New Roman"/>
          <w:sz w:val="22"/>
          <w:szCs w:val="22"/>
          <w:shd w:val="clear" w:color="auto" w:fill="FDFDFD"/>
        </w:rPr>
        <w:t>call</w:t>
      </w:r>
      <w:r w:rsidR="00A51657" w:rsidRPr="00BE0A52">
        <w:rPr>
          <w:rFonts w:ascii="Times New Roman" w:hAnsi="Times New Roman" w:cs="Times New Roman"/>
          <w:sz w:val="22"/>
          <w:szCs w:val="22"/>
          <w:shd w:val="clear" w:color="auto" w:fill="FDFDFD"/>
        </w:rPr>
        <w:t>.</w:t>
      </w:r>
    </w:p>
    <w:p w:rsidR="006D4C4E" w:rsidRPr="00F21B42" w:rsidRDefault="005F6CC6" w:rsidP="00F21B42">
      <w:pPr>
        <w:pStyle w:val="a3"/>
        <w:numPr>
          <w:ilvl w:val="0"/>
          <w:numId w:val="19"/>
        </w:numPr>
        <w:wordWrap/>
        <w:snapToGrid/>
        <w:spacing w:line="240" w:lineRule="auto"/>
        <w:ind w:left="220" w:hangingChars="100" w:hanging="220"/>
        <w:rPr>
          <w:rFonts w:ascii="Times New Roman" w:hAnsi="Times New Roman" w:cs="Times New Roman"/>
          <w:color w:val="auto"/>
          <w:sz w:val="22"/>
          <w:szCs w:val="22"/>
          <w:shd w:val="clear" w:color="auto" w:fill="FDFDFD"/>
        </w:rPr>
      </w:pPr>
      <w:r>
        <w:rPr>
          <w:rFonts w:ascii="Times New Roman" w:hAnsi="Times New Roman" w:cs="Times New Roman"/>
          <w:sz w:val="22"/>
          <w:szCs w:val="22"/>
          <w:shd w:val="clear" w:color="auto" w:fill="FDFDFD"/>
        </w:rPr>
        <w:t xml:space="preserve">In cases </w:t>
      </w:r>
      <w:r w:rsidR="00BE16F1" w:rsidRPr="00F21B42">
        <w:rPr>
          <w:rFonts w:ascii="Times New Roman" w:hAnsi="Times New Roman" w:cs="Times New Roman"/>
          <w:sz w:val="22"/>
          <w:szCs w:val="22"/>
          <w:shd w:val="clear" w:color="auto" w:fill="FDFDFD"/>
        </w:rPr>
        <w:t>the selected scientist</w:t>
      </w:r>
      <w:r w:rsidR="00D725C5">
        <w:rPr>
          <w:rFonts w:ascii="Times New Roman" w:hAnsi="Times New Roman" w:cs="Times New Roman"/>
          <w:sz w:val="22"/>
          <w:szCs w:val="22"/>
          <w:shd w:val="clear" w:color="auto" w:fill="FDFDFD"/>
        </w:rPr>
        <w:t xml:space="preserve"> </w:t>
      </w:r>
      <w:r>
        <w:rPr>
          <w:rFonts w:ascii="Times New Roman" w:hAnsi="Times New Roman" w:cs="Times New Roman"/>
          <w:color w:val="auto"/>
          <w:sz w:val="22"/>
          <w:szCs w:val="22"/>
          <w:shd w:val="clear" w:color="auto" w:fill="FDFDFD"/>
        </w:rPr>
        <w:t>fail</w:t>
      </w:r>
      <w:r w:rsidR="00D725C5">
        <w:rPr>
          <w:rFonts w:ascii="Times New Roman" w:hAnsi="Times New Roman" w:cs="Times New Roman"/>
          <w:color w:val="auto"/>
          <w:sz w:val="22"/>
          <w:szCs w:val="22"/>
          <w:shd w:val="clear" w:color="auto" w:fill="FDFDFD"/>
        </w:rPr>
        <w:t>s</w:t>
      </w:r>
      <w:r w:rsidR="00E55A53" w:rsidRPr="00F21B42">
        <w:rPr>
          <w:rFonts w:ascii="Times New Roman" w:hAnsi="Times New Roman" w:cs="Times New Roman"/>
          <w:color w:val="auto"/>
          <w:sz w:val="22"/>
          <w:szCs w:val="22"/>
          <w:shd w:val="clear" w:color="auto" w:fill="FDFDFD"/>
        </w:rPr>
        <w:t xml:space="preserve"> to </w:t>
      </w:r>
      <w:r w:rsidR="00094F39" w:rsidRPr="00F21B42">
        <w:rPr>
          <w:rFonts w:ascii="Times New Roman" w:hAnsi="Times New Roman" w:cs="Times New Roman"/>
          <w:color w:val="auto"/>
          <w:sz w:val="22"/>
          <w:szCs w:val="22"/>
          <w:shd w:val="clear" w:color="auto" w:fill="FDFDFD"/>
        </w:rPr>
        <w:t xml:space="preserve">enter Korea and abandons the agreement </w:t>
      </w:r>
      <w:r w:rsidR="00BE16F1" w:rsidRPr="00F21B42">
        <w:rPr>
          <w:rFonts w:ascii="Times New Roman" w:hAnsi="Times New Roman" w:cs="Times New Roman"/>
          <w:color w:val="auto"/>
          <w:sz w:val="22"/>
          <w:szCs w:val="22"/>
          <w:shd w:val="clear" w:color="auto" w:fill="FDFDFD"/>
        </w:rPr>
        <w:t>without any justifiable cause</w:t>
      </w:r>
      <w:r w:rsidR="001209FE" w:rsidRPr="00F21B42">
        <w:rPr>
          <w:rFonts w:ascii="Times New Roman" w:hAnsi="Times New Roman" w:cs="Times New Roman"/>
          <w:color w:val="auto"/>
          <w:sz w:val="22"/>
          <w:szCs w:val="22"/>
          <w:shd w:val="clear" w:color="auto" w:fill="FDFDFD"/>
        </w:rPr>
        <w:t>, a three-year participation ban for the same program will be imposed as a penalty</w:t>
      </w:r>
      <w:r>
        <w:rPr>
          <w:rFonts w:ascii="Times New Roman" w:hAnsi="Times New Roman" w:cs="Times New Roman"/>
          <w:color w:val="auto"/>
          <w:sz w:val="22"/>
          <w:szCs w:val="22"/>
          <w:shd w:val="clear" w:color="auto" w:fill="FDFDFD"/>
        </w:rPr>
        <w:t xml:space="preserve"> to Korea Host PI and</w:t>
      </w:r>
      <w:r w:rsidRPr="00F21B42">
        <w:rPr>
          <w:rFonts w:ascii="Times New Roman" w:hAnsi="Times New Roman" w:cs="Times New Roman"/>
          <w:color w:val="auto"/>
          <w:sz w:val="22"/>
          <w:szCs w:val="22"/>
          <w:shd w:val="clear" w:color="auto" w:fill="FDFDFD"/>
        </w:rPr>
        <w:t xml:space="preserve"> overseas scientist</w:t>
      </w:r>
      <w:r w:rsidR="00D725C5">
        <w:rPr>
          <w:rFonts w:ascii="Times New Roman" w:hAnsi="Times New Roman" w:cs="Times New Roman"/>
          <w:color w:val="auto"/>
          <w:sz w:val="22"/>
          <w:szCs w:val="22"/>
          <w:shd w:val="clear" w:color="auto" w:fill="FDFDFD"/>
        </w:rPr>
        <w:t>.</w:t>
      </w:r>
    </w:p>
    <w:p w:rsidR="001E3663" w:rsidRPr="005F6CC6" w:rsidRDefault="001E3663" w:rsidP="00F21B42">
      <w:pPr>
        <w:pStyle w:val="a3"/>
        <w:wordWrap/>
        <w:snapToGrid/>
        <w:spacing w:line="240" w:lineRule="auto"/>
        <w:ind w:left="98" w:hanging="98"/>
        <w:rPr>
          <w:rFonts w:ascii="Times New Roman" w:hAnsi="Times New Roman" w:cs="Times New Roman"/>
          <w:b/>
          <w:color w:val="auto"/>
          <w:sz w:val="22"/>
          <w:szCs w:val="22"/>
        </w:rPr>
      </w:pPr>
    </w:p>
    <w:p w:rsidR="00F14D97" w:rsidRPr="00F21B42" w:rsidRDefault="001E3663" w:rsidP="00F21B42">
      <w:pPr>
        <w:pStyle w:val="a3"/>
        <w:wordWrap/>
        <w:snapToGrid/>
        <w:spacing w:after="100" w:line="240" w:lineRule="auto"/>
        <w:ind w:left="295" w:hanging="295"/>
        <w:rPr>
          <w:rFonts w:ascii="Times New Roman" w:hAnsi="Times New Roman" w:cs="Times New Roman"/>
          <w:b/>
          <w:sz w:val="22"/>
          <w:szCs w:val="22"/>
        </w:rPr>
      </w:pPr>
      <w:r w:rsidRPr="00F21B42">
        <w:rPr>
          <w:rFonts w:ascii="Times New Roman" w:hAnsi="Times New Roman" w:cs="Times New Roman"/>
          <w:b/>
          <w:sz w:val="22"/>
          <w:szCs w:val="22"/>
        </w:rPr>
        <w:t>3</w:t>
      </w:r>
      <w:r w:rsidRPr="00F21B42">
        <w:rPr>
          <w:rFonts w:ascii="Times New Roman" w:hAnsi="Times New Roman" w:cs="Times New Roman"/>
          <w:b/>
          <w:color w:val="auto"/>
          <w:sz w:val="22"/>
          <w:szCs w:val="22"/>
        </w:rPr>
        <w:t>. Eligibility</w:t>
      </w:r>
      <w:r w:rsidR="007E24AC" w:rsidRPr="00F21B42">
        <w:rPr>
          <w:rFonts w:ascii="Times New Roman" w:hAnsi="Times New Roman" w:cs="Times New Roman"/>
          <w:b/>
          <w:color w:val="auto"/>
          <w:sz w:val="22"/>
          <w:szCs w:val="22"/>
        </w:rPr>
        <w:t xml:space="preserve"> </w:t>
      </w:r>
      <w:r w:rsidR="001209FE" w:rsidRPr="00F21B42">
        <w:rPr>
          <w:rFonts w:ascii="Times New Roman" w:hAnsi="Times New Roman" w:cs="Times New Roman"/>
          <w:b/>
          <w:color w:val="auto"/>
          <w:sz w:val="22"/>
          <w:szCs w:val="22"/>
        </w:rPr>
        <w:t xml:space="preserve">for </w:t>
      </w:r>
      <w:r w:rsidR="00A75B35" w:rsidRPr="00F21B42">
        <w:rPr>
          <w:rFonts w:ascii="Times New Roman" w:hAnsi="Times New Roman" w:cs="Times New Roman"/>
          <w:b/>
          <w:color w:val="auto"/>
          <w:sz w:val="22"/>
          <w:szCs w:val="22"/>
        </w:rPr>
        <w:t>Brain Pool Fellow</w:t>
      </w:r>
      <w:r w:rsidR="007B00BF" w:rsidRPr="00F21B42">
        <w:rPr>
          <w:rFonts w:ascii="Times New Roman" w:hAnsi="Times New Roman" w:cs="Times New Roman"/>
          <w:b/>
          <w:color w:val="auto"/>
          <w:sz w:val="22"/>
          <w:szCs w:val="22"/>
        </w:rPr>
        <w:t>s</w:t>
      </w:r>
    </w:p>
    <w:p w:rsidR="00D74654" w:rsidRPr="00D74654" w:rsidRDefault="00D74654" w:rsidP="00D74654">
      <w:pPr>
        <w:pStyle w:val="a3"/>
        <w:wordWrap/>
        <w:snapToGrid/>
        <w:spacing w:line="240" w:lineRule="auto"/>
        <w:ind w:left="220"/>
        <w:rPr>
          <w:rFonts w:ascii="Times New Roman" w:hAnsi="Times New Roman" w:cs="Times New Roman"/>
          <w:sz w:val="22"/>
          <w:szCs w:val="22"/>
          <w:shd w:val="clear" w:color="auto" w:fill="FDFDFD"/>
        </w:rPr>
      </w:pPr>
      <w:r>
        <w:rPr>
          <w:rFonts w:cs="Times New Roman" w:hint="eastAsia"/>
          <w:sz w:val="22"/>
          <w:szCs w:val="22"/>
          <w:shd w:val="clear" w:color="auto" w:fill="FDFDFD"/>
        </w:rPr>
        <w:t>①</w:t>
      </w:r>
      <w:r w:rsidRPr="00D74654">
        <w:rPr>
          <w:rFonts w:ascii="Times New Roman" w:hAnsi="Times New Roman" w:cs="Times New Roman"/>
          <w:sz w:val="22"/>
          <w:szCs w:val="22"/>
          <w:shd w:val="clear" w:color="auto" w:fill="FDFDFD"/>
        </w:rPr>
        <w:t xml:space="preserve"> </w:t>
      </w:r>
      <w:r w:rsidRPr="008A04A0">
        <w:rPr>
          <w:rFonts w:ascii="Times New Roman" w:hAnsi="Times New Roman" w:cs="Times New Roman"/>
          <w:sz w:val="22"/>
          <w:szCs w:val="22"/>
          <w:shd w:val="clear" w:color="auto" w:fill="FDFDFD"/>
        </w:rPr>
        <w:t>Ph.D. conferred scientist who is</w:t>
      </w:r>
      <w:r>
        <w:rPr>
          <w:rFonts w:ascii="Times New Roman" w:hAnsi="Times New Roman" w:cs="Times New Roman"/>
          <w:sz w:val="22"/>
          <w:szCs w:val="22"/>
          <w:shd w:val="clear" w:color="auto" w:fill="FDFDFD"/>
        </w:rPr>
        <w:t xml:space="preserve"> </w:t>
      </w:r>
      <w:r w:rsidRPr="008A04A0">
        <w:rPr>
          <w:rFonts w:ascii="Times New Roman" w:hAnsi="Times New Roman" w:cs="Times New Roman"/>
          <w:sz w:val="22"/>
          <w:szCs w:val="22"/>
          <w:shd w:val="clear" w:color="auto" w:fill="FDFDFD"/>
        </w:rPr>
        <w:t>living overseas (outside of South Korea)</w:t>
      </w:r>
    </w:p>
    <w:p w:rsidR="006D4C4E" w:rsidRPr="00F21B42" w:rsidRDefault="00D74654" w:rsidP="00D74654">
      <w:pPr>
        <w:pStyle w:val="a3"/>
        <w:wordWrap/>
        <w:snapToGrid/>
        <w:spacing w:line="240" w:lineRule="auto"/>
        <w:ind w:left="220"/>
        <w:rPr>
          <w:rFonts w:ascii="Times New Roman" w:hAnsi="Times New Roman" w:cs="Times New Roman"/>
          <w:sz w:val="22"/>
          <w:szCs w:val="22"/>
          <w:shd w:val="clear" w:color="auto" w:fill="FDFDFD"/>
        </w:rPr>
      </w:pPr>
      <w:r>
        <w:rPr>
          <w:rFonts w:cs="Times New Roman" w:hint="eastAsia"/>
          <w:sz w:val="22"/>
          <w:szCs w:val="22"/>
          <w:shd w:val="clear" w:color="auto" w:fill="FDFDFD"/>
        </w:rPr>
        <w:t>②</w:t>
      </w:r>
      <w:r w:rsidR="00496304" w:rsidRPr="008A04A0">
        <w:rPr>
          <w:rFonts w:ascii="Times New Roman" w:hAnsi="Times New Roman" w:cs="Times New Roman"/>
          <w:sz w:val="22"/>
          <w:szCs w:val="22"/>
          <w:shd w:val="clear" w:color="auto" w:fill="FDFDFD"/>
        </w:rPr>
        <w:t xml:space="preserve"> </w:t>
      </w:r>
      <w:r>
        <w:rPr>
          <w:rFonts w:ascii="Times New Roman" w:hAnsi="Times New Roman" w:cs="Times New Roman"/>
          <w:sz w:val="22"/>
          <w:szCs w:val="22"/>
          <w:shd w:val="clear" w:color="auto" w:fill="FDFDFD"/>
        </w:rPr>
        <w:t>W</w:t>
      </w:r>
      <w:r w:rsidR="00496304" w:rsidRPr="008A04A0">
        <w:rPr>
          <w:rFonts w:ascii="Times New Roman" w:hAnsi="Times New Roman" w:cs="Times New Roman"/>
          <w:sz w:val="22"/>
          <w:szCs w:val="22"/>
          <w:shd w:val="clear" w:color="auto" w:fill="FDFDFD"/>
        </w:rPr>
        <w:t>ith five years or more of on-site R&amp;D experience</w:t>
      </w:r>
      <w:r w:rsidRPr="008A04A0">
        <w:rPr>
          <w:rFonts w:ascii="Times New Roman" w:hAnsi="Times New Roman" w:cs="Times New Roman"/>
          <w:sz w:val="22"/>
          <w:szCs w:val="22"/>
          <w:shd w:val="clear" w:color="auto" w:fill="FDFDFD"/>
        </w:rPr>
        <w:t xml:space="preserve"> </w:t>
      </w:r>
      <w:r w:rsidR="00496304" w:rsidRPr="008A04A0">
        <w:rPr>
          <w:rFonts w:ascii="Times New Roman" w:hAnsi="Times New Roman" w:cs="Times New Roman"/>
          <w:sz w:val="22"/>
          <w:szCs w:val="22"/>
          <w:shd w:val="clear" w:color="auto" w:fill="FDFDFD"/>
        </w:rPr>
        <w:t>at an overseas</w:t>
      </w:r>
      <w:r w:rsidR="00A90C81">
        <w:rPr>
          <w:rFonts w:ascii="Times New Roman" w:hAnsi="Times New Roman" w:cs="Times New Roman"/>
          <w:sz w:val="22"/>
          <w:szCs w:val="22"/>
          <w:shd w:val="clear" w:color="auto" w:fill="FDFDFD"/>
        </w:rPr>
        <w:t>(outside of South Korea)</w:t>
      </w:r>
      <w:r w:rsidR="00496304" w:rsidRPr="008A04A0">
        <w:rPr>
          <w:rFonts w:ascii="Times New Roman" w:hAnsi="Times New Roman" w:cs="Times New Roman"/>
          <w:sz w:val="22"/>
          <w:szCs w:val="22"/>
          <w:shd w:val="clear" w:color="auto" w:fill="FDFDFD"/>
        </w:rPr>
        <w:t xml:space="preserve"> company in </w:t>
      </w:r>
      <w:r w:rsidR="001209FE" w:rsidRPr="008A04A0">
        <w:rPr>
          <w:rFonts w:ascii="Times New Roman" w:hAnsi="Times New Roman" w:cs="Times New Roman"/>
          <w:sz w:val="22"/>
          <w:szCs w:val="22"/>
          <w:shd w:val="clear" w:color="auto" w:fill="FDFDFD"/>
        </w:rPr>
        <w:t xml:space="preserve">cases where </w:t>
      </w:r>
      <w:r w:rsidR="00496304" w:rsidRPr="008A04A0">
        <w:rPr>
          <w:rFonts w:ascii="Times New Roman" w:hAnsi="Times New Roman" w:cs="Times New Roman"/>
          <w:sz w:val="22"/>
          <w:szCs w:val="22"/>
          <w:shd w:val="clear" w:color="auto" w:fill="FDFDFD"/>
        </w:rPr>
        <w:t>the host institution is a</w:t>
      </w:r>
      <w:r w:rsidR="00496304" w:rsidRPr="00F21B42">
        <w:rPr>
          <w:rFonts w:ascii="Times New Roman" w:hAnsi="Times New Roman" w:cs="Times New Roman"/>
          <w:sz w:val="22"/>
          <w:szCs w:val="22"/>
          <w:shd w:val="clear" w:color="auto" w:fill="FDFDFD"/>
        </w:rPr>
        <w:t xml:space="preserve"> corporate </w:t>
      </w:r>
      <w:r w:rsidR="00A90C81">
        <w:rPr>
          <w:rFonts w:ascii="Times New Roman" w:hAnsi="Times New Roman" w:cs="Times New Roman"/>
          <w:sz w:val="22"/>
          <w:szCs w:val="22"/>
          <w:shd w:val="clear" w:color="auto" w:fill="FDFDFD"/>
        </w:rPr>
        <w:t xml:space="preserve">or corporate </w:t>
      </w:r>
      <w:r w:rsidR="00496304" w:rsidRPr="00F21B42">
        <w:rPr>
          <w:rFonts w:ascii="Times New Roman" w:hAnsi="Times New Roman" w:cs="Times New Roman"/>
          <w:sz w:val="22"/>
          <w:szCs w:val="22"/>
          <w:shd w:val="clear" w:color="auto" w:fill="FDFDFD"/>
        </w:rPr>
        <w:t>research institute</w:t>
      </w:r>
      <w:r w:rsidR="00496304" w:rsidRPr="008A04A0">
        <w:rPr>
          <w:rFonts w:ascii="Times New Roman" w:hAnsi="Times New Roman" w:cs="Times New Roman"/>
          <w:sz w:val="22"/>
          <w:szCs w:val="22"/>
          <w:shd w:val="clear" w:color="auto" w:fill="FDFDFD"/>
        </w:rPr>
        <w:t>*</w:t>
      </w:r>
      <w:r w:rsidR="00496304" w:rsidRPr="00F21B42">
        <w:rPr>
          <w:rFonts w:ascii="Times New Roman" w:hAnsi="Times New Roman" w:cs="Times New Roman"/>
          <w:sz w:val="22"/>
          <w:szCs w:val="22"/>
          <w:shd w:val="clear" w:color="auto" w:fill="FDFDFD"/>
        </w:rPr>
        <w:t>.</w:t>
      </w:r>
    </w:p>
    <w:p w:rsidR="00450C8E" w:rsidRPr="00F21B42" w:rsidRDefault="005F085E" w:rsidP="00F21B42">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vertAlign w:val="superscript"/>
        </w:rPr>
        <w:t>*</w:t>
      </w:r>
      <w:r w:rsidR="00450C8E" w:rsidRPr="00F21B42">
        <w:rPr>
          <w:rFonts w:ascii="Times New Roman" w:hAnsi="Times New Roman" w:cs="Times New Roman"/>
          <w:sz w:val="22"/>
          <w:szCs w:val="22"/>
          <w:bdr w:val="none" w:sz="0" w:space="0" w:color="auto" w:frame="1"/>
        </w:rPr>
        <w:t xml:space="preserve"> </w:t>
      </w:r>
      <w:r w:rsidR="005148A8">
        <w:rPr>
          <w:rFonts w:ascii="Times New Roman" w:hAnsi="Times New Roman" w:cs="Times New Roman"/>
          <w:sz w:val="22"/>
          <w:szCs w:val="22"/>
          <w:bdr w:val="none" w:sz="0" w:space="0" w:color="auto" w:frame="1"/>
        </w:rPr>
        <w:tab/>
      </w:r>
      <w:r w:rsidR="00450C8E" w:rsidRPr="00F21B42">
        <w:rPr>
          <w:rFonts w:ascii="Times New Roman" w:hAnsi="Times New Roman" w:cs="Times New Roman"/>
          <w:sz w:val="22"/>
          <w:szCs w:val="22"/>
          <w:bdr w:val="none" w:sz="0" w:space="0" w:color="auto" w:frame="1"/>
        </w:rPr>
        <w:t xml:space="preserve">In </w:t>
      </w:r>
      <w:r w:rsidR="001209FE" w:rsidRPr="00F21B42">
        <w:rPr>
          <w:rFonts w:ascii="Times New Roman" w:hAnsi="Times New Roman" w:cs="Times New Roman"/>
          <w:sz w:val="22"/>
          <w:szCs w:val="22"/>
          <w:bdr w:val="none" w:sz="0" w:space="0" w:color="auto" w:frame="1"/>
        </w:rPr>
        <w:t xml:space="preserve">cases where </w:t>
      </w:r>
      <w:r w:rsidR="00450C8E" w:rsidRPr="00F21B42">
        <w:rPr>
          <w:rFonts w:ascii="Times New Roman" w:hAnsi="Times New Roman" w:cs="Times New Roman"/>
          <w:sz w:val="22"/>
          <w:szCs w:val="22"/>
          <w:bdr w:val="none" w:sz="0" w:space="0" w:color="auto" w:frame="1"/>
        </w:rPr>
        <w:t xml:space="preserve">a </w:t>
      </w:r>
      <w:r w:rsidR="00496304" w:rsidRPr="00F21B42">
        <w:rPr>
          <w:rFonts w:ascii="Times New Roman" w:hAnsi="Times New Roman" w:cs="Times New Roman"/>
          <w:sz w:val="22"/>
          <w:szCs w:val="22"/>
          <w:bdr w:val="none" w:sz="0" w:space="0" w:color="auto" w:frame="1"/>
        </w:rPr>
        <w:t>corporate research institute</w:t>
      </w:r>
      <w:r w:rsidR="00450C8E" w:rsidRPr="00F21B42">
        <w:rPr>
          <w:rFonts w:ascii="Times New Roman" w:hAnsi="Times New Roman" w:cs="Times New Roman"/>
          <w:sz w:val="22"/>
          <w:szCs w:val="22"/>
          <w:bdr w:val="none" w:sz="0" w:space="0" w:color="auto" w:frame="1"/>
        </w:rPr>
        <w:t xml:space="preserve"> </w:t>
      </w:r>
      <w:r w:rsidR="001209FE" w:rsidRPr="00F21B42">
        <w:rPr>
          <w:rFonts w:ascii="Times New Roman" w:hAnsi="Times New Roman" w:cs="Times New Roman"/>
          <w:sz w:val="22"/>
          <w:szCs w:val="22"/>
          <w:bdr w:val="none" w:sz="0" w:space="0" w:color="auto" w:frame="1"/>
        </w:rPr>
        <w:t xml:space="preserve">is inviting outstanding </w:t>
      </w:r>
      <w:r w:rsidR="00D26C7A" w:rsidRPr="00F21B42">
        <w:rPr>
          <w:rFonts w:ascii="Times New Roman" w:hAnsi="Times New Roman" w:cs="Times New Roman"/>
          <w:sz w:val="22"/>
          <w:szCs w:val="22"/>
          <w:bdr w:val="none" w:sz="0" w:space="0" w:color="auto" w:frame="1"/>
        </w:rPr>
        <w:t xml:space="preserve">overseas </w:t>
      </w:r>
      <w:r w:rsidR="00981D2F" w:rsidRPr="00F21B42">
        <w:rPr>
          <w:rFonts w:ascii="Times New Roman" w:hAnsi="Times New Roman" w:cs="Times New Roman"/>
          <w:sz w:val="22"/>
          <w:szCs w:val="22"/>
          <w:bdr w:val="none" w:sz="0" w:space="0" w:color="auto" w:frame="1"/>
        </w:rPr>
        <w:t>scientists</w:t>
      </w:r>
      <w:r w:rsidR="00F71D92" w:rsidRPr="00F21B42">
        <w:rPr>
          <w:rFonts w:ascii="Times New Roman" w:hAnsi="Times New Roman" w:cs="Times New Roman"/>
          <w:sz w:val="22"/>
          <w:szCs w:val="22"/>
          <w:bdr w:val="none" w:sz="0" w:space="0" w:color="auto" w:frame="1"/>
        </w:rPr>
        <w:t xml:space="preserve"> as a host</w:t>
      </w:r>
      <w:r w:rsidR="00981D2F" w:rsidRPr="00F21B42">
        <w:rPr>
          <w:rFonts w:ascii="Times New Roman" w:hAnsi="Times New Roman" w:cs="Times New Roman"/>
          <w:sz w:val="22"/>
          <w:szCs w:val="22"/>
          <w:bdr w:val="none" w:sz="0" w:space="0" w:color="auto" w:frame="1"/>
        </w:rPr>
        <w:t xml:space="preserve">, </w:t>
      </w:r>
      <w:r w:rsidR="00450C8E" w:rsidRPr="00F21B42">
        <w:rPr>
          <w:rFonts w:ascii="Times New Roman" w:hAnsi="Times New Roman" w:cs="Times New Roman"/>
          <w:sz w:val="22"/>
          <w:szCs w:val="22"/>
          <w:bdr w:val="none" w:sz="0" w:space="0" w:color="auto" w:frame="1"/>
        </w:rPr>
        <w:t xml:space="preserve">Brain Pool candidates </w:t>
      </w:r>
      <w:r w:rsidR="001209FE" w:rsidRPr="00F21B42">
        <w:rPr>
          <w:rFonts w:ascii="Times New Roman" w:hAnsi="Times New Roman" w:cs="Times New Roman"/>
          <w:sz w:val="22"/>
          <w:szCs w:val="22"/>
          <w:bdr w:val="none" w:sz="0" w:space="0" w:color="auto" w:frame="1"/>
        </w:rPr>
        <w:t xml:space="preserve">with </w:t>
      </w:r>
      <w:r w:rsidR="00450C8E" w:rsidRPr="00F21B42">
        <w:rPr>
          <w:rFonts w:ascii="Times New Roman" w:hAnsi="Times New Roman" w:cs="Times New Roman"/>
          <w:sz w:val="22"/>
          <w:szCs w:val="22"/>
          <w:bdr w:val="none" w:sz="0" w:space="0" w:color="auto" w:frame="1"/>
        </w:rPr>
        <w:t>five</w:t>
      </w:r>
      <w:r w:rsidR="00847BE5" w:rsidRPr="00F21B42">
        <w:rPr>
          <w:rFonts w:ascii="Times New Roman" w:hAnsi="Times New Roman" w:cs="Times New Roman"/>
          <w:sz w:val="22"/>
          <w:szCs w:val="22"/>
          <w:bdr w:val="none" w:sz="0" w:space="0" w:color="auto" w:frame="1"/>
        </w:rPr>
        <w:t xml:space="preserve"> or more </w:t>
      </w:r>
      <w:r w:rsidR="00450C8E" w:rsidRPr="00F21B42">
        <w:rPr>
          <w:rFonts w:ascii="Times New Roman" w:hAnsi="Times New Roman" w:cs="Times New Roman"/>
          <w:sz w:val="22"/>
          <w:szCs w:val="22"/>
          <w:bdr w:val="none" w:sz="0" w:space="0" w:color="auto" w:frame="1"/>
        </w:rPr>
        <w:t xml:space="preserve">years of on-site R&amp;D experience in </w:t>
      </w:r>
      <w:r w:rsidR="001209FE" w:rsidRPr="00F21B42">
        <w:rPr>
          <w:rFonts w:ascii="Times New Roman" w:hAnsi="Times New Roman" w:cs="Times New Roman"/>
          <w:sz w:val="22"/>
          <w:szCs w:val="22"/>
          <w:bdr w:val="none" w:sz="0" w:space="0" w:color="auto" w:frame="1"/>
        </w:rPr>
        <w:t xml:space="preserve">an </w:t>
      </w:r>
      <w:r w:rsidR="00450C8E" w:rsidRPr="00F21B42">
        <w:rPr>
          <w:rFonts w:ascii="Times New Roman" w:hAnsi="Times New Roman" w:cs="Times New Roman"/>
          <w:sz w:val="22"/>
          <w:szCs w:val="22"/>
          <w:bdr w:val="none" w:sz="0" w:space="0" w:color="auto" w:frame="1"/>
        </w:rPr>
        <w:t>overseas</w:t>
      </w:r>
      <w:r w:rsidR="00115EFB" w:rsidRPr="00F21B42">
        <w:rPr>
          <w:rFonts w:ascii="Times New Roman" w:hAnsi="Times New Roman" w:cs="Times New Roman"/>
          <w:sz w:val="22"/>
          <w:szCs w:val="22"/>
          <w:bdr w:val="none" w:sz="0" w:space="0" w:color="auto" w:frame="1"/>
        </w:rPr>
        <w:t xml:space="preserve"> corporation </w:t>
      </w:r>
      <w:r w:rsidR="00450C8E" w:rsidRPr="00F21B42">
        <w:rPr>
          <w:rFonts w:ascii="Times New Roman" w:hAnsi="Times New Roman" w:cs="Times New Roman"/>
          <w:sz w:val="22"/>
          <w:szCs w:val="22"/>
          <w:bdr w:val="none" w:sz="0" w:space="0" w:color="auto" w:frame="1"/>
        </w:rPr>
        <w:t xml:space="preserve">may apply regardless of </w:t>
      </w:r>
      <w:r w:rsidR="00727279" w:rsidRPr="00F21B42">
        <w:rPr>
          <w:rFonts w:ascii="Times New Roman" w:hAnsi="Times New Roman" w:cs="Times New Roman"/>
          <w:sz w:val="22"/>
          <w:szCs w:val="22"/>
          <w:bdr w:val="none" w:sz="0" w:space="0" w:color="auto" w:frame="1"/>
        </w:rPr>
        <w:t>their</w:t>
      </w:r>
      <w:r w:rsidR="00450C8E" w:rsidRPr="00F21B42">
        <w:rPr>
          <w:rFonts w:ascii="Times New Roman" w:hAnsi="Times New Roman" w:cs="Times New Roman"/>
          <w:sz w:val="22"/>
          <w:szCs w:val="22"/>
          <w:bdr w:val="none" w:sz="0" w:space="0" w:color="auto" w:frame="1"/>
        </w:rPr>
        <w:t xml:space="preserve"> possession of a </w:t>
      </w:r>
      <w:r w:rsidR="003E2E78" w:rsidRPr="00F21B42">
        <w:rPr>
          <w:rFonts w:ascii="Times New Roman" w:hAnsi="Times New Roman" w:cs="Times New Roman"/>
          <w:sz w:val="22"/>
          <w:szCs w:val="22"/>
          <w:bdr w:val="none" w:sz="0" w:space="0" w:color="auto" w:frame="1"/>
        </w:rPr>
        <w:t>doctoral degree</w:t>
      </w:r>
      <w:r w:rsidR="00CE1AB8" w:rsidRPr="00F21B42">
        <w:rPr>
          <w:rFonts w:ascii="Times New Roman" w:hAnsi="Times New Roman" w:cs="Times New Roman"/>
          <w:sz w:val="22"/>
          <w:szCs w:val="22"/>
          <w:bdr w:val="none" w:sz="0" w:space="0" w:color="auto" w:frame="1"/>
        </w:rPr>
        <w:t>.</w:t>
      </w:r>
      <w:r w:rsidR="00450C8E" w:rsidRPr="00F21B42">
        <w:rPr>
          <w:rFonts w:ascii="Times New Roman" w:hAnsi="Times New Roman" w:cs="Times New Roman"/>
          <w:sz w:val="22"/>
          <w:szCs w:val="22"/>
          <w:bdr w:val="none" w:sz="0" w:space="0" w:color="auto" w:frame="1"/>
        </w:rPr>
        <w:t xml:space="preserve"> </w:t>
      </w:r>
    </w:p>
    <w:p w:rsidR="00FD10CC" w:rsidRPr="00F21B42" w:rsidRDefault="00864342" w:rsidP="00F21B42">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rPr>
        <w:t>*</w:t>
      </w:r>
      <w:r w:rsidR="007564C9" w:rsidRPr="00F21B42">
        <w:rPr>
          <w:rFonts w:ascii="Times New Roman" w:hAnsi="Times New Roman" w:cs="Times New Roman"/>
          <w:sz w:val="22"/>
          <w:szCs w:val="22"/>
          <w:bdr w:val="none" w:sz="0" w:space="0" w:color="auto" w:frame="1"/>
        </w:rPr>
        <w:t xml:space="preserve"> </w:t>
      </w:r>
      <w:r w:rsidR="001209FE" w:rsidRPr="00F21B42">
        <w:rPr>
          <w:rFonts w:ascii="Times New Roman" w:hAnsi="Times New Roman" w:cs="Times New Roman"/>
          <w:sz w:val="22"/>
          <w:szCs w:val="22"/>
          <w:bdr w:val="none" w:sz="0" w:space="0" w:color="auto" w:frame="1"/>
        </w:rPr>
        <w:t>Outstanding o</w:t>
      </w:r>
      <w:r w:rsidR="00060A54" w:rsidRPr="00F21B42">
        <w:rPr>
          <w:rFonts w:ascii="Times New Roman" w:hAnsi="Times New Roman" w:cs="Times New Roman"/>
          <w:sz w:val="22"/>
          <w:szCs w:val="22"/>
          <w:bdr w:val="none" w:sz="0" w:space="0" w:color="auto" w:frame="1"/>
        </w:rPr>
        <w:t xml:space="preserve">verseas </w:t>
      </w:r>
      <w:r w:rsidR="003E2E78" w:rsidRPr="00F21B42">
        <w:rPr>
          <w:rFonts w:ascii="Times New Roman" w:hAnsi="Times New Roman" w:cs="Times New Roman"/>
          <w:sz w:val="22"/>
          <w:szCs w:val="22"/>
          <w:bdr w:val="none" w:sz="0" w:space="0" w:color="auto" w:frame="1"/>
        </w:rPr>
        <w:t>scientists</w:t>
      </w:r>
      <w:r w:rsidR="001D3BCD" w:rsidRPr="00F21B42">
        <w:rPr>
          <w:rFonts w:ascii="Times New Roman" w:hAnsi="Times New Roman" w:cs="Times New Roman"/>
          <w:sz w:val="22"/>
          <w:szCs w:val="22"/>
          <w:bdr w:val="none" w:sz="0" w:space="0" w:color="auto" w:frame="1"/>
        </w:rPr>
        <w:t xml:space="preserve"> </w:t>
      </w:r>
      <w:r w:rsidR="001209FE" w:rsidRPr="00F21B42">
        <w:rPr>
          <w:rFonts w:ascii="Times New Roman" w:hAnsi="Times New Roman" w:cs="Times New Roman"/>
          <w:sz w:val="22"/>
          <w:szCs w:val="22"/>
          <w:bdr w:val="none" w:sz="0" w:space="0" w:color="auto" w:frame="1"/>
        </w:rPr>
        <w:t xml:space="preserve">must </w:t>
      </w:r>
      <w:r w:rsidR="00244136" w:rsidRPr="00F21B42">
        <w:rPr>
          <w:rFonts w:ascii="Times New Roman" w:hAnsi="Times New Roman" w:cs="Times New Roman"/>
          <w:sz w:val="22"/>
          <w:szCs w:val="22"/>
          <w:bdr w:val="none" w:sz="0" w:space="0" w:color="auto" w:frame="1"/>
        </w:rPr>
        <w:t xml:space="preserve">be </w:t>
      </w:r>
      <w:r w:rsidR="008F0456" w:rsidRPr="00F21B42">
        <w:rPr>
          <w:rFonts w:ascii="Times New Roman" w:hAnsi="Times New Roman" w:cs="Times New Roman"/>
          <w:sz w:val="22"/>
          <w:szCs w:val="22"/>
          <w:bdr w:val="none" w:sz="0" w:space="0" w:color="auto" w:frame="1"/>
        </w:rPr>
        <w:t>resid</w:t>
      </w:r>
      <w:r w:rsidR="00244136" w:rsidRPr="00F21B42">
        <w:rPr>
          <w:rFonts w:ascii="Times New Roman" w:hAnsi="Times New Roman" w:cs="Times New Roman"/>
          <w:sz w:val="22"/>
          <w:szCs w:val="22"/>
          <w:bdr w:val="none" w:sz="0" w:space="0" w:color="auto" w:frame="1"/>
        </w:rPr>
        <w:t>ing</w:t>
      </w:r>
      <w:r w:rsidR="008F0456" w:rsidRPr="00F21B42">
        <w:rPr>
          <w:rFonts w:ascii="Times New Roman" w:hAnsi="Times New Roman" w:cs="Times New Roman"/>
          <w:sz w:val="22"/>
          <w:szCs w:val="22"/>
          <w:bdr w:val="none" w:sz="0" w:space="0" w:color="auto" w:frame="1"/>
        </w:rPr>
        <w:t xml:space="preserve"> overseas (outside Korea) </w:t>
      </w:r>
      <w:r w:rsidR="001D3BCD" w:rsidRPr="00F21B42">
        <w:rPr>
          <w:rFonts w:ascii="Times New Roman" w:hAnsi="Times New Roman" w:cs="Times New Roman"/>
          <w:sz w:val="22"/>
          <w:szCs w:val="22"/>
          <w:bdr w:val="none" w:sz="0" w:space="0" w:color="auto" w:frame="1"/>
        </w:rPr>
        <w:t xml:space="preserve">at the time of </w:t>
      </w:r>
      <w:r w:rsidR="00FD10CC" w:rsidRPr="00F21B42">
        <w:rPr>
          <w:rFonts w:ascii="Times New Roman" w:hAnsi="Times New Roman" w:cs="Times New Roman"/>
          <w:sz w:val="22"/>
          <w:szCs w:val="22"/>
          <w:bdr w:val="none" w:sz="0" w:space="0" w:color="auto" w:frame="1"/>
        </w:rPr>
        <w:t xml:space="preserve">the </w:t>
      </w:r>
      <w:r w:rsidR="008F0456" w:rsidRPr="00F21B42">
        <w:rPr>
          <w:rFonts w:ascii="Times New Roman" w:hAnsi="Times New Roman" w:cs="Times New Roman"/>
          <w:sz w:val="22"/>
          <w:szCs w:val="22"/>
          <w:bdr w:val="none" w:sz="0" w:space="0" w:color="auto" w:frame="1"/>
        </w:rPr>
        <w:t xml:space="preserve">application </w:t>
      </w:r>
      <w:r w:rsidR="00FD10CC" w:rsidRPr="00F21B42">
        <w:rPr>
          <w:rFonts w:ascii="Times New Roman" w:hAnsi="Times New Roman" w:cs="Times New Roman"/>
          <w:sz w:val="22"/>
          <w:szCs w:val="22"/>
          <w:bdr w:val="none" w:sz="0" w:space="0" w:color="auto" w:frame="1"/>
        </w:rPr>
        <w:t xml:space="preserve">receipt, except </w:t>
      </w:r>
      <w:r w:rsidR="001209FE" w:rsidRPr="00F21B42">
        <w:rPr>
          <w:rFonts w:ascii="Times New Roman" w:hAnsi="Times New Roman" w:cs="Times New Roman"/>
          <w:sz w:val="22"/>
          <w:szCs w:val="22"/>
          <w:bdr w:val="none" w:sz="0" w:space="0" w:color="auto" w:frame="1"/>
        </w:rPr>
        <w:t xml:space="preserve">in </w:t>
      </w:r>
      <w:r w:rsidR="00FD10CC" w:rsidRPr="00F21B42">
        <w:rPr>
          <w:rFonts w:ascii="Times New Roman" w:hAnsi="Times New Roman" w:cs="Times New Roman"/>
          <w:sz w:val="22"/>
          <w:szCs w:val="22"/>
          <w:bdr w:val="none" w:sz="0" w:space="0" w:color="auto" w:frame="1"/>
        </w:rPr>
        <w:t>case</w:t>
      </w:r>
      <w:r w:rsidR="001209FE" w:rsidRPr="00F21B42">
        <w:rPr>
          <w:rFonts w:ascii="Times New Roman" w:hAnsi="Times New Roman" w:cs="Times New Roman"/>
          <w:sz w:val="22"/>
          <w:szCs w:val="22"/>
          <w:bdr w:val="none" w:sz="0" w:space="0" w:color="auto" w:frame="1"/>
        </w:rPr>
        <w:t>s</w:t>
      </w:r>
      <w:r w:rsidR="00FD10CC" w:rsidRPr="00F21B42">
        <w:rPr>
          <w:rFonts w:ascii="Times New Roman" w:hAnsi="Times New Roman" w:cs="Times New Roman"/>
          <w:sz w:val="22"/>
          <w:szCs w:val="22"/>
          <w:bdr w:val="none" w:sz="0" w:space="0" w:color="auto" w:frame="1"/>
        </w:rPr>
        <w:t xml:space="preserve"> of reappl</w:t>
      </w:r>
      <w:r w:rsidR="00AE5441" w:rsidRPr="00F21B42">
        <w:rPr>
          <w:rFonts w:ascii="Times New Roman" w:hAnsi="Times New Roman" w:cs="Times New Roman"/>
          <w:sz w:val="22"/>
          <w:szCs w:val="22"/>
          <w:bdr w:val="none" w:sz="0" w:space="0" w:color="auto" w:frame="1"/>
        </w:rPr>
        <w:t>ication</w:t>
      </w:r>
      <w:r w:rsidR="00FD10CC" w:rsidRPr="00F21B42">
        <w:rPr>
          <w:rFonts w:ascii="Times New Roman" w:hAnsi="Times New Roman" w:cs="Times New Roman"/>
          <w:sz w:val="22"/>
          <w:szCs w:val="22"/>
          <w:bdr w:val="none" w:sz="0" w:space="0" w:color="auto" w:frame="1"/>
        </w:rPr>
        <w:t>.</w:t>
      </w:r>
    </w:p>
    <w:p w:rsidR="00FD10CC" w:rsidRPr="00F21B42" w:rsidRDefault="00864342" w:rsidP="00F21B42">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rPr>
        <w:t>*</w:t>
      </w:r>
      <w:r w:rsidR="00FD10CC" w:rsidRPr="00F21B42">
        <w:rPr>
          <w:rFonts w:ascii="Times New Roman" w:hAnsi="Times New Roman" w:cs="Times New Roman"/>
          <w:sz w:val="22"/>
          <w:szCs w:val="22"/>
          <w:bdr w:val="none" w:sz="0" w:space="0" w:color="auto" w:frame="1"/>
        </w:rPr>
        <w:t xml:space="preserve"> </w:t>
      </w:r>
      <w:r w:rsidR="008012AE" w:rsidRPr="00F21B42">
        <w:rPr>
          <w:rFonts w:ascii="Times New Roman" w:hAnsi="Times New Roman" w:cs="Times New Roman"/>
          <w:sz w:val="22"/>
          <w:szCs w:val="22"/>
          <w:bdr w:val="none" w:sz="0" w:space="0" w:color="auto" w:frame="1"/>
        </w:rPr>
        <w:t xml:space="preserve">A completed </w:t>
      </w:r>
      <w:r w:rsidR="008C7454" w:rsidRPr="00F21B42">
        <w:rPr>
          <w:rFonts w:ascii="Times New Roman" w:hAnsi="Times New Roman" w:cs="Times New Roman"/>
          <w:sz w:val="22"/>
          <w:szCs w:val="22"/>
          <w:bdr w:val="none" w:sz="0" w:space="0" w:color="auto" w:frame="1"/>
        </w:rPr>
        <w:t xml:space="preserve">project </w:t>
      </w:r>
      <w:r w:rsidR="007C2B69" w:rsidRPr="00F21B42">
        <w:rPr>
          <w:rFonts w:ascii="Times New Roman" w:hAnsi="Times New Roman" w:cs="Times New Roman"/>
          <w:sz w:val="22"/>
          <w:szCs w:val="22"/>
          <w:bdr w:val="none" w:sz="0" w:space="0" w:color="auto" w:frame="1"/>
        </w:rPr>
        <w:t>under</w:t>
      </w:r>
      <w:r w:rsidR="000416B1" w:rsidRPr="00F21B42">
        <w:rPr>
          <w:rFonts w:ascii="Times New Roman" w:hAnsi="Times New Roman" w:cs="Times New Roman"/>
          <w:sz w:val="22"/>
          <w:szCs w:val="22"/>
          <w:bdr w:val="none" w:sz="0" w:space="0" w:color="auto" w:frame="1"/>
        </w:rPr>
        <w:t xml:space="preserve"> the same program</w:t>
      </w:r>
      <w:r w:rsidR="00FD10CC" w:rsidRPr="00F21B42">
        <w:rPr>
          <w:rFonts w:ascii="Times New Roman" w:hAnsi="Times New Roman" w:cs="Times New Roman"/>
          <w:sz w:val="22"/>
          <w:szCs w:val="22"/>
          <w:bdr w:val="none" w:sz="0" w:space="0" w:color="auto" w:frame="1"/>
        </w:rPr>
        <w:t xml:space="preserve"> </w:t>
      </w:r>
      <w:r w:rsidR="008012AE" w:rsidRPr="00F21B42">
        <w:rPr>
          <w:rFonts w:ascii="Times New Roman" w:hAnsi="Times New Roman" w:cs="Times New Roman"/>
          <w:sz w:val="22"/>
          <w:szCs w:val="22"/>
          <w:bdr w:val="none" w:sz="0" w:space="0" w:color="auto" w:frame="1"/>
        </w:rPr>
        <w:t xml:space="preserve">(same </w:t>
      </w:r>
      <w:r w:rsidR="004470B1">
        <w:rPr>
          <w:rFonts w:ascii="Times New Roman" w:hAnsi="Times New Roman" w:cs="Times New Roman"/>
          <w:sz w:val="22"/>
          <w:szCs w:val="22"/>
          <w:bdr w:val="none" w:sz="0" w:space="0" w:color="auto" w:frame="1"/>
        </w:rPr>
        <w:t>Host PI and</w:t>
      </w:r>
      <w:r w:rsidR="008012AE" w:rsidRPr="00F21B42">
        <w:rPr>
          <w:rFonts w:ascii="Times New Roman" w:hAnsi="Times New Roman" w:cs="Times New Roman"/>
          <w:sz w:val="22"/>
          <w:szCs w:val="22"/>
          <w:bdr w:val="none" w:sz="0" w:space="0" w:color="auto" w:frame="1"/>
        </w:rPr>
        <w:t xml:space="preserve"> overseas sc</w:t>
      </w:r>
      <w:r w:rsidR="00C6198E">
        <w:rPr>
          <w:rFonts w:ascii="Times New Roman" w:hAnsi="Times New Roman" w:cs="Times New Roman"/>
          <w:sz w:val="22"/>
          <w:szCs w:val="22"/>
          <w:bdr w:val="none" w:sz="0" w:space="0" w:color="auto" w:frame="1"/>
        </w:rPr>
        <w:t>ientist) is eligible to reapply.</w:t>
      </w:r>
    </w:p>
    <w:p w:rsidR="00900951" w:rsidRPr="00F21B42" w:rsidRDefault="00900951" w:rsidP="00F21B42">
      <w:pPr>
        <w:widowControl/>
        <w:wordWrap/>
        <w:autoSpaceDE/>
        <w:autoSpaceDN/>
        <w:snapToGrid/>
        <w:spacing w:line="240" w:lineRule="auto"/>
        <w:jc w:val="left"/>
        <w:textAlignment w:val="auto"/>
        <w:rPr>
          <w:rFonts w:ascii="Times New Roman" w:eastAsia="바탕" w:hAnsi="Times New Roman" w:cs="Times New Roman"/>
          <w:bCs/>
          <w:sz w:val="22"/>
          <w:szCs w:val="22"/>
        </w:rPr>
      </w:pPr>
    </w:p>
    <w:p w:rsidR="00AA2921" w:rsidRPr="00F21B42" w:rsidRDefault="00900951" w:rsidP="00F21B42">
      <w:pPr>
        <w:pStyle w:val="a3"/>
        <w:wordWrap/>
        <w:snapToGrid/>
        <w:spacing w:after="100" w:line="240" w:lineRule="auto"/>
        <w:ind w:left="295" w:hanging="295"/>
        <w:rPr>
          <w:rFonts w:ascii="Times New Roman" w:hAnsi="Times New Roman" w:cs="Times New Roman"/>
          <w:b/>
          <w:sz w:val="22"/>
          <w:szCs w:val="22"/>
        </w:rPr>
      </w:pPr>
      <w:r w:rsidRPr="00F21B42">
        <w:rPr>
          <w:rFonts w:ascii="Times New Roman" w:hAnsi="Times New Roman" w:cs="Times New Roman"/>
          <w:b/>
          <w:sz w:val="22"/>
          <w:szCs w:val="22"/>
        </w:rPr>
        <w:t xml:space="preserve">4. </w:t>
      </w:r>
      <w:r w:rsidR="00A078AA" w:rsidRPr="00F21B42">
        <w:rPr>
          <w:rFonts w:ascii="Times New Roman" w:hAnsi="Times New Roman" w:cs="Times New Roman"/>
          <w:b/>
          <w:sz w:val="22"/>
          <w:szCs w:val="22"/>
        </w:rPr>
        <w:t>S</w:t>
      </w:r>
      <w:r w:rsidR="007C2B69" w:rsidRPr="00F21B42">
        <w:rPr>
          <w:rFonts w:ascii="Times New Roman" w:hAnsi="Times New Roman" w:cs="Times New Roman"/>
          <w:b/>
          <w:sz w:val="22"/>
          <w:szCs w:val="22"/>
        </w:rPr>
        <w:t>upport</w:t>
      </w:r>
      <w:r w:rsidR="00CD0B80" w:rsidRPr="00F21B42">
        <w:rPr>
          <w:rFonts w:ascii="Times New Roman" w:hAnsi="Times New Roman" w:cs="Times New Roman"/>
          <w:b/>
          <w:sz w:val="22"/>
          <w:szCs w:val="22"/>
        </w:rPr>
        <w:t>ed Areas</w:t>
      </w:r>
    </w:p>
    <w:p w:rsidR="00FF0B44" w:rsidRPr="000F37ED" w:rsidRDefault="00CD0B80" w:rsidP="00F21B42">
      <w:pPr>
        <w:pStyle w:val="a3"/>
        <w:numPr>
          <w:ilvl w:val="0"/>
          <w:numId w:val="20"/>
        </w:numPr>
        <w:wordWrap/>
        <w:snapToGrid/>
        <w:spacing w:line="240" w:lineRule="auto"/>
        <w:ind w:left="232" w:hangingChars="100" w:hanging="232"/>
        <w:rPr>
          <w:rFonts w:ascii="Times New Roman" w:hAnsi="Times New Roman" w:cs="Times New Roman"/>
          <w:sz w:val="22"/>
          <w:szCs w:val="22"/>
          <w:bdr w:val="none" w:sz="0" w:space="0" w:color="auto" w:frame="1"/>
        </w:rPr>
      </w:pPr>
      <w:r w:rsidRPr="00F21B42">
        <w:rPr>
          <w:rFonts w:ascii="Times New Roman" w:hAnsi="Times New Roman" w:cs="Times New Roman"/>
          <w:spacing w:val="6"/>
          <w:sz w:val="22"/>
          <w:szCs w:val="22"/>
        </w:rPr>
        <w:t>Supported areas</w:t>
      </w:r>
      <w:r w:rsidR="00FF0B44" w:rsidRPr="000F37ED">
        <w:rPr>
          <w:rFonts w:ascii="Times New Roman" w:hAnsi="Times New Roman" w:cs="Times New Roman"/>
          <w:sz w:val="22"/>
          <w:szCs w:val="22"/>
          <w:bdr w:val="none" w:sz="0" w:space="0" w:color="auto" w:frame="1"/>
        </w:rPr>
        <w:t>:</w:t>
      </w:r>
      <w:r w:rsidR="00FE5447" w:rsidRPr="000F37ED">
        <w:rPr>
          <w:rFonts w:ascii="Times New Roman" w:hAnsi="Times New Roman" w:cs="Times New Roman"/>
          <w:sz w:val="22"/>
          <w:szCs w:val="22"/>
          <w:bdr w:val="none" w:sz="0" w:space="0" w:color="auto" w:frame="1"/>
        </w:rPr>
        <w:t xml:space="preserve"> </w:t>
      </w:r>
      <w:r w:rsidR="000F37ED" w:rsidRPr="000F37ED">
        <w:rPr>
          <w:rFonts w:ascii="Times New Roman" w:hAnsi="Times New Roman" w:cs="Times New Roman"/>
          <w:sz w:val="22"/>
          <w:szCs w:val="22"/>
          <w:bdr w:val="none" w:sz="0" w:space="0" w:color="auto" w:frame="1"/>
        </w:rPr>
        <w:t>All fields in science and technology</w:t>
      </w:r>
    </w:p>
    <w:p w:rsidR="001904A4" w:rsidRPr="00F21B42" w:rsidRDefault="00AD54B0" w:rsidP="00F21B42">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rPr>
        <w:t>-</w:t>
      </w:r>
      <w:r w:rsidR="001A3A2D" w:rsidRPr="00F21B42">
        <w:rPr>
          <w:rFonts w:ascii="Times New Roman" w:hAnsi="Times New Roman" w:cs="Times New Roman"/>
          <w:sz w:val="22"/>
          <w:szCs w:val="22"/>
          <w:bdr w:val="none" w:sz="0" w:space="0" w:color="auto" w:frame="1"/>
        </w:rPr>
        <w:t xml:space="preserve"> </w:t>
      </w:r>
      <w:r w:rsidR="00FC2819">
        <w:rPr>
          <w:rFonts w:ascii="Times New Roman" w:hAnsi="Times New Roman" w:cs="Times New Roman"/>
          <w:sz w:val="22"/>
          <w:szCs w:val="22"/>
          <w:bdr w:val="none" w:sz="0" w:space="0" w:color="auto" w:frame="1"/>
        </w:rPr>
        <w:tab/>
      </w:r>
      <w:r w:rsidR="00241D2A" w:rsidRPr="00F21B42">
        <w:rPr>
          <w:rFonts w:ascii="Times New Roman" w:hAnsi="Times New Roman" w:cs="Times New Roman"/>
          <w:sz w:val="22"/>
          <w:szCs w:val="22"/>
          <w:bdr w:val="none" w:sz="0" w:space="0" w:color="auto" w:frame="1"/>
        </w:rPr>
        <w:t>Prefer</w:t>
      </w:r>
      <w:r w:rsidR="00CD0B80" w:rsidRPr="00F21B42">
        <w:rPr>
          <w:rFonts w:ascii="Times New Roman" w:hAnsi="Times New Roman" w:cs="Times New Roman"/>
          <w:sz w:val="22"/>
          <w:szCs w:val="22"/>
          <w:bdr w:val="none" w:sz="0" w:space="0" w:color="auto" w:frame="1"/>
        </w:rPr>
        <w:t>red</w:t>
      </w:r>
      <w:r w:rsidRPr="00F21B42">
        <w:rPr>
          <w:rFonts w:ascii="Times New Roman" w:hAnsi="Times New Roman" w:cs="Times New Roman"/>
          <w:sz w:val="22"/>
          <w:szCs w:val="22"/>
          <w:bdr w:val="none" w:sz="0" w:space="0" w:color="auto" w:frame="1"/>
        </w:rPr>
        <w:t xml:space="preserve"> fields: </w:t>
      </w:r>
      <w:bookmarkStart w:id="1" w:name="_Hlk63247191"/>
      <w:r w:rsidR="00A90C81">
        <w:rPr>
          <w:rFonts w:ascii="Times New Roman" w:hAnsi="Times New Roman" w:cs="Times New Roman"/>
          <w:sz w:val="22"/>
          <w:szCs w:val="22"/>
          <w:bdr w:val="none" w:sz="0" w:space="0" w:color="auto" w:frame="1"/>
        </w:rPr>
        <w:t>Fields related to 8 leading industry technology fields, 3 strategic investment fields</w:t>
      </w:r>
      <w:r w:rsidR="002A5868">
        <w:rPr>
          <w:rFonts w:ascii="Times New Roman" w:hAnsi="Times New Roman" w:cs="Times New Roman"/>
          <w:sz w:val="22"/>
          <w:szCs w:val="22"/>
          <w:bdr w:val="none" w:sz="0" w:space="0" w:color="auto" w:frame="1"/>
        </w:rPr>
        <w:t xml:space="preserve">, </w:t>
      </w:r>
      <w:r w:rsidR="00A90C81">
        <w:rPr>
          <w:rFonts w:ascii="Times New Roman" w:hAnsi="Times New Roman" w:cs="Times New Roman"/>
          <w:sz w:val="22"/>
          <w:szCs w:val="22"/>
          <w:bdr w:val="none" w:sz="0" w:space="0" w:color="auto" w:frame="1"/>
        </w:rPr>
        <w:t xml:space="preserve">13 key </w:t>
      </w:r>
      <w:r w:rsidR="00327438" w:rsidRPr="00F21B42">
        <w:rPr>
          <w:rFonts w:ascii="Times New Roman" w:hAnsi="Times New Roman" w:cs="Times New Roman"/>
          <w:sz w:val="22"/>
          <w:szCs w:val="22"/>
          <w:bdr w:val="none" w:sz="0" w:space="0" w:color="auto" w:frame="1"/>
        </w:rPr>
        <w:t>innovative</w:t>
      </w:r>
      <w:r w:rsidR="001904A4" w:rsidRPr="00F21B42">
        <w:rPr>
          <w:rFonts w:ascii="Times New Roman" w:hAnsi="Times New Roman" w:cs="Times New Roman"/>
          <w:sz w:val="22"/>
          <w:szCs w:val="22"/>
          <w:bdr w:val="none" w:sz="0" w:space="0" w:color="auto" w:frame="1"/>
        </w:rPr>
        <w:t xml:space="preserve"> growth engines</w:t>
      </w:r>
      <w:bookmarkEnd w:id="1"/>
      <w:r w:rsidR="002A5868">
        <w:rPr>
          <w:rFonts w:ascii="Times New Roman" w:hAnsi="Times New Roman" w:cs="Times New Roman"/>
          <w:sz w:val="22"/>
          <w:szCs w:val="22"/>
          <w:bdr w:val="none" w:sz="0" w:space="0" w:color="auto" w:frame="1"/>
        </w:rPr>
        <w:t xml:space="preserve"> and National Essential Strategic Technology field</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AD54B0" w:rsidRPr="00F21B42" w:rsidTr="000F3363">
        <w:trPr>
          <w:trHeight w:val="3360"/>
        </w:trPr>
        <w:tc>
          <w:tcPr>
            <w:tcW w:w="9487" w:type="dxa"/>
            <w:vAlign w:val="center"/>
          </w:tcPr>
          <w:p w:rsidR="008E2A5D" w:rsidRDefault="00FC2819" w:rsidP="000F3363">
            <w:pPr>
              <w:pStyle w:val="a3"/>
              <w:wordWrap/>
              <w:snapToGrid/>
              <w:spacing w:line="240" w:lineRule="auto"/>
              <w:ind w:left="220" w:hangingChars="100" w:hanging="220"/>
              <w:rPr>
                <w:rFonts w:ascii="Times New Roman" w:hAnsi="Times New Roman" w:cs="Times New Roman"/>
                <w:sz w:val="22"/>
                <w:szCs w:val="22"/>
                <w:bdr w:val="none" w:sz="0" w:space="0" w:color="auto" w:frame="1"/>
              </w:rPr>
            </w:pPr>
            <w:r w:rsidRPr="00FC2819">
              <w:rPr>
                <w:rFonts w:ascii="Times New Roman" w:hAnsi="Times New Roman" w:cs="Times New Roman"/>
                <w:sz w:val="22"/>
                <w:szCs w:val="22"/>
                <w:bdr w:val="none" w:sz="0" w:space="0" w:color="auto" w:frame="1"/>
              </w:rPr>
              <w:t xml:space="preserve">* (3 Strategic Investment </w:t>
            </w:r>
            <w:r w:rsidR="008E2A5D">
              <w:rPr>
                <w:rFonts w:ascii="Times New Roman" w:hAnsi="Times New Roman" w:cs="Times New Roman"/>
                <w:sz w:val="22"/>
                <w:szCs w:val="22"/>
                <w:bdr w:val="none" w:sz="0" w:space="0" w:color="auto" w:frame="1"/>
              </w:rPr>
              <w:t>Fields</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①</w:t>
            </w:r>
            <w:r w:rsidR="008E2A5D">
              <w:rPr>
                <w:rFonts w:ascii="Times New Roman" w:hAnsi="Times New Roman" w:cs="Times New Roman"/>
                <w:sz w:val="22"/>
                <w:szCs w:val="22"/>
                <w:bdr w:val="none" w:sz="0" w:space="0" w:color="auto" w:frame="1"/>
              </w:rPr>
              <w:t xml:space="preserve"> </w:t>
            </w:r>
            <w:r w:rsidRPr="00FC2819">
              <w:rPr>
                <w:rFonts w:ascii="Times New Roman" w:hAnsi="Times New Roman" w:cs="Times New Roman"/>
                <w:sz w:val="22"/>
                <w:szCs w:val="22"/>
                <w:bdr w:val="none" w:sz="0" w:space="0" w:color="auto" w:frame="1"/>
              </w:rPr>
              <w:t>Data Economy (Big Date/Block Chain/Sharing</w:t>
            </w:r>
            <w:r w:rsidR="008E2A5D">
              <w:rPr>
                <w:rFonts w:ascii="Times New Roman" w:hAnsi="Times New Roman" w:cs="Times New Roman" w:hint="eastAsia"/>
                <w:sz w:val="22"/>
                <w:szCs w:val="22"/>
                <w:bdr w:val="none" w:sz="0" w:space="0" w:color="auto" w:frame="1"/>
              </w:rPr>
              <w:t xml:space="preserve"> </w:t>
            </w:r>
            <w:r w:rsidR="000F3363">
              <w:rPr>
                <w:rFonts w:ascii="Times New Roman" w:hAnsi="Times New Roman" w:cs="Times New Roman"/>
                <w:sz w:val="22"/>
                <w:szCs w:val="22"/>
                <w:bdr w:val="none" w:sz="0" w:space="0" w:color="auto" w:frame="1"/>
              </w:rPr>
              <w:t>Economy)</w:t>
            </w:r>
          </w:p>
          <w:p w:rsidR="00FC2819" w:rsidRPr="00FC2819" w:rsidRDefault="00FC2819" w:rsidP="000F3363">
            <w:pPr>
              <w:pStyle w:val="a3"/>
              <w:wordWrap/>
              <w:snapToGrid/>
              <w:spacing w:line="240" w:lineRule="auto"/>
              <w:ind w:leftChars="1400" w:left="2800" w:firstLineChars="100" w:firstLine="220"/>
              <w:rPr>
                <w:rFonts w:ascii="Times New Roman" w:hAnsi="Times New Roman" w:cs="Times New Roman"/>
                <w:sz w:val="22"/>
                <w:szCs w:val="22"/>
                <w:bdr w:val="none" w:sz="0" w:space="0" w:color="auto" w:frame="1"/>
              </w:rPr>
            </w:pPr>
            <w:r w:rsidRPr="00FC2819">
              <w:rPr>
                <w:rFonts w:ascii="Times New Roman" w:hAnsi="Times New Roman" w:cs="Times New Roman" w:hint="eastAsia"/>
                <w:sz w:val="22"/>
                <w:szCs w:val="22"/>
                <w:bdr w:val="none" w:sz="0" w:space="0" w:color="auto" w:frame="1"/>
              </w:rPr>
              <w:t>②</w:t>
            </w:r>
            <w:r w:rsidR="008E2A5D">
              <w:rPr>
                <w:rFonts w:ascii="Times New Roman" w:hAnsi="Times New Roman" w:cs="Times New Roman" w:hint="eastAsia"/>
                <w:sz w:val="22"/>
                <w:szCs w:val="22"/>
                <w:bdr w:val="none" w:sz="0" w:space="0" w:color="auto" w:frame="1"/>
              </w:rPr>
              <w:t xml:space="preserve"> </w:t>
            </w:r>
            <w:r w:rsidR="00207595">
              <w:rPr>
                <w:rFonts w:ascii="Times New Roman" w:hAnsi="Times New Roman" w:cs="Times New Roman"/>
                <w:sz w:val="22"/>
                <w:szCs w:val="22"/>
                <w:bdr w:val="none" w:sz="0" w:space="0" w:color="auto" w:frame="1"/>
              </w:rPr>
              <w:t>Artificial Intelligence (AI)</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③</w:t>
            </w:r>
            <w:r w:rsidRPr="00FC2819">
              <w:rPr>
                <w:rFonts w:ascii="Times New Roman" w:hAnsi="Times New Roman" w:cs="Times New Roman"/>
                <w:sz w:val="22"/>
                <w:szCs w:val="22"/>
                <w:bdr w:val="none" w:sz="0" w:space="0" w:color="auto" w:frame="1"/>
              </w:rPr>
              <w:t xml:space="preserve"> Hydrogen Economy</w:t>
            </w:r>
          </w:p>
          <w:p w:rsidR="008E2A5D" w:rsidRDefault="00FC2819" w:rsidP="000F3363">
            <w:pPr>
              <w:pStyle w:val="a3"/>
              <w:wordWrap/>
              <w:snapToGrid/>
              <w:spacing w:line="240" w:lineRule="auto"/>
              <w:ind w:left="220" w:hangingChars="100" w:hanging="220"/>
              <w:rPr>
                <w:rFonts w:ascii="Times New Roman" w:hAnsi="Times New Roman" w:cs="Times New Roman"/>
                <w:sz w:val="22"/>
                <w:szCs w:val="22"/>
                <w:bdr w:val="none" w:sz="0" w:space="0" w:color="auto" w:frame="1"/>
              </w:rPr>
            </w:pPr>
            <w:r w:rsidRPr="00FC2819">
              <w:rPr>
                <w:rFonts w:ascii="Times New Roman" w:hAnsi="Times New Roman" w:cs="Times New Roman"/>
                <w:sz w:val="22"/>
                <w:szCs w:val="22"/>
                <w:bdr w:val="none" w:sz="0" w:space="0" w:color="auto" w:frame="1"/>
              </w:rPr>
              <w:t xml:space="preserve">* (8 </w:t>
            </w:r>
            <w:r w:rsidR="008E2A5D">
              <w:rPr>
                <w:rFonts w:ascii="Times New Roman" w:hAnsi="Times New Roman" w:cs="Times New Roman"/>
                <w:sz w:val="22"/>
                <w:szCs w:val="22"/>
                <w:bdr w:val="none" w:sz="0" w:space="0" w:color="auto" w:frame="1"/>
              </w:rPr>
              <w:t>Leading Industry technology fields</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①</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Smart Factory</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②</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Smart Farm</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③</w:t>
            </w:r>
            <w:r w:rsidRPr="00FC2819">
              <w:rPr>
                <w:rFonts w:ascii="Times New Roman" w:hAnsi="Times New Roman" w:cs="Times New Roman"/>
                <w:sz w:val="22"/>
                <w:szCs w:val="22"/>
                <w:bdr w:val="none" w:sz="0" w:space="0" w:color="auto" w:frame="1"/>
              </w:rPr>
              <w:t xml:space="preserve"> Smart</w:t>
            </w:r>
            <w:r w:rsidR="000F3363">
              <w:rPr>
                <w:rFonts w:ascii="Times New Roman" w:hAnsi="Times New Roman" w:cs="Times New Roman"/>
                <w:sz w:val="22"/>
                <w:szCs w:val="22"/>
                <w:bdr w:val="none" w:sz="0" w:space="0" w:color="auto" w:frame="1"/>
              </w:rPr>
              <w:t xml:space="preserve"> City</w:t>
            </w:r>
          </w:p>
          <w:p w:rsidR="000F3363" w:rsidRDefault="00FC2819" w:rsidP="000F3363">
            <w:pPr>
              <w:pStyle w:val="a3"/>
              <w:wordWrap/>
              <w:snapToGrid/>
              <w:spacing w:line="240" w:lineRule="auto"/>
              <w:ind w:leftChars="1800" w:left="3600"/>
              <w:rPr>
                <w:rFonts w:ascii="Times New Roman" w:hAnsi="Times New Roman" w:cs="Times New Roman"/>
                <w:sz w:val="22"/>
                <w:szCs w:val="22"/>
                <w:bdr w:val="none" w:sz="0" w:space="0" w:color="auto" w:frame="1"/>
              </w:rPr>
            </w:pPr>
            <w:r w:rsidRPr="00FC2819">
              <w:rPr>
                <w:rFonts w:ascii="Times New Roman" w:hAnsi="Times New Roman" w:cs="Times New Roman" w:hint="eastAsia"/>
                <w:sz w:val="22"/>
                <w:szCs w:val="22"/>
                <w:bdr w:val="none" w:sz="0" w:space="0" w:color="auto" w:frame="1"/>
              </w:rPr>
              <w:t>④</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Fin-tech</w:t>
            </w:r>
            <w:r w:rsidR="008E2A5D">
              <w:rPr>
                <w:rFonts w:ascii="Times New Roman" w:hAnsi="Times New Roman" w:cs="Times New Roman" w:hint="eastAsia"/>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⑤</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New Energy Industry</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⑥</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Drone</w:t>
            </w:r>
            <w:r w:rsidRPr="00FC2819">
              <w:rPr>
                <w:rFonts w:ascii="Times New Roman" w:hAnsi="Times New Roman" w:cs="Times New Roman"/>
                <w:sz w:val="22"/>
                <w:szCs w:val="22"/>
                <w:bdr w:val="none" w:sz="0" w:space="0" w:color="auto" w:frame="1"/>
              </w:rPr>
              <w:t xml:space="preserve"> </w:t>
            </w:r>
          </w:p>
          <w:p w:rsidR="00FC2819" w:rsidRPr="00FC2819" w:rsidRDefault="00FC2819" w:rsidP="000F3363">
            <w:pPr>
              <w:pStyle w:val="a3"/>
              <w:wordWrap/>
              <w:snapToGrid/>
              <w:spacing w:line="240" w:lineRule="auto"/>
              <w:ind w:leftChars="1800" w:left="3600"/>
              <w:rPr>
                <w:rFonts w:ascii="Times New Roman" w:hAnsi="Times New Roman" w:cs="Times New Roman"/>
                <w:sz w:val="22"/>
                <w:szCs w:val="22"/>
                <w:bdr w:val="none" w:sz="0" w:space="0" w:color="auto" w:frame="1"/>
              </w:rPr>
            </w:pPr>
            <w:r w:rsidRPr="00FC2819">
              <w:rPr>
                <w:rFonts w:ascii="Times New Roman" w:hAnsi="Times New Roman" w:cs="Times New Roman" w:hint="eastAsia"/>
                <w:sz w:val="22"/>
                <w:szCs w:val="22"/>
                <w:bdr w:val="none" w:sz="0" w:space="0" w:color="auto" w:frame="1"/>
              </w:rPr>
              <w:t>⑦</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Future Automobile</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⑧</w:t>
            </w:r>
            <w:r w:rsidRPr="00FC2819">
              <w:rPr>
                <w:rFonts w:ascii="Times New Roman" w:hAnsi="Times New Roman" w:cs="Times New Roman"/>
                <w:sz w:val="22"/>
                <w:szCs w:val="22"/>
                <w:bdr w:val="none" w:sz="0" w:space="0" w:color="auto" w:frame="1"/>
              </w:rPr>
              <w:t xml:space="preserve"> Bio-health</w:t>
            </w:r>
          </w:p>
          <w:p w:rsidR="008E2A5D" w:rsidRDefault="008E2A5D" w:rsidP="000F3363">
            <w:pPr>
              <w:pStyle w:val="a3"/>
              <w:wordWrap/>
              <w:snapToGrid/>
              <w:spacing w:line="240" w:lineRule="auto"/>
              <w:ind w:left="220" w:hanging="220"/>
              <w:rPr>
                <w:rFonts w:ascii="Times New Roman" w:hAnsi="Times New Roman" w:cs="Times New Roman"/>
                <w:sz w:val="22"/>
                <w:szCs w:val="22"/>
                <w:bdr w:val="none" w:sz="0" w:space="0" w:color="auto" w:frame="1"/>
              </w:rPr>
            </w:pPr>
            <w:r w:rsidRPr="008E2A5D">
              <w:rPr>
                <w:rFonts w:ascii="Times New Roman" w:hAnsi="Times New Roman" w:cs="Times New Roman"/>
                <w:sz w:val="22"/>
                <w:szCs w:val="22"/>
                <w:bdr w:val="none" w:sz="0" w:space="0" w:color="auto" w:frame="1"/>
              </w:rPr>
              <w:t>*</w:t>
            </w:r>
            <w:r>
              <w:rPr>
                <w:rFonts w:ascii="Times New Roman" w:hAnsi="Times New Roman" w:cs="Times New Roman"/>
                <w:sz w:val="22"/>
                <w:szCs w:val="22"/>
                <w:bdr w:val="none" w:sz="0" w:space="0" w:color="auto" w:frame="1"/>
              </w:rPr>
              <w:t xml:space="preserve"> </w:t>
            </w:r>
            <w:r w:rsidR="00FC2819" w:rsidRPr="00FC2819">
              <w:rPr>
                <w:rFonts w:ascii="Times New Roman" w:hAnsi="Times New Roman" w:cs="Times New Roman"/>
                <w:sz w:val="22"/>
                <w:szCs w:val="22"/>
                <w:bdr w:val="none" w:sz="0" w:space="0" w:color="auto" w:frame="1"/>
              </w:rPr>
              <w:t xml:space="preserve">(13 Key innovation growth engines) </w:t>
            </w:r>
            <w:r w:rsidR="00FC2819" w:rsidRPr="00FC2819">
              <w:rPr>
                <w:rFonts w:ascii="Times New Roman" w:hAnsi="Times New Roman" w:cs="Times New Roman" w:hint="eastAsia"/>
                <w:sz w:val="22"/>
                <w:szCs w:val="22"/>
                <w:bdr w:val="none" w:sz="0" w:space="0" w:color="auto" w:frame="1"/>
              </w:rPr>
              <w:t>①</w:t>
            </w:r>
            <w:r w:rsidR="00FC2819"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Big Data</w:t>
            </w:r>
            <w:r w:rsidR="00FC2819" w:rsidRPr="00FC2819">
              <w:rPr>
                <w:rFonts w:ascii="Times New Roman" w:hAnsi="Times New Roman" w:cs="Times New Roman"/>
                <w:sz w:val="22"/>
                <w:szCs w:val="22"/>
                <w:bdr w:val="none" w:sz="0" w:space="0" w:color="auto" w:frame="1"/>
              </w:rPr>
              <w:t xml:space="preserve"> </w:t>
            </w:r>
            <w:r w:rsidR="00FC2819" w:rsidRPr="00FC2819">
              <w:rPr>
                <w:rFonts w:ascii="Times New Roman" w:hAnsi="Times New Roman" w:cs="Times New Roman" w:hint="eastAsia"/>
                <w:sz w:val="22"/>
                <w:szCs w:val="22"/>
                <w:bdr w:val="none" w:sz="0" w:space="0" w:color="auto" w:frame="1"/>
              </w:rPr>
              <w:t>②</w:t>
            </w:r>
            <w:r w:rsidR="00FC2819"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Next Generation Communications</w:t>
            </w:r>
            <w:r w:rsidR="00FC2819" w:rsidRPr="00FC2819">
              <w:rPr>
                <w:rFonts w:ascii="Times New Roman" w:hAnsi="Times New Roman" w:cs="Times New Roman"/>
                <w:sz w:val="22"/>
                <w:szCs w:val="22"/>
                <w:bdr w:val="none" w:sz="0" w:space="0" w:color="auto" w:frame="1"/>
              </w:rPr>
              <w:t xml:space="preserve"> </w:t>
            </w:r>
          </w:p>
          <w:p w:rsidR="000F3363" w:rsidRDefault="00FC2819" w:rsidP="000F3363">
            <w:pPr>
              <w:pStyle w:val="a3"/>
              <w:wordWrap/>
              <w:snapToGrid/>
              <w:spacing w:line="240" w:lineRule="auto"/>
              <w:ind w:leftChars="1700" w:left="3400"/>
              <w:rPr>
                <w:rFonts w:ascii="Times New Roman" w:hAnsi="Times New Roman" w:cs="Times New Roman"/>
                <w:sz w:val="22"/>
                <w:szCs w:val="22"/>
                <w:bdr w:val="none" w:sz="0" w:space="0" w:color="auto" w:frame="1"/>
              </w:rPr>
            </w:pPr>
            <w:r w:rsidRPr="00FC2819">
              <w:rPr>
                <w:rFonts w:ascii="Times New Roman" w:hAnsi="Times New Roman" w:cs="Times New Roman" w:hint="eastAsia"/>
                <w:sz w:val="22"/>
                <w:szCs w:val="22"/>
                <w:bdr w:val="none" w:sz="0" w:space="0" w:color="auto" w:frame="1"/>
              </w:rPr>
              <w:t>③</w:t>
            </w:r>
            <w:r w:rsidR="008E2A5D">
              <w:rPr>
                <w:rFonts w:ascii="Times New Roman" w:hAnsi="Times New Roman" w:cs="Times New Roman" w:hint="eastAsia"/>
                <w:sz w:val="22"/>
                <w:szCs w:val="22"/>
                <w:bdr w:val="none" w:sz="0" w:space="0" w:color="auto" w:frame="1"/>
              </w:rPr>
              <w:t xml:space="preserve"> </w:t>
            </w:r>
            <w:r w:rsidR="000F3363">
              <w:rPr>
                <w:rFonts w:ascii="Times New Roman" w:hAnsi="Times New Roman" w:cs="Times New Roman"/>
                <w:sz w:val="22"/>
                <w:szCs w:val="22"/>
                <w:bdr w:val="none" w:sz="0" w:space="0" w:color="auto" w:frame="1"/>
              </w:rPr>
              <w:t>Artificial Intelligence</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④</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Autonomous (Driving)</w:t>
            </w:r>
            <w:r w:rsidR="00207595">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Vehicles</w:t>
            </w:r>
          </w:p>
          <w:p w:rsidR="000F3363" w:rsidRDefault="00FC2819" w:rsidP="000F3363">
            <w:pPr>
              <w:pStyle w:val="a3"/>
              <w:wordWrap/>
              <w:snapToGrid/>
              <w:spacing w:line="240" w:lineRule="auto"/>
              <w:ind w:leftChars="1700" w:left="3400"/>
              <w:rPr>
                <w:rFonts w:ascii="Times New Roman" w:hAnsi="Times New Roman" w:cs="Times New Roman"/>
                <w:sz w:val="22"/>
                <w:szCs w:val="22"/>
                <w:bdr w:val="none" w:sz="0" w:space="0" w:color="auto" w:frame="1"/>
              </w:rPr>
            </w:pPr>
            <w:r w:rsidRPr="00FC2819">
              <w:rPr>
                <w:rFonts w:ascii="Times New Roman" w:hAnsi="Times New Roman" w:cs="Times New Roman" w:hint="eastAsia"/>
                <w:sz w:val="22"/>
                <w:szCs w:val="22"/>
                <w:bdr w:val="none" w:sz="0" w:space="0" w:color="auto" w:frame="1"/>
              </w:rPr>
              <w:t>⑤</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 xml:space="preserve">Drone </w:t>
            </w:r>
            <w:r w:rsidRPr="00FC2819">
              <w:rPr>
                <w:rFonts w:ascii="Times New Roman" w:hAnsi="Times New Roman" w:cs="Times New Roman" w:hint="eastAsia"/>
                <w:sz w:val="22"/>
                <w:szCs w:val="22"/>
                <w:bdr w:val="none" w:sz="0" w:space="0" w:color="auto" w:frame="1"/>
              </w:rPr>
              <w:t>⑥</w:t>
            </w:r>
            <w:r w:rsidRPr="00FC2819">
              <w:rPr>
                <w:rFonts w:ascii="Times New Roman" w:hAnsi="Times New Roman" w:cs="Times New Roman"/>
                <w:sz w:val="22"/>
                <w:szCs w:val="22"/>
                <w:bdr w:val="none" w:sz="0" w:space="0" w:color="auto" w:frame="1"/>
              </w:rPr>
              <w:t xml:space="preserve"> Customized</w:t>
            </w:r>
            <w:r w:rsidR="008E2A5D">
              <w:rPr>
                <w:rFonts w:ascii="Times New Roman" w:hAnsi="Times New Roman" w:cs="Times New Roman" w:hint="eastAsia"/>
                <w:sz w:val="22"/>
                <w:szCs w:val="22"/>
                <w:bdr w:val="none" w:sz="0" w:space="0" w:color="auto" w:frame="1"/>
              </w:rPr>
              <w:t xml:space="preserve"> </w:t>
            </w:r>
            <w:r w:rsidRPr="00FC2819">
              <w:rPr>
                <w:rFonts w:ascii="Times New Roman" w:hAnsi="Times New Roman" w:cs="Times New Roman"/>
                <w:sz w:val="22"/>
                <w:szCs w:val="22"/>
                <w:bdr w:val="none" w:sz="0" w:space="0" w:color="auto" w:frame="1"/>
              </w:rPr>
              <w:t xml:space="preserve">Healthcare </w:t>
            </w:r>
            <w:r w:rsidRPr="00FC2819">
              <w:rPr>
                <w:rFonts w:ascii="Times New Roman" w:hAnsi="Times New Roman" w:cs="Times New Roman" w:hint="eastAsia"/>
                <w:sz w:val="22"/>
                <w:szCs w:val="22"/>
                <w:bdr w:val="none" w:sz="0" w:space="0" w:color="auto" w:frame="1"/>
              </w:rPr>
              <w:t>⑦</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Smart City</w:t>
            </w:r>
          </w:p>
          <w:p w:rsidR="000F3363" w:rsidRDefault="00FC2819" w:rsidP="000F3363">
            <w:pPr>
              <w:pStyle w:val="a3"/>
              <w:wordWrap/>
              <w:snapToGrid/>
              <w:spacing w:line="240" w:lineRule="auto"/>
              <w:ind w:leftChars="1700" w:left="3400"/>
              <w:rPr>
                <w:rFonts w:ascii="Times New Roman" w:hAnsi="Times New Roman" w:cs="Times New Roman"/>
                <w:sz w:val="22"/>
                <w:szCs w:val="22"/>
                <w:bdr w:val="none" w:sz="0" w:space="0" w:color="auto" w:frame="1"/>
              </w:rPr>
            </w:pPr>
            <w:r w:rsidRPr="00FC2819">
              <w:rPr>
                <w:rFonts w:ascii="Times New Roman" w:hAnsi="Times New Roman" w:cs="Times New Roman" w:hint="eastAsia"/>
                <w:sz w:val="22"/>
                <w:szCs w:val="22"/>
                <w:bdr w:val="none" w:sz="0" w:space="0" w:color="auto" w:frame="1"/>
              </w:rPr>
              <w:t>⑧</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Virtual and Augmented Reality</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⑨</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Intelligent Robot</w:t>
            </w:r>
          </w:p>
          <w:p w:rsidR="000F3363" w:rsidRDefault="00FC2819" w:rsidP="000F3363">
            <w:pPr>
              <w:pStyle w:val="a3"/>
              <w:wordWrap/>
              <w:snapToGrid/>
              <w:spacing w:line="240" w:lineRule="auto"/>
              <w:ind w:leftChars="1700" w:left="3400"/>
              <w:rPr>
                <w:rFonts w:ascii="Times New Roman" w:hAnsi="Times New Roman" w:cs="Times New Roman"/>
                <w:sz w:val="22"/>
                <w:szCs w:val="22"/>
                <w:bdr w:val="none" w:sz="0" w:space="0" w:color="auto" w:frame="1"/>
              </w:rPr>
            </w:pPr>
            <w:r w:rsidRPr="00FC2819">
              <w:rPr>
                <w:rFonts w:ascii="Times New Roman" w:hAnsi="Times New Roman" w:cs="Times New Roman" w:hint="eastAsia"/>
                <w:sz w:val="22"/>
                <w:szCs w:val="22"/>
                <w:bdr w:val="none" w:sz="0" w:space="0" w:color="auto" w:frame="1"/>
              </w:rPr>
              <w:t>⑩</w:t>
            </w:r>
            <w:r w:rsidR="008E2A5D">
              <w:rPr>
                <w:rFonts w:ascii="Times New Roman" w:hAnsi="Times New Roman" w:cs="Times New Roman" w:hint="eastAsia"/>
                <w:sz w:val="22"/>
                <w:szCs w:val="22"/>
                <w:bdr w:val="none" w:sz="0" w:space="0" w:color="auto" w:frame="1"/>
              </w:rPr>
              <w:t xml:space="preserve"> </w:t>
            </w:r>
            <w:r w:rsidR="000F3363">
              <w:rPr>
                <w:rFonts w:ascii="Times New Roman" w:hAnsi="Times New Roman" w:cs="Times New Roman"/>
                <w:sz w:val="22"/>
                <w:szCs w:val="22"/>
                <w:bdr w:val="none" w:sz="0" w:space="0" w:color="auto" w:frame="1"/>
              </w:rPr>
              <w:t>Intelligent Semiconductor</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⑪</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Advanced Materials</w:t>
            </w:r>
          </w:p>
          <w:p w:rsidR="00AD54B0" w:rsidRDefault="00FC2819" w:rsidP="000F3363">
            <w:pPr>
              <w:pStyle w:val="a3"/>
              <w:wordWrap/>
              <w:snapToGrid/>
              <w:spacing w:line="240" w:lineRule="auto"/>
              <w:ind w:leftChars="1700" w:left="3400"/>
              <w:rPr>
                <w:rFonts w:ascii="Times New Roman" w:hAnsi="Times New Roman" w:cs="Times New Roman"/>
                <w:sz w:val="22"/>
                <w:szCs w:val="22"/>
                <w:bdr w:val="none" w:sz="0" w:space="0" w:color="auto" w:frame="1"/>
              </w:rPr>
            </w:pPr>
            <w:r w:rsidRPr="00FC2819">
              <w:rPr>
                <w:rFonts w:ascii="Times New Roman" w:hAnsi="Times New Roman" w:cs="Times New Roman" w:hint="eastAsia"/>
                <w:sz w:val="22"/>
                <w:szCs w:val="22"/>
                <w:bdr w:val="none" w:sz="0" w:space="0" w:color="auto" w:frame="1"/>
              </w:rPr>
              <w:t>⑫</w:t>
            </w:r>
            <w:r w:rsidRPr="00FC2819">
              <w:rPr>
                <w:rFonts w:ascii="Times New Roman" w:hAnsi="Times New Roman" w:cs="Times New Roman"/>
                <w:sz w:val="22"/>
                <w:szCs w:val="22"/>
                <w:bdr w:val="none" w:sz="0" w:space="0" w:color="auto" w:frame="1"/>
              </w:rPr>
              <w:t xml:space="preserve"> </w:t>
            </w:r>
            <w:r w:rsidR="000F3363">
              <w:rPr>
                <w:rFonts w:ascii="Times New Roman" w:hAnsi="Times New Roman" w:cs="Times New Roman"/>
                <w:sz w:val="22"/>
                <w:szCs w:val="22"/>
                <w:bdr w:val="none" w:sz="0" w:space="0" w:color="auto" w:frame="1"/>
              </w:rPr>
              <w:t>Innovative New Drugs</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⑬</w:t>
            </w:r>
            <w:r w:rsidRPr="00FC2819">
              <w:rPr>
                <w:rFonts w:ascii="Times New Roman" w:hAnsi="Times New Roman" w:cs="Times New Roman"/>
                <w:sz w:val="22"/>
                <w:szCs w:val="22"/>
                <w:bdr w:val="none" w:sz="0" w:space="0" w:color="auto" w:frame="1"/>
              </w:rPr>
              <w:t xml:space="preserve"> </w:t>
            </w:r>
            <w:r w:rsidR="008E2A5D">
              <w:rPr>
                <w:rFonts w:ascii="Times New Roman" w:hAnsi="Times New Roman" w:cs="Times New Roman"/>
                <w:sz w:val="22"/>
                <w:szCs w:val="22"/>
                <w:bdr w:val="none" w:sz="0" w:space="0" w:color="auto" w:frame="1"/>
              </w:rPr>
              <w:t>New</w:t>
            </w:r>
            <w:r w:rsidR="008E2A5D">
              <w:rPr>
                <w:rFonts w:ascii="Times New Roman" w:hAnsi="Times New Roman" w:cs="Times New Roman" w:hint="eastAsia"/>
                <w:sz w:val="22"/>
                <w:szCs w:val="22"/>
                <w:bdr w:val="none" w:sz="0" w:space="0" w:color="auto" w:frame="1"/>
              </w:rPr>
              <w:t xml:space="preserve"> </w:t>
            </w:r>
            <w:r w:rsidRPr="00FC2819">
              <w:rPr>
                <w:rFonts w:ascii="Times New Roman" w:hAnsi="Times New Roman" w:cs="Times New Roman"/>
                <w:sz w:val="22"/>
                <w:szCs w:val="22"/>
                <w:bdr w:val="none" w:sz="0" w:space="0" w:color="auto" w:frame="1"/>
              </w:rPr>
              <w:t>and Renewable Energy</w:t>
            </w:r>
          </w:p>
          <w:p w:rsidR="00A90C81" w:rsidRPr="008E2A5D" w:rsidRDefault="00A90C81" w:rsidP="002A5868">
            <w:pPr>
              <w:pStyle w:val="a3"/>
              <w:wordWrap/>
              <w:snapToGrid/>
              <w:spacing w:line="240" w:lineRule="auto"/>
              <w:ind w:leftChars="-24" w:left="4462" w:hangingChars="2050" w:hanging="4510"/>
              <w:rPr>
                <w:rFonts w:ascii="Times New Roman" w:hAnsi="Times New Roman" w:cs="Times New Roman"/>
                <w:sz w:val="22"/>
                <w:szCs w:val="22"/>
                <w:bdr w:val="none" w:sz="0" w:space="0" w:color="auto" w:frame="1"/>
              </w:rPr>
            </w:pPr>
            <w:r w:rsidRPr="00FC2819">
              <w:rPr>
                <w:rFonts w:ascii="Times New Roman" w:hAnsi="Times New Roman" w:cs="Times New Roman"/>
                <w:sz w:val="22"/>
                <w:szCs w:val="22"/>
                <w:bdr w:val="none" w:sz="0" w:space="0" w:color="auto" w:frame="1"/>
              </w:rPr>
              <w:t>* (</w:t>
            </w:r>
            <w:r>
              <w:rPr>
                <w:rFonts w:ascii="Times New Roman" w:hAnsi="Times New Roman" w:cs="Times New Roman"/>
                <w:sz w:val="22"/>
                <w:szCs w:val="22"/>
                <w:bdr w:val="none" w:sz="0" w:space="0" w:color="auto" w:frame="1"/>
              </w:rPr>
              <w:t>National Essential Strategic Technology field</w:t>
            </w:r>
            <w:r w:rsidRPr="00FC2819">
              <w:rPr>
                <w:rFonts w:ascii="Times New Roman" w:hAnsi="Times New Roman" w:cs="Times New Roman"/>
                <w:sz w:val="22"/>
                <w:szCs w:val="22"/>
                <w:bdr w:val="none" w:sz="0" w:space="0" w:color="auto" w:frame="1"/>
              </w:rPr>
              <w:t>)</w:t>
            </w:r>
            <w:r w:rsidR="002A5868">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①</w:t>
            </w:r>
            <w:r w:rsidRPr="00FC2819">
              <w:rPr>
                <w:rFonts w:ascii="Times New Roman" w:hAnsi="Times New Roman" w:cs="Times New Roman"/>
                <w:sz w:val="22"/>
                <w:szCs w:val="22"/>
                <w:bdr w:val="none" w:sz="0" w:space="0" w:color="auto" w:frame="1"/>
              </w:rPr>
              <w:t xml:space="preserve"> </w:t>
            </w:r>
            <w:r>
              <w:rPr>
                <w:rFonts w:ascii="Times New Roman" w:hAnsi="Times New Roman" w:cs="Times New Roman"/>
                <w:sz w:val="22"/>
                <w:szCs w:val="22"/>
                <w:bdr w:val="none" w:sz="0" w:space="0" w:color="auto" w:frame="1"/>
              </w:rPr>
              <w:t>Semiconductors and displays</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②</w:t>
            </w:r>
            <w:r w:rsidRPr="00FC2819">
              <w:rPr>
                <w:rFonts w:ascii="Times New Roman" w:hAnsi="Times New Roman" w:cs="Times New Roman"/>
                <w:sz w:val="22"/>
                <w:szCs w:val="22"/>
                <w:bdr w:val="none" w:sz="0" w:space="0" w:color="auto" w:frame="1"/>
              </w:rPr>
              <w:t xml:space="preserve"> </w:t>
            </w:r>
            <w:r>
              <w:rPr>
                <w:rFonts w:ascii="Times New Roman" w:hAnsi="Times New Roman" w:cs="Times New Roman"/>
                <w:sz w:val="22"/>
                <w:szCs w:val="22"/>
                <w:bdr w:val="none" w:sz="0" w:space="0" w:color="auto" w:frame="1"/>
              </w:rPr>
              <w:t>Storage Batteries</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③</w:t>
            </w:r>
            <w:r w:rsidRPr="00FC2819">
              <w:rPr>
                <w:rFonts w:ascii="Times New Roman" w:hAnsi="Times New Roman" w:cs="Times New Roman"/>
                <w:sz w:val="22"/>
                <w:szCs w:val="22"/>
                <w:bdr w:val="none" w:sz="0" w:space="0" w:color="auto" w:frame="1"/>
              </w:rPr>
              <w:t xml:space="preserve"> </w:t>
            </w:r>
            <w:r>
              <w:rPr>
                <w:rFonts w:ascii="Times New Roman" w:hAnsi="Times New Roman" w:cs="Times New Roman"/>
                <w:sz w:val="22"/>
                <w:szCs w:val="22"/>
                <w:bdr w:val="none" w:sz="0" w:space="0" w:color="auto" w:frame="1"/>
              </w:rPr>
              <w:t>5G and 6G</w:t>
            </w:r>
            <w:r>
              <w:rPr>
                <w:rFonts w:ascii="Times New Roman" w:hAnsi="Times New Roman" w:cs="Times New Roman" w:hint="eastAsia"/>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④</w:t>
            </w:r>
            <w:r w:rsidRPr="00FC2819">
              <w:rPr>
                <w:rFonts w:ascii="Times New Roman" w:hAnsi="Times New Roman" w:cs="Times New Roman"/>
                <w:sz w:val="22"/>
                <w:szCs w:val="22"/>
                <w:bdr w:val="none" w:sz="0" w:space="0" w:color="auto" w:frame="1"/>
              </w:rPr>
              <w:t xml:space="preserve"> </w:t>
            </w:r>
            <w:r>
              <w:rPr>
                <w:rFonts w:ascii="Times New Roman" w:hAnsi="Times New Roman" w:cs="Times New Roman"/>
                <w:sz w:val="22"/>
                <w:szCs w:val="22"/>
                <w:bdr w:val="none" w:sz="0" w:space="0" w:color="auto" w:frame="1"/>
              </w:rPr>
              <w:t>Advanced Robots and Manufacturing</w:t>
            </w:r>
            <w:r>
              <w:rPr>
                <w:rFonts w:ascii="Times New Roman" w:hAnsi="Times New Roman" w:cs="Times New Roman" w:hint="eastAsia"/>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⑤</w:t>
            </w:r>
            <w:r w:rsidRPr="00FC2819">
              <w:rPr>
                <w:rFonts w:ascii="Times New Roman" w:hAnsi="Times New Roman" w:cs="Times New Roman"/>
                <w:sz w:val="22"/>
                <w:szCs w:val="22"/>
                <w:bdr w:val="none" w:sz="0" w:space="0" w:color="auto" w:frame="1"/>
              </w:rPr>
              <w:t xml:space="preserve"> </w:t>
            </w:r>
            <w:r>
              <w:rPr>
                <w:rFonts w:ascii="Times New Roman" w:hAnsi="Times New Roman" w:cs="Times New Roman"/>
                <w:sz w:val="22"/>
                <w:szCs w:val="22"/>
                <w:bdr w:val="none" w:sz="0" w:space="0" w:color="auto" w:frame="1"/>
              </w:rPr>
              <w:t>Advanced Bio</w:t>
            </w:r>
            <w:r w:rsidRPr="00FC2819">
              <w:rPr>
                <w:rFonts w:ascii="Times New Roman" w:hAnsi="Times New Roman" w:cs="Times New Roman"/>
                <w:sz w:val="22"/>
                <w:szCs w:val="22"/>
                <w:bdr w:val="none" w:sz="0" w:space="0" w:color="auto" w:frame="1"/>
              </w:rPr>
              <w:t xml:space="preserve"> </w:t>
            </w:r>
            <w:r w:rsidRPr="00FC2819">
              <w:rPr>
                <w:rFonts w:ascii="Times New Roman" w:hAnsi="Times New Roman" w:cs="Times New Roman" w:hint="eastAsia"/>
                <w:sz w:val="22"/>
                <w:szCs w:val="22"/>
                <w:bdr w:val="none" w:sz="0" w:space="0" w:color="auto" w:frame="1"/>
              </w:rPr>
              <w:t>⑥</w:t>
            </w:r>
            <w:r w:rsidRPr="00FC2819">
              <w:rPr>
                <w:rFonts w:ascii="Times New Roman" w:hAnsi="Times New Roman" w:cs="Times New Roman"/>
                <w:sz w:val="22"/>
                <w:szCs w:val="22"/>
                <w:bdr w:val="none" w:sz="0" w:space="0" w:color="auto" w:frame="1"/>
              </w:rPr>
              <w:t xml:space="preserve"> </w:t>
            </w:r>
            <w:r>
              <w:rPr>
                <w:rFonts w:ascii="Times New Roman" w:hAnsi="Times New Roman" w:cs="Times New Roman"/>
                <w:sz w:val="22"/>
                <w:szCs w:val="22"/>
                <w:bdr w:val="none" w:sz="0" w:space="0" w:color="auto" w:frame="1"/>
              </w:rPr>
              <w:t>Cy</w:t>
            </w:r>
            <w:r w:rsidR="000E0CAA">
              <w:rPr>
                <w:rFonts w:ascii="Times New Roman" w:hAnsi="Times New Roman" w:cs="Times New Roman"/>
                <w:sz w:val="22"/>
                <w:szCs w:val="22"/>
                <w:bdr w:val="none" w:sz="0" w:space="0" w:color="auto" w:frame="1"/>
              </w:rPr>
              <w:t xml:space="preserve">bersecurity </w:t>
            </w:r>
            <w:r w:rsidR="000E0CAA" w:rsidRPr="00FC2819">
              <w:rPr>
                <w:rFonts w:ascii="Times New Roman" w:hAnsi="Times New Roman" w:cs="Times New Roman" w:hint="eastAsia"/>
                <w:sz w:val="22"/>
                <w:szCs w:val="22"/>
                <w:bdr w:val="none" w:sz="0" w:space="0" w:color="auto" w:frame="1"/>
              </w:rPr>
              <w:t>⑦</w:t>
            </w:r>
            <w:r w:rsidR="000E0CAA">
              <w:rPr>
                <w:rFonts w:ascii="Times New Roman" w:hAnsi="Times New Roman" w:cs="Times New Roman" w:hint="eastAsia"/>
                <w:sz w:val="22"/>
                <w:szCs w:val="22"/>
                <w:bdr w:val="none" w:sz="0" w:space="0" w:color="auto" w:frame="1"/>
              </w:rPr>
              <w:t>S</w:t>
            </w:r>
            <w:r w:rsidR="000E0CAA">
              <w:rPr>
                <w:rFonts w:ascii="Times New Roman" w:hAnsi="Times New Roman" w:cs="Times New Roman"/>
                <w:sz w:val="22"/>
                <w:szCs w:val="22"/>
                <w:bdr w:val="none" w:sz="0" w:space="0" w:color="auto" w:frame="1"/>
              </w:rPr>
              <w:t xml:space="preserve">pace and aviation </w:t>
            </w:r>
            <w:r w:rsidR="000E0CAA" w:rsidRPr="00FC2819">
              <w:rPr>
                <w:rFonts w:ascii="Times New Roman" w:hAnsi="Times New Roman" w:cs="Times New Roman" w:hint="eastAsia"/>
                <w:sz w:val="22"/>
                <w:szCs w:val="22"/>
                <w:bdr w:val="none" w:sz="0" w:space="0" w:color="auto" w:frame="1"/>
              </w:rPr>
              <w:t>⑧</w:t>
            </w:r>
            <w:r w:rsidR="000E0CAA">
              <w:rPr>
                <w:rFonts w:ascii="Times New Roman" w:hAnsi="Times New Roman" w:cs="Times New Roman" w:hint="eastAsia"/>
                <w:sz w:val="22"/>
                <w:szCs w:val="22"/>
                <w:bdr w:val="none" w:sz="0" w:space="0" w:color="auto" w:frame="1"/>
              </w:rPr>
              <w:t>H</w:t>
            </w:r>
            <w:r w:rsidR="000E0CAA">
              <w:rPr>
                <w:rFonts w:ascii="Times New Roman" w:hAnsi="Times New Roman" w:cs="Times New Roman"/>
                <w:sz w:val="22"/>
                <w:szCs w:val="22"/>
                <w:bdr w:val="none" w:sz="0" w:space="0" w:color="auto" w:frame="1"/>
              </w:rPr>
              <w:t xml:space="preserve">ydrogen </w:t>
            </w:r>
            <w:r w:rsidR="000E0CAA" w:rsidRPr="00FC2819">
              <w:rPr>
                <w:rFonts w:ascii="Times New Roman" w:hAnsi="Times New Roman" w:cs="Times New Roman" w:hint="eastAsia"/>
                <w:sz w:val="22"/>
                <w:szCs w:val="22"/>
                <w:bdr w:val="none" w:sz="0" w:space="0" w:color="auto" w:frame="1"/>
              </w:rPr>
              <w:t>⑨</w:t>
            </w:r>
            <w:r w:rsidR="000E0CAA">
              <w:rPr>
                <w:rFonts w:ascii="Times New Roman" w:hAnsi="Times New Roman" w:cs="Times New Roman" w:hint="eastAsia"/>
                <w:sz w:val="22"/>
                <w:szCs w:val="22"/>
                <w:bdr w:val="none" w:sz="0" w:space="0" w:color="auto" w:frame="1"/>
              </w:rPr>
              <w:t>a</w:t>
            </w:r>
            <w:r w:rsidR="000E0CAA">
              <w:rPr>
                <w:rFonts w:ascii="Times New Roman" w:hAnsi="Times New Roman" w:cs="Times New Roman"/>
                <w:sz w:val="22"/>
                <w:szCs w:val="22"/>
                <w:bdr w:val="none" w:sz="0" w:space="0" w:color="auto" w:frame="1"/>
              </w:rPr>
              <w:t xml:space="preserve">rtificial intelligence </w:t>
            </w:r>
            <w:r w:rsidR="000E0CAA" w:rsidRPr="00FC2819">
              <w:rPr>
                <w:rFonts w:ascii="Times New Roman" w:hAnsi="Times New Roman" w:cs="Times New Roman" w:hint="eastAsia"/>
                <w:sz w:val="22"/>
                <w:szCs w:val="22"/>
                <w:bdr w:val="none" w:sz="0" w:space="0" w:color="auto" w:frame="1"/>
              </w:rPr>
              <w:t>⑩</w:t>
            </w:r>
            <w:r w:rsidR="000E0CAA">
              <w:rPr>
                <w:rFonts w:ascii="Times New Roman" w:hAnsi="Times New Roman" w:cs="Times New Roman" w:hint="eastAsia"/>
                <w:sz w:val="22"/>
                <w:szCs w:val="22"/>
                <w:bdr w:val="none" w:sz="0" w:space="0" w:color="auto" w:frame="1"/>
              </w:rPr>
              <w:t>Q</w:t>
            </w:r>
            <w:r w:rsidR="000E0CAA">
              <w:rPr>
                <w:rFonts w:ascii="Times New Roman" w:hAnsi="Times New Roman" w:cs="Times New Roman"/>
                <w:sz w:val="22"/>
                <w:szCs w:val="22"/>
                <w:bdr w:val="none" w:sz="0" w:space="0" w:color="auto" w:frame="1"/>
              </w:rPr>
              <w:t xml:space="preserve">uantum </w:t>
            </w:r>
          </w:p>
        </w:tc>
      </w:tr>
    </w:tbl>
    <w:p w:rsidR="008E2A5D" w:rsidRDefault="008E2A5D" w:rsidP="008E2A5D">
      <w:pPr>
        <w:pStyle w:val="a3"/>
        <w:wordWrap/>
        <w:snapToGrid/>
        <w:spacing w:line="240" w:lineRule="auto"/>
        <w:rPr>
          <w:rFonts w:ascii="Times New Roman" w:eastAsia="한양중고딕" w:hAnsi="Times New Roman" w:cs="Times New Roman"/>
          <w:sz w:val="22"/>
          <w:szCs w:val="22"/>
        </w:rPr>
      </w:pPr>
    </w:p>
    <w:p w:rsidR="004A38C1" w:rsidRDefault="004A38C1" w:rsidP="003C7CBC">
      <w:pPr>
        <w:spacing w:line="240" w:lineRule="auto"/>
        <w:rPr>
          <w:rFonts w:ascii="Times New Roman" w:hAnsi="Times New Roman" w:cs="Times New Roman" w:hint="eastAsia"/>
          <w:b/>
          <w:bCs/>
          <w:spacing w:val="6"/>
          <w:sz w:val="22"/>
          <w:szCs w:val="22"/>
        </w:rPr>
      </w:pPr>
    </w:p>
    <w:p w:rsidR="00BE0A52" w:rsidRDefault="00BE0A52" w:rsidP="003C7CBC">
      <w:pPr>
        <w:spacing w:line="240" w:lineRule="auto"/>
        <w:rPr>
          <w:rFonts w:ascii="Times New Roman" w:hAnsi="Times New Roman" w:cs="Times New Roman" w:hint="eastAsia"/>
          <w:b/>
          <w:bCs/>
          <w:spacing w:val="6"/>
          <w:sz w:val="22"/>
          <w:szCs w:val="22"/>
        </w:rPr>
      </w:pPr>
    </w:p>
    <w:p w:rsidR="00BE0A52" w:rsidRDefault="00BE0A52" w:rsidP="003C7CBC">
      <w:pPr>
        <w:spacing w:line="240" w:lineRule="auto"/>
        <w:rPr>
          <w:rFonts w:ascii="Times New Roman" w:hAnsi="Times New Roman" w:cs="Times New Roman"/>
          <w:b/>
          <w:bCs/>
          <w:spacing w:val="6"/>
          <w:sz w:val="22"/>
          <w:szCs w:val="22"/>
        </w:rPr>
      </w:pPr>
    </w:p>
    <w:p w:rsidR="004544C3" w:rsidRPr="00F21B42" w:rsidRDefault="004544C3" w:rsidP="003C7CBC">
      <w:pPr>
        <w:spacing w:line="240" w:lineRule="auto"/>
        <w:rPr>
          <w:rFonts w:ascii="Times New Roman" w:hAnsi="Times New Roman" w:cs="Times New Roman"/>
          <w:b/>
          <w:bCs/>
          <w:spacing w:val="6"/>
          <w:sz w:val="22"/>
          <w:szCs w:val="22"/>
        </w:rPr>
      </w:pPr>
    </w:p>
    <w:p w:rsidR="004A38C1" w:rsidRPr="00F21B42" w:rsidRDefault="00C22B5D" w:rsidP="00F21B42">
      <w:pPr>
        <w:pStyle w:val="a3"/>
        <w:wordWrap/>
        <w:snapToGrid/>
        <w:spacing w:after="100" w:line="240" w:lineRule="auto"/>
        <w:ind w:left="295" w:hanging="295"/>
        <w:rPr>
          <w:rFonts w:ascii="Times New Roman" w:hAnsi="Times New Roman" w:cs="Times New Roman"/>
          <w:b/>
          <w:sz w:val="22"/>
          <w:szCs w:val="22"/>
        </w:rPr>
      </w:pPr>
      <w:r w:rsidRPr="00F21B42">
        <w:rPr>
          <w:rFonts w:ascii="Times New Roman" w:hAnsi="Times New Roman" w:cs="Times New Roman"/>
          <w:b/>
          <w:sz w:val="22"/>
          <w:szCs w:val="22"/>
        </w:rPr>
        <w:lastRenderedPageBreak/>
        <w:t xml:space="preserve">5. Eligibility </w:t>
      </w:r>
      <w:r w:rsidR="008012AE" w:rsidRPr="00F21B42">
        <w:rPr>
          <w:rFonts w:ascii="Times New Roman" w:hAnsi="Times New Roman" w:cs="Times New Roman"/>
          <w:b/>
          <w:sz w:val="22"/>
          <w:szCs w:val="22"/>
        </w:rPr>
        <w:t xml:space="preserve">for </w:t>
      </w:r>
      <w:r w:rsidRPr="00F21B42">
        <w:rPr>
          <w:rFonts w:ascii="Times New Roman" w:hAnsi="Times New Roman" w:cs="Times New Roman"/>
          <w:b/>
          <w:sz w:val="22"/>
          <w:szCs w:val="22"/>
        </w:rPr>
        <w:t>Application</w:t>
      </w:r>
    </w:p>
    <w:p w:rsidR="002F2F8F" w:rsidRPr="002F2F8F" w:rsidRDefault="002F2F8F" w:rsidP="00F21B42">
      <w:pPr>
        <w:pStyle w:val="a3"/>
        <w:numPr>
          <w:ilvl w:val="0"/>
          <w:numId w:val="20"/>
        </w:numPr>
        <w:wordWrap/>
        <w:snapToGrid/>
        <w:spacing w:line="240" w:lineRule="auto"/>
        <w:ind w:left="220" w:hangingChars="100" w:hanging="220"/>
        <w:rPr>
          <w:rFonts w:ascii="Times New Roman" w:hAnsi="Times New Roman" w:cs="Times New Roman"/>
          <w:bCs/>
          <w:sz w:val="22"/>
          <w:szCs w:val="22"/>
        </w:rPr>
      </w:pPr>
      <w:r>
        <w:rPr>
          <w:rFonts w:ascii="Times New Roman" w:hAnsi="Times New Roman" w:cs="Times New Roman" w:hint="eastAsia"/>
          <w:bCs/>
          <w:sz w:val="22"/>
          <w:szCs w:val="22"/>
        </w:rPr>
        <w:t>H</w:t>
      </w:r>
      <w:r>
        <w:rPr>
          <w:rFonts w:ascii="Times New Roman" w:hAnsi="Times New Roman" w:cs="Times New Roman"/>
          <w:bCs/>
          <w:sz w:val="22"/>
          <w:szCs w:val="22"/>
        </w:rPr>
        <w:t xml:space="preserve">ost Institution: </w:t>
      </w:r>
      <w:r w:rsidRPr="00311B76">
        <w:rPr>
          <w:rFonts w:ascii="Times New Roman" w:hAnsi="Times New Roman" w:cs="Times New Roman"/>
          <w:spacing w:val="6"/>
          <w:sz w:val="22"/>
          <w:szCs w:val="22"/>
        </w:rPr>
        <w:t>Government-funded research institutes, national/public research institutes,</w:t>
      </w:r>
      <w:r>
        <w:rPr>
          <w:rFonts w:ascii="Times New Roman" w:hAnsi="Times New Roman" w:cs="Times New Roman" w:hint="eastAsia"/>
          <w:spacing w:val="6"/>
          <w:sz w:val="22"/>
          <w:szCs w:val="22"/>
        </w:rPr>
        <w:t xml:space="preserve"> </w:t>
      </w:r>
      <w:r w:rsidRPr="00311B76">
        <w:rPr>
          <w:rFonts w:ascii="Times New Roman" w:hAnsi="Times New Roman" w:cs="Times New Roman"/>
          <w:spacing w:val="6"/>
          <w:sz w:val="22"/>
          <w:szCs w:val="22"/>
        </w:rPr>
        <w:t xml:space="preserve">universities, research institutes affiliated with universities, </w:t>
      </w:r>
      <w:r>
        <w:rPr>
          <w:rFonts w:ascii="Times New Roman" w:hAnsi="Times New Roman" w:cs="Times New Roman"/>
          <w:spacing w:val="6"/>
          <w:sz w:val="22"/>
          <w:szCs w:val="22"/>
        </w:rPr>
        <w:t xml:space="preserve">nonprofit research institutes and </w:t>
      </w:r>
      <w:r w:rsidRPr="00311B76">
        <w:rPr>
          <w:rFonts w:ascii="Times New Roman" w:hAnsi="Times New Roman" w:cs="Times New Roman"/>
          <w:spacing w:val="6"/>
          <w:sz w:val="22"/>
          <w:szCs w:val="22"/>
        </w:rPr>
        <w:t>corporat</w:t>
      </w:r>
      <w:r w:rsidR="004544C3">
        <w:rPr>
          <w:rFonts w:ascii="Times New Roman" w:hAnsi="Times New Roman" w:cs="Times New Roman"/>
          <w:spacing w:val="6"/>
          <w:sz w:val="22"/>
          <w:szCs w:val="22"/>
        </w:rPr>
        <w:t xml:space="preserve">ion, corporate </w:t>
      </w:r>
      <w:r w:rsidRPr="00311B76">
        <w:rPr>
          <w:rFonts w:ascii="Times New Roman" w:hAnsi="Times New Roman" w:cs="Times New Roman"/>
          <w:spacing w:val="6"/>
          <w:sz w:val="22"/>
          <w:szCs w:val="22"/>
        </w:rPr>
        <w:t>research institutes</w:t>
      </w:r>
      <w:r w:rsidRPr="00B873C5">
        <w:rPr>
          <w:rFonts w:ascii="Times New Roman" w:hAnsi="Times New Roman" w:cs="Times New Roman"/>
          <w:spacing w:val="6"/>
          <w:sz w:val="22"/>
          <w:szCs w:val="22"/>
        </w:rPr>
        <w:t>*</w:t>
      </w:r>
    </w:p>
    <w:p w:rsidR="007E47FB" w:rsidRDefault="007E47FB" w:rsidP="007E47FB">
      <w:pPr>
        <w:pStyle w:val="a3"/>
        <w:numPr>
          <w:ilvl w:val="0"/>
          <w:numId w:val="20"/>
        </w:numPr>
        <w:wordWrap/>
        <w:snapToGrid/>
        <w:spacing w:line="240" w:lineRule="auto"/>
        <w:ind w:left="220" w:hangingChars="100" w:hanging="220"/>
        <w:rPr>
          <w:rFonts w:ascii="Times New Roman" w:hAnsi="Times New Roman" w:cs="Times New Roman"/>
          <w:bCs/>
          <w:sz w:val="22"/>
          <w:szCs w:val="22"/>
        </w:rPr>
      </w:pPr>
      <w:r>
        <w:rPr>
          <w:rFonts w:ascii="Times New Roman" w:hAnsi="Times New Roman" w:cs="Times New Roman"/>
          <w:bCs/>
          <w:sz w:val="22"/>
          <w:szCs w:val="22"/>
        </w:rPr>
        <w:t>Host Researcher (BP Applicant, PI</w:t>
      </w:r>
      <w:r w:rsidR="0052101C" w:rsidRPr="00F21B42">
        <w:rPr>
          <w:rFonts w:ascii="Times New Roman" w:hAnsi="Times New Roman" w:cs="Times New Roman"/>
          <w:bCs/>
          <w:sz w:val="22"/>
          <w:szCs w:val="22"/>
        </w:rPr>
        <w:t>)</w:t>
      </w:r>
      <w:r w:rsidR="00092333" w:rsidRPr="00F21B42">
        <w:rPr>
          <w:rFonts w:ascii="Times New Roman" w:hAnsi="Times New Roman" w:cs="Times New Roman"/>
          <w:bCs/>
          <w:sz w:val="22"/>
          <w:szCs w:val="22"/>
        </w:rPr>
        <w:t>:</w:t>
      </w:r>
      <w:r w:rsidR="00171736" w:rsidRPr="00F21B42">
        <w:rPr>
          <w:rFonts w:ascii="Times New Roman" w:hAnsi="Times New Roman" w:cs="Times New Roman"/>
          <w:bCs/>
          <w:sz w:val="22"/>
          <w:szCs w:val="22"/>
        </w:rPr>
        <w:t xml:space="preserve"> </w:t>
      </w:r>
      <w:r w:rsidR="00731386" w:rsidRPr="00F21B42">
        <w:rPr>
          <w:rFonts w:ascii="Times New Roman" w:hAnsi="Times New Roman" w:cs="Times New Roman"/>
          <w:bCs/>
          <w:sz w:val="22"/>
          <w:szCs w:val="22"/>
        </w:rPr>
        <w:t>F</w:t>
      </w:r>
      <w:r w:rsidR="005F470D" w:rsidRPr="00F21B42">
        <w:rPr>
          <w:rFonts w:ascii="Times New Roman" w:hAnsi="Times New Roman" w:cs="Times New Roman"/>
          <w:bCs/>
          <w:sz w:val="22"/>
          <w:szCs w:val="22"/>
        </w:rPr>
        <w:t>ull-time</w:t>
      </w:r>
      <w:r w:rsidR="00717520" w:rsidRPr="00F21B42">
        <w:rPr>
          <w:rFonts w:ascii="Times New Roman" w:hAnsi="Times New Roman" w:cs="Times New Roman"/>
          <w:bCs/>
          <w:sz w:val="22"/>
          <w:szCs w:val="22"/>
        </w:rPr>
        <w:t xml:space="preserve"> </w:t>
      </w:r>
      <w:r w:rsidR="008012AE" w:rsidRPr="00F21B42">
        <w:rPr>
          <w:rFonts w:ascii="Times New Roman" w:hAnsi="Times New Roman" w:cs="Times New Roman"/>
          <w:bCs/>
          <w:sz w:val="22"/>
          <w:szCs w:val="22"/>
        </w:rPr>
        <w:t xml:space="preserve">employee at an </w:t>
      </w:r>
      <w:r>
        <w:rPr>
          <w:rFonts w:ascii="Times New Roman" w:hAnsi="Times New Roman" w:cs="Times New Roman"/>
          <w:bCs/>
          <w:sz w:val="22"/>
          <w:szCs w:val="22"/>
        </w:rPr>
        <w:t>R&amp;D institution</w:t>
      </w:r>
      <w:r w:rsidR="00731386" w:rsidRPr="00F21B42">
        <w:rPr>
          <w:rFonts w:ascii="Times New Roman" w:hAnsi="Times New Roman" w:cs="Times New Roman"/>
          <w:bCs/>
          <w:sz w:val="22"/>
          <w:szCs w:val="22"/>
        </w:rPr>
        <w:t xml:space="preserve"> </w:t>
      </w:r>
      <w:r w:rsidR="002D0E37" w:rsidRPr="00F21B42">
        <w:rPr>
          <w:rFonts w:ascii="Times New Roman" w:hAnsi="Times New Roman" w:cs="Times New Roman"/>
          <w:bCs/>
          <w:sz w:val="22"/>
          <w:szCs w:val="22"/>
        </w:rPr>
        <w:t xml:space="preserve">holding </w:t>
      </w:r>
      <w:bookmarkStart w:id="2" w:name="_Hlk63248049"/>
      <w:r w:rsidR="008012AE" w:rsidRPr="00F21B42">
        <w:rPr>
          <w:rFonts w:ascii="Times New Roman" w:hAnsi="Times New Roman" w:cs="Times New Roman"/>
          <w:bCs/>
          <w:sz w:val="22"/>
          <w:szCs w:val="22"/>
        </w:rPr>
        <w:t xml:space="preserve">a position equivalent to or higher than </w:t>
      </w:r>
      <w:bookmarkEnd w:id="2"/>
      <w:r w:rsidR="00864966" w:rsidRPr="00F21B42">
        <w:rPr>
          <w:rFonts w:ascii="Times New Roman" w:hAnsi="Times New Roman" w:cs="Times New Roman"/>
          <w:bCs/>
          <w:sz w:val="22"/>
          <w:szCs w:val="22"/>
        </w:rPr>
        <w:t>assistant professor, senior researcher</w:t>
      </w:r>
      <w:r w:rsidR="008D094B" w:rsidRPr="00F21B42">
        <w:rPr>
          <w:rFonts w:ascii="Times New Roman" w:hAnsi="Times New Roman" w:cs="Times New Roman"/>
          <w:bCs/>
          <w:sz w:val="22"/>
          <w:szCs w:val="22"/>
        </w:rPr>
        <w:t xml:space="preserve">, </w:t>
      </w:r>
      <w:r w:rsidR="00864966" w:rsidRPr="00F21B42">
        <w:rPr>
          <w:rFonts w:ascii="Times New Roman" w:hAnsi="Times New Roman" w:cs="Times New Roman"/>
          <w:bCs/>
          <w:sz w:val="22"/>
          <w:szCs w:val="22"/>
        </w:rPr>
        <w:t xml:space="preserve">director of a </w:t>
      </w:r>
      <w:r w:rsidR="00496304" w:rsidRPr="00F21B42">
        <w:rPr>
          <w:rFonts w:ascii="Times New Roman" w:hAnsi="Times New Roman" w:cs="Times New Roman"/>
          <w:bCs/>
          <w:sz w:val="22"/>
          <w:szCs w:val="22"/>
        </w:rPr>
        <w:t>corporate research institute</w:t>
      </w:r>
      <w:r w:rsidR="008D094B" w:rsidRPr="00F21B42">
        <w:rPr>
          <w:rFonts w:ascii="Times New Roman" w:hAnsi="Times New Roman" w:cs="Times New Roman"/>
          <w:bCs/>
          <w:sz w:val="22"/>
          <w:szCs w:val="22"/>
        </w:rPr>
        <w:t>.</w:t>
      </w:r>
    </w:p>
    <w:p w:rsidR="00092333" w:rsidRPr="007E47FB" w:rsidRDefault="007E47FB" w:rsidP="007E47FB">
      <w:pPr>
        <w:pStyle w:val="a3"/>
        <w:wordWrap/>
        <w:snapToGrid/>
        <w:spacing w:line="240" w:lineRule="auto"/>
        <w:ind w:leftChars="100" w:left="640" w:hangingChars="200" w:hanging="440"/>
        <w:rPr>
          <w:rFonts w:ascii="Times New Roman" w:hAnsi="Times New Roman" w:cs="Times New Roman"/>
          <w:bCs/>
          <w:sz w:val="22"/>
          <w:szCs w:val="22"/>
        </w:rPr>
      </w:pPr>
      <w:r w:rsidRPr="007E47FB">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Pr>
          <w:rFonts w:ascii="Times New Roman" w:hAnsi="Times New Roman" w:cs="Times New Roman"/>
          <w:sz w:val="22"/>
          <w:szCs w:val="22"/>
          <w:bdr w:val="none" w:sz="0" w:space="0" w:color="auto" w:frame="1"/>
        </w:rPr>
        <w:t xml:space="preserve">Host researcher </w:t>
      </w:r>
      <w:r w:rsidR="003473A5" w:rsidRPr="007E47FB">
        <w:rPr>
          <w:rFonts w:ascii="Times New Roman" w:hAnsi="Times New Roman" w:cs="Times New Roman"/>
          <w:sz w:val="22"/>
          <w:szCs w:val="22"/>
          <w:bdr w:val="none" w:sz="0" w:space="0" w:color="auto" w:frame="1"/>
        </w:rPr>
        <w:t>cannot</w:t>
      </w:r>
      <w:r w:rsidR="009F04FD" w:rsidRPr="007E47FB">
        <w:rPr>
          <w:rFonts w:ascii="Times New Roman" w:hAnsi="Times New Roman" w:cs="Times New Roman"/>
          <w:sz w:val="22"/>
          <w:szCs w:val="22"/>
          <w:bdr w:val="none" w:sz="0" w:space="0" w:color="auto" w:frame="1"/>
        </w:rPr>
        <w:t xml:space="preserve"> </w:t>
      </w:r>
      <w:r w:rsidR="003473A5" w:rsidRPr="007E47FB">
        <w:rPr>
          <w:rFonts w:ascii="Times New Roman" w:hAnsi="Times New Roman" w:cs="Times New Roman"/>
          <w:sz w:val="22"/>
          <w:szCs w:val="22"/>
          <w:bdr w:val="none" w:sz="0" w:space="0" w:color="auto" w:frame="1"/>
        </w:rPr>
        <w:t xml:space="preserve">apply </w:t>
      </w:r>
      <w:r w:rsidR="00B95297" w:rsidRPr="007E47FB">
        <w:rPr>
          <w:rFonts w:ascii="Times New Roman" w:hAnsi="Times New Roman" w:cs="Times New Roman"/>
          <w:sz w:val="22"/>
          <w:szCs w:val="22"/>
          <w:bdr w:val="none" w:sz="0" w:space="0" w:color="auto" w:frame="1"/>
        </w:rPr>
        <w:t xml:space="preserve">for </w:t>
      </w:r>
      <w:r w:rsidR="00B23AB5" w:rsidRPr="007E47FB">
        <w:rPr>
          <w:rFonts w:ascii="Times New Roman" w:hAnsi="Times New Roman" w:cs="Times New Roman"/>
          <w:sz w:val="22"/>
          <w:szCs w:val="22"/>
          <w:bdr w:val="none" w:sz="0" w:space="0" w:color="auto" w:frame="1"/>
        </w:rPr>
        <w:t>Type</w:t>
      </w:r>
      <w:r w:rsidR="00B95297" w:rsidRPr="007E47FB">
        <w:rPr>
          <w:rFonts w:ascii="Times New Roman" w:hAnsi="Times New Roman" w:cs="Times New Roman"/>
          <w:sz w:val="22"/>
          <w:szCs w:val="22"/>
          <w:bdr w:val="none" w:sz="0" w:space="0" w:color="auto" w:frame="1"/>
        </w:rPr>
        <w:t xml:space="preserve"> </w:t>
      </w:r>
      <w:r w:rsidR="00B23AB5" w:rsidRPr="007E47FB">
        <w:rPr>
          <w:rFonts w:ascii="Times New Roman" w:hAnsi="Times New Roman" w:cs="Times New Roman"/>
          <w:sz w:val="22"/>
          <w:szCs w:val="22"/>
          <w:bdr w:val="none" w:sz="0" w:space="0" w:color="auto" w:frame="1"/>
        </w:rPr>
        <w:t xml:space="preserve">1 and 2 </w:t>
      </w:r>
      <w:r w:rsidR="00880EEC" w:rsidRPr="007E47FB">
        <w:rPr>
          <w:rFonts w:ascii="Times New Roman" w:hAnsi="Times New Roman" w:cs="Times New Roman"/>
          <w:sz w:val="22"/>
          <w:szCs w:val="22"/>
          <w:bdr w:val="none" w:sz="0" w:space="0" w:color="auto" w:frame="1"/>
        </w:rPr>
        <w:t xml:space="preserve">simultaneously with the same </w:t>
      </w:r>
      <w:r w:rsidR="00D26C7A" w:rsidRPr="007E47FB">
        <w:rPr>
          <w:rFonts w:ascii="Times New Roman" w:hAnsi="Times New Roman" w:cs="Times New Roman"/>
          <w:sz w:val="22"/>
          <w:szCs w:val="22"/>
          <w:bdr w:val="none" w:sz="0" w:space="0" w:color="auto" w:frame="1"/>
        </w:rPr>
        <w:t xml:space="preserve">overseas </w:t>
      </w:r>
      <w:r w:rsidR="009C4248" w:rsidRPr="007E47FB">
        <w:rPr>
          <w:rFonts w:ascii="Times New Roman" w:hAnsi="Times New Roman" w:cs="Times New Roman"/>
          <w:sz w:val="22"/>
          <w:szCs w:val="22"/>
          <w:bdr w:val="none" w:sz="0" w:space="0" w:color="auto" w:frame="1"/>
        </w:rPr>
        <w:t>scientist</w:t>
      </w:r>
      <w:r w:rsidR="00880EEC" w:rsidRPr="007E47FB">
        <w:rPr>
          <w:rFonts w:ascii="Times New Roman" w:hAnsi="Times New Roman" w:cs="Times New Roman"/>
          <w:sz w:val="22"/>
          <w:szCs w:val="22"/>
          <w:bdr w:val="none" w:sz="0" w:space="0" w:color="auto" w:frame="1"/>
        </w:rPr>
        <w:t>.</w:t>
      </w:r>
    </w:p>
    <w:p w:rsidR="00E236A4" w:rsidRPr="00F21B42" w:rsidRDefault="00E236A4" w:rsidP="00F21B42">
      <w:pPr>
        <w:pStyle w:val="a3"/>
        <w:wordWrap/>
        <w:spacing w:line="240" w:lineRule="auto"/>
        <w:ind w:left="359" w:hangingChars="163" w:hanging="359"/>
        <w:rPr>
          <w:rFonts w:ascii="Times New Roman" w:hAnsi="Times New Roman" w:cs="Times New Roman"/>
          <w:sz w:val="22"/>
          <w:szCs w:val="22"/>
        </w:rPr>
      </w:pPr>
    </w:p>
    <w:p w:rsidR="00E236A4" w:rsidRPr="00F21B42" w:rsidRDefault="00B734BF" w:rsidP="00F21B42">
      <w:pPr>
        <w:pStyle w:val="a3"/>
        <w:wordWrap/>
        <w:snapToGrid/>
        <w:spacing w:after="100" w:line="240" w:lineRule="auto"/>
        <w:ind w:left="295" w:hanging="295"/>
        <w:rPr>
          <w:rFonts w:ascii="Times New Roman" w:hAnsi="Times New Roman" w:cs="Times New Roman"/>
          <w:b/>
          <w:sz w:val="22"/>
          <w:szCs w:val="22"/>
        </w:rPr>
      </w:pPr>
      <w:r w:rsidRPr="00F21B42">
        <w:rPr>
          <w:rFonts w:ascii="Times New Roman" w:hAnsi="Times New Roman" w:cs="Times New Roman"/>
          <w:b/>
          <w:sz w:val="22"/>
          <w:szCs w:val="22"/>
        </w:rPr>
        <w:t>6. Utiliz</w:t>
      </w:r>
      <w:r w:rsidR="00286A94" w:rsidRPr="00F21B42">
        <w:rPr>
          <w:rFonts w:ascii="Times New Roman" w:hAnsi="Times New Roman" w:cs="Times New Roman"/>
          <w:b/>
          <w:sz w:val="22"/>
          <w:szCs w:val="22"/>
        </w:rPr>
        <w:t>ation of</w:t>
      </w:r>
      <w:r w:rsidRPr="00F21B42">
        <w:rPr>
          <w:rFonts w:ascii="Times New Roman" w:hAnsi="Times New Roman" w:cs="Times New Roman"/>
          <w:b/>
          <w:sz w:val="22"/>
          <w:szCs w:val="22"/>
        </w:rPr>
        <w:t xml:space="preserve"> </w:t>
      </w:r>
      <w:r w:rsidR="00FE68CD" w:rsidRPr="00F21B42">
        <w:rPr>
          <w:rFonts w:ascii="Times New Roman" w:hAnsi="Times New Roman" w:cs="Times New Roman"/>
          <w:b/>
          <w:sz w:val="22"/>
          <w:szCs w:val="22"/>
        </w:rPr>
        <w:t>Brain Pool</w:t>
      </w:r>
      <w:r w:rsidR="006D4BAF" w:rsidRPr="00F21B42">
        <w:rPr>
          <w:rFonts w:ascii="Times New Roman" w:hAnsi="Times New Roman" w:cs="Times New Roman"/>
          <w:b/>
          <w:sz w:val="22"/>
          <w:szCs w:val="22"/>
        </w:rPr>
        <w:t xml:space="preserve"> Program</w:t>
      </w:r>
    </w:p>
    <w:p w:rsidR="00E236A4" w:rsidRPr="00F21B42" w:rsidRDefault="00A50480" w:rsidP="00F21B42">
      <w:pPr>
        <w:pStyle w:val="a3"/>
        <w:numPr>
          <w:ilvl w:val="0"/>
          <w:numId w:val="20"/>
        </w:numPr>
        <w:wordWrap/>
        <w:snapToGrid/>
        <w:spacing w:line="240" w:lineRule="auto"/>
        <w:ind w:left="220" w:hangingChars="100" w:hanging="220"/>
        <w:rPr>
          <w:rFonts w:ascii="Times New Roman" w:hAnsi="Times New Roman" w:cs="Times New Roman"/>
          <w:bCs/>
          <w:sz w:val="22"/>
          <w:szCs w:val="22"/>
        </w:rPr>
      </w:pPr>
      <w:r>
        <w:rPr>
          <w:rFonts w:ascii="Times New Roman" w:hAnsi="Times New Roman" w:cs="Times New Roman"/>
          <w:bCs/>
          <w:sz w:val="22"/>
          <w:szCs w:val="22"/>
        </w:rPr>
        <w:t>The host institution</w:t>
      </w:r>
      <w:r w:rsidR="00E236A4" w:rsidRPr="00F21B42">
        <w:rPr>
          <w:rFonts w:ascii="Times New Roman" w:hAnsi="Times New Roman" w:cs="Times New Roman"/>
          <w:bCs/>
          <w:sz w:val="22"/>
          <w:szCs w:val="22"/>
        </w:rPr>
        <w:t xml:space="preserve"> </w:t>
      </w:r>
      <w:r w:rsidR="00C17C3E" w:rsidRPr="00F21B42">
        <w:rPr>
          <w:rFonts w:ascii="Times New Roman" w:hAnsi="Times New Roman" w:cs="Times New Roman"/>
          <w:bCs/>
          <w:sz w:val="22"/>
          <w:szCs w:val="22"/>
        </w:rPr>
        <w:t xml:space="preserve">may directly recruit </w:t>
      </w:r>
      <w:r w:rsidR="00F461A6" w:rsidRPr="00F21B42">
        <w:rPr>
          <w:rFonts w:ascii="Times New Roman" w:hAnsi="Times New Roman" w:cs="Times New Roman"/>
          <w:bCs/>
          <w:sz w:val="22"/>
          <w:szCs w:val="22"/>
        </w:rPr>
        <w:t xml:space="preserve">prospective </w:t>
      </w:r>
      <w:r w:rsidR="00580144" w:rsidRPr="00F21B42">
        <w:rPr>
          <w:rFonts w:ascii="Times New Roman" w:hAnsi="Times New Roman" w:cs="Times New Roman"/>
          <w:bCs/>
          <w:sz w:val="22"/>
          <w:szCs w:val="22"/>
        </w:rPr>
        <w:t>outstanding overseas scientist</w:t>
      </w:r>
      <w:r w:rsidR="00BB390A" w:rsidRPr="00F21B42">
        <w:rPr>
          <w:rFonts w:ascii="Times New Roman" w:hAnsi="Times New Roman" w:cs="Times New Roman"/>
          <w:bCs/>
          <w:sz w:val="22"/>
          <w:szCs w:val="22"/>
        </w:rPr>
        <w:t>s</w:t>
      </w:r>
      <w:r w:rsidR="00B2675A" w:rsidRPr="00F21B42">
        <w:rPr>
          <w:rFonts w:ascii="Times New Roman" w:hAnsi="Times New Roman" w:cs="Times New Roman"/>
          <w:bCs/>
          <w:sz w:val="22"/>
          <w:szCs w:val="22"/>
        </w:rPr>
        <w:t>.</w:t>
      </w:r>
    </w:p>
    <w:p w:rsidR="004D12C0" w:rsidRDefault="00E236A4" w:rsidP="00F21B42">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rPr>
        <w:t xml:space="preserve">- </w:t>
      </w:r>
      <w:r w:rsidR="00BB390A" w:rsidRPr="00F21B42">
        <w:rPr>
          <w:rFonts w:ascii="Times New Roman" w:hAnsi="Times New Roman" w:cs="Times New Roman"/>
          <w:sz w:val="22"/>
          <w:szCs w:val="22"/>
          <w:bdr w:val="none" w:sz="0" w:space="0" w:color="auto" w:frame="1"/>
        </w:rPr>
        <w:t>The host institution</w:t>
      </w:r>
      <w:r w:rsidRPr="00F21B42">
        <w:rPr>
          <w:rFonts w:ascii="Times New Roman" w:hAnsi="Times New Roman" w:cs="Times New Roman"/>
          <w:sz w:val="22"/>
          <w:szCs w:val="22"/>
          <w:bdr w:val="none" w:sz="0" w:space="0" w:color="auto" w:frame="1"/>
        </w:rPr>
        <w:t xml:space="preserve"> </w:t>
      </w:r>
      <w:r w:rsidR="00BB390A" w:rsidRPr="00F21B42">
        <w:rPr>
          <w:rFonts w:ascii="Times New Roman" w:hAnsi="Times New Roman" w:cs="Times New Roman"/>
          <w:sz w:val="22"/>
          <w:szCs w:val="22"/>
          <w:bdr w:val="none" w:sz="0" w:space="0" w:color="auto" w:frame="1"/>
        </w:rPr>
        <w:t>is</w:t>
      </w:r>
      <w:r w:rsidR="00A14C95" w:rsidRPr="00F21B42">
        <w:rPr>
          <w:rFonts w:ascii="Times New Roman" w:hAnsi="Times New Roman" w:cs="Times New Roman"/>
          <w:sz w:val="22"/>
          <w:szCs w:val="22"/>
          <w:bdr w:val="none" w:sz="0" w:space="0" w:color="auto" w:frame="1"/>
        </w:rPr>
        <w:t xml:space="preserve"> required to</w:t>
      </w:r>
      <w:r w:rsidRPr="00F21B42">
        <w:rPr>
          <w:rFonts w:ascii="Times New Roman" w:hAnsi="Times New Roman" w:cs="Times New Roman"/>
          <w:sz w:val="22"/>
          <w:szCs w:val="22"/>
          <w:bdr w:val="none" w:sz="0" w:space="0" w:color="auto" w:frame="1"/>
        </w:rPr>
        <w:t xml:space="preserve"> verify the necessity of </w:t>
      </w:r>
      <w:r w:rsidR="00D3084C" w:rsidRPr="00F21B42">
        <w:rPr>
          <w:rFonts w:ascii="Times New Roman" w:hAnsi="Times New Roman" w:cs="Times New Roman"/>
          <w:sz w:val="22"/>
          <w:szCs w:val="22"/>
          <w:bdr w:val="none" w:sz="0" w:space="0" w:color="auto" w:frame="1"/>
        </w:rPr>
        <w:t xml:space="preserve">recruiting employees from </w:t>
      </w:r>
      <w:r w:rsidR="005933DE" w:rsidRPr="00F21B42">
        <w:rPr>
          <w:rFonts w:ascii="Times New Roman" w:hAnsi="Times New Roman" w:cs="Times New Roman"/>
          <w:sz w:val="22"/>
          <w:szCs w:val="22"/>
          <w:bdr w:val="none" w:sz="0" w:space="0" w:color="auto" w:frame="1"/>
        </w:rPr>
        <w:t>overseas</w:t>
      </w:r>
      <w:r w:rsidR="004D12C0">
        <w:rPr>
          <w:rFonts w:ascii="Times New Roman" w:hAnsi="Times New Roman" w:cs="Times New Roman"/>
          <w:sz w:val="22"/>
          <w:szCs w:val="22"/>
          <w:bdr w:val="none" w:sz="0" w:space="0" w:color="auto" w:frame="1"/>
        </w:rPr>
        <w:t>, the</w:t>
      </w:r>
    </w:p>
    <w:p w:rsidR="003322AF" w:rsidRPr="004D12C0" w:rsidRDefault="00E236A4" w:rsidP="00D323E7">
      <w:pPr>
        <w:pStyle w:val="a3"/>
        <w:wordWrap/>
        <w:snapToGrid/>
        <w:spacing w:line="240" w:lineRule="auto"/>
        <w:ind w:leftChars="200" w:left="40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rPr>
        <w:t>capabil</w:t>
      </w:r>
      <w:r w:rsidR="00B0453D" w:rsidRPr="00F21B42">
        <w:rPr>
          <w:rFonts w:ascii="Times New Roman" w:hAnsi="Times New Roman" w:cs="Times New Roman"/>
          <w:sz w:val="22"/>
          <w:szCs w:val="22"/>
          <w:bdr w:val="none" w:sz="0" w:space="0" w:color="auto" w:frame="1"/>
        </w:rPr>
        <w:t xml:space="preserve">ities </w:t>
      </w:r>
      <w:r w:rsidR="005933DE" w:rsidRPr="00F21B42">
        <w:rPr>
          <w:rFonts w:ascii="Times New Roman" w:hAnsi="Times New Roman" w:cs="Times New Roman"/>
          <w:sz w:val="22"/>
          <w:szCs w:val="22"/>
          <w:bdr w:val="none" w:sz="0" w:space="0" w:color="auto" w:frame="1"/>
        </w:rPr>
        <w:t xml:space="preserve">and </w:t>
      </w:r>
      <w:r w:rsidR="00D3084C" w:rsidRPr="00F21B42">
        <w:rPr>
          <w:rFonts w:ascii="Times New Roman" w:hAnsi="Times New Roman" w:cs="Times New Roman"/>
          <w:sz w:val="22"/>
          <w:szCs w:val="22"/>
          <w:bdr w:val="none" w:sz="0" w:space="0" w:color="auto" w:frame="1"/>
        </w:rPr>
        <w:t xml:space="preserve">growth </w:t>
      </w:r>
      <w:r w:rsidR="005933DE" w:rsidRPr="00F21B42">
        <w:rPr>
          <w:rFonts w:ascii="Times New Roman" w:hAnsi="Times New Roman" w:cs="Times New Roman"/>
          <w:sz w:val="22"/>
          <w:szCs w:val="22"/>
          <w:bdr w:val="none" w:sz="0" w:space="0" w:color="auto" w:frame="1"/>
        </w:rPr>
        <w:t xml:space="preserve">potential of </w:t>
      </w:r>
      <w:r w:rsidR="00987B03" w:rsidRPr="00F21B42">
        <w:rPr>
          <w:rFonts w:ascii="Times New Roman" w:hAnsi="Times New Roman" w:cs="Times New Roman"/>
          <w:sz w:val="22"/>
          <w:szCs w:val="22"/>
          <w:bdr w:val="none" w:sz="0" w:space="0" w:color="auto" w:frame="1"/>
        </w:rPr>
        <w:t>the</w:t>
      </w:r>
      <w:r w:rsidR="00DE35CD" w:rsidRPr="00F21B42">
        <w:rPr>
          <w:rFonts w:ascii="Times New Roman" w:hAnsi="Times New Roman" w:cs="Times New Roman"/>
          <w:sz w:val="22"/>
          <w:szCs w:val="22"/>
          <w:bdr w:val="none" w:sz="0" w:space="0" w:color="auto" w:frame="1"/>
        </w:rPr>
        <w:t xml:space="preserve"> Brain Pool fellow</w:t>
      </w:r>
      <w:r w:rsidR="00D323E7">
        <w:rPr>
          <w:rFonts w:ascii="Times New Roman" w:hAnsi="Times New Roman" w:cs="Times New Roman"/>
          <w:sz w:val="22"/>
          <w:szCs w:val="22"/>
          <w:bdr w:val="none" w:sz="0" w:space="0" w:color="auto" w:frame="1"/>
        </w:rPr>
        <w:t xml:space="preserve"> also </w:t>
      </w:r>
      <w:r w:rsidR="003F2C84" w:rsidRPr="00F21B42">
        <w:rPr>
          <w:rFonts w:ascii="Times New Roman" w:hAnsi="Times New Roman" w:cs="Times New Roman"/>
          <w:sz w:val="22"/>
          <w:szCs w:val="22"/>
          <w:bdr w:val="none" w:sz="0" w:space="0" w:color="auto" w:frame="1"/>
        </w:rPr>
        <w:t>establish</w:t>
      </w:r>
      <w:r w:rsidRPr="00F21B42">
        <w:rPr>
          <w:rFonts w:ascii="Times New Roman" w:hAnsi="Times New Roman" w:cs="Times New Roman"/>
          <w:sz w:val="22"/>
          <w:szCs w:val="22"/>
          <w:bdr w:val="none" w:sz="0" w:space="0" w:color="auto" w:frame="1"/>
        </w:rPr>
        <w:t xml:space="preserve"> </w:t>
      </w:r>
      <w:r w:rsidR="00D3084C" w:rsidRPr="00F21B42">
        <w:rPr>
          <w:rFonts w:ascii="Times New Roman" w:hAnsi="Times New Roman" w:cs="Times New Roman"/>
          <w:sz w:val="22"/>
          <w:szCs w:val="22"/>
          <w:bdr w:val="none" w:sz="0" w:space="0" w:color="auto" w:frame="1"/>
        </w:rPr>
        <w:t xml:space="preserve">a </w:t>
      </w:r>
      <w:r w:rsidRPr="00F21B42">
        <w:rPr>
          <w:rFonts w:ascii="Times New Roman" w:hAnsi="Times New Roman" w:cs="Times New Roman"/>
          <w:sz w:val="22"/>
          <w:szCs w:val="22"/>
          <w:bdr w:val="none" w:sz="0" w:space="0" w:color="auto" w:frame="1"/>
        </w:rPr>
        <w:t xml:space="preserve">support </w:t>
      </w:r>
      <w:r w:rsidR="004E0BAE" w:rsidRPr="00F21B42">
        <w:rPr>
          <w:rFonts w:ascii="Times New Roman" w:hAnsi="Times New Roman" w:cs="Times New Roman"/>
          <w:sz w:val="22"/>
          <w:szCs w:val="22"/>
          <w:bdr w:val="none" w:sz="0" w:space="0" w:color="auto" w:frame="1"/>
        </w:rPr>
        <w:t xml:space="preserve">system </w:t>
      </w:r>
      <w:r w:rsidR="00D3084C" w:rsidRPr="00F21B42">
        <w:rPr>
          <w:rFonts w:ascii="Times New Roman" w:hAnsi="Times New Roman" w:cs="Times New Roman"/>
          <w:sz w:val="22"/>
          <w:szCs w:val="22"/>
          <w:bdr w:val="none" w:sz="0" w:space="0" w:color="auto" w:frame="1"/>
        </w:rPr>
        <w:t xml:space="preserve">for </w:t>
      </w:r>
      <w:r w:rsidR="004E0BAE" w:rsidRPr="00F21B42">
        <w:rPr>
          <w:rFonts w:ascii="Times New Roman" w:hAnsi="Times New Roman" w:cs="Times New Roman"/>
          <w:sz w:val="22"/>
          <w:szCs w:val="22"/>
          <w:bdr w:val="none" w:sz="0" w:space="0" w:color="auto" w:frame="1"/>
        </w:rPr>
        <w:t xml:space="preserve">the </w:t>
      </w:r>
      <w:r w:rsidR="003F2C84" w:rsidRPr="00F21B42">
        <w:rPr>
          <w:rFonts w:ascii="Times New Roman" w:hAnsi="Times New Roman" w:cs="Times New Roman"/>
          <w:sz w:val="22"/>
          <w:szCs w:val="22"/>
          <w:bdr w:val="none" w:sz="0" w:space="0" w:color="auto" w:frame="1"/>
        </w:rPr>
        <w:t>research activities</w:t>
      </w:r>
      <w:r w:rsidR="0039700C" w:rsidRPr="00F21B42">
        <w:rPr>
          <w:rFonts w:ascii="Times New Roman" w:hAnsi="Times New Roman" w:cs="Times New Roman"/>
          <w:sz w:val="22"/>
          <w:szCs w:val="22"/>
          <w:bdr w:val="none" w:sz="0" w:space="0" w:color="auto" w:frame="1"/>
        </w:rPr>
        <w:t xml:space="preserve"> and</w:t>
      </w:r>
      <w:r w:rsidR="0065050A" w:rsidRPr="00F21B42">
        <w:rPr>
          <w:rFonts w:ascii="Times New Roman" w:hAnsi="Times New Roman" w:cs="Times New Roman"/>
          <w:sz w:val="22"/>
          <w:szCs w:val="22"/>
          <w:bdr w:val="none" w:sz="0" w:space="0" w:color="auto" w:frame="1"/>
        </w:rPr>
        <w:t xml:space="preserve"> </w:t>
      </w:r>
      <w:r w:rsidR="004D12C0">
        <w:rPr>
          <w:rFonts w:ascii="Times New Roman" w:hAnsi="Times New Roman" w:cs="Times New Roman"/>
          <w:sz w:val="22"/>
          <w:szCs w:val="22"/>
          <w:bdr w:val="none" w:sz="0" w:space="0" w:color="auto" w:frame="1"/>
        </w:rPr>
        <w:t xml:space="preserve">administrative </w:t>
      </w:r>
      <w:r w:rsidR="004E0BAE" w:rsidRPr="00F21B42">
        <w:rPr>
          <w:rFonts w:ascii="Times New Roman" w:hAnsi="Times New Roman" w:cs="Times New Roman"/>
          <w:sz w:val="22"/>
          <w:szCs w:val="22"/>
          <w:bdr w:val="none" w:sz="0" w:space="0" w:color="auto" w:frame="1"/>
        </w:rPr>
        <w:t xml:space="preserve">affairs of </w:t>
      </w:r>
      <w:r w:rsidR="004231EC" w:rsidRPr="00F21B42">
        <w:rPr>
          <w:rFonts w:ascii="Times New Roman" w:hAnsi="Times New Roman" w:cs="Times New Roman"/>
          <w:sz w:val="22"/>
          <w:szCs w:val="22"/>
          <w:bdr w:val="none" w:sz="0" w:space="0" w:color="auto" w:frame="1"/>
        </w:rPr>
        <w:t xml:space="preserve">the </w:t>
      </w:r>
      <w:r w:rsidR="00BA5594" w:rsidRPr="00F21B42">
        <w:rPr>
          <w:rFonts w:ascii="Times New Roman" w:hAnsi="Times New Roman" w:cs="Times New Roman"/>
          <w:sz w:val="22"/>
          <w:szCs w:val="22"/>
          <w:bdr w:val="none" w:sz="0" w:space="0" w:color="auto" w:frame="1"/>
        </w:rPr>
        <w:t>Brain Pool fellow</w:t>
      </w:r>
      <w:r w:rsidR="00AA7DE8" w:rsidRPr="00F21B42">
        <w:rPr>
          <w:rFonts w:ascii="Times New Roman" w:hAnsi="Times New Roman" w:cs="Times New Roman"/>
          <w:sz w:val="22"/>
          <w:szCs w:val="22"/>
          <w:bdr w:val="none" w:sz="0" w:space="0" w:color="auto" w:frame="1"/>
        </w:rPr>
        <w:t>.</w:t>
      </w:r>
    </w:p>
    <w:p w:rsidR="00E236A4" w:rsidRPr="00F21B42" w:rsidRDefault="00E236A4" w:rsidP="00F21B42">
      <w:pPr>
        <w:pStyle w:val="a3"/>
        <w:wordWrap/>
        <w:snapToGrid/>
        <w:spacing w:line="240" w:lineRule="auto"/>
        <w:ind w:leftChars="100" w:left="200"/>
        <w:jc w:val="center"/>
        <w:rPr>
          <w:rFonts w:ascii="Times New Roman" w:hAnsi="Times New Roman" w:cs="Times New Roman"/>
          <w:b/>
          <w:bCs/>
          <w:sz w:val="22"/>
          <w:szCs w:val="22"/>
        </w:rPr>
      </w:pPr>
      <w:r w:rsidRPr="00F21B42">
        <w:rPr>
          <w:rFonts w:ascii="Times New Roman" w:hAnsi="Times New Roman" w:cs="Times New Roman"/>
          <w:b/>
          <w:bCs/>
          <w:sz w:val="22"/>
          <w:szCs w:val="22"/>
        </w:rPr>
        <w:t>&lt;Procedures</w:t>
      </w:r>
      <w:r w:rsidR="00AA7DE8" w:rsidRPr="00F21B42">
        <w:rPr>
          <w:rFonts w:ascii="Times New Roman" w:hAnsi="Times New Roman" w:cs="Times New Roman"/>
          <w:b/>
          <w:bCs/>
          <w:sz w:val="22"/>
          <w:szCs w:val="22"/>
        </w:rPr>
        <w:t xml:space="preserve"> for Utilizing </w:t>
      </w:r>
      <w:r w:rsidR="00D3084C" w:rsidRPr="00F21B42">
        <w:rPr>
          <w:rFonts w:ascii="Times New Roman" w:hAnsi="Times New Roman" w:cs="Times New Roman"/>
          <w:b/>
          <w:bCs/>
          <w:sz w:val="22"/>
          <w:szCs w:val="22"/>
        </w:rPr>
        <w:t>O</w:t>
      </w:r>
      <w:r w:rsidR="00D26C7A" w:rsidRPr="00F21B42">
        <w:rPr>
          <w:rFonts w:ascii="Times New Roman" w:hAnsi="Times New Roman" w:cs="Times New Roman"/>
          <w:b/>
          <w:bCs/>
          <w:sz w:val="22"/>
          <w:szCs w:val="22"/>
        </w:rPr>
        <w:t>utstanding</w:t>
      </w:r>
      <w:r w:rsidR="003D5311" w:rsidRPr="00F21B42">
        <w:rPr>
          <w:rFonts w:ascii="Times New Roman" w:hAnsi="Times New Roman" w:cs="Times New Roman"/>
          <w:b/>
          <w:bCs/>
          <w:sz w:val="22"/>
          <w:szCs w:val="22"/>
        </w:rPr>
        <w:t xml:space="preserve"> </w:t>
      </w:r>
      <w:r w:rsidR="00D3084C" w:rsidRPr="00F21B42">
        <w:rPr>
          <w:rFonts w:ascii="Times New Roman" w:hAnsi="Times New Roman" w:cs="Times New Roman"/>
          <w:b/>
          <w:bCs/>
          <w:sz w:val="22"/>
          <w:szCs w:val="22"/>
        </w:rPr>
        <w:t xml:space="preserve">Overseas </w:t>
      </w:r>
      <w:r w:rsidR="003D5311" w:rsidRPr="00F21B42">
        <w:rPr>
          <w:rFonts w:ascii="Times New Roman" w:hAnsi="Times New Roman" w:cs="Times New Roman"/>
          <w:b/>
          <w:bCs/>
          <w:sz w:val="22"/>
          <w:szCs w:val="22"/>
        </w:rPr>
        <w:t>Scientists</w:t>
      </w:r>
      <w:r w:rsidRPr="00F21B42">
        <w:rPr>
          <w:rFonts w:ascii="Times New Roman" w:hAnsi="Times New Roman" w:cs="Times New Roman"/>
          <w:b/>
          <w:bCs/>
          <w:sz w:val="22"/>
          <w:szCs w:val="22"/>
        </w:rPr>
        <w:t>&gt;</w:t>
      </w:r>
    </w:p>
    <w:tbl>
      <w:tblPr>
        <w:tblOverlap w:val="never"/>
        <w:tblW w:w="9809" w:type="dxa"/>
        <w:tblLayout w:type="fixed"/>
        <w:tblCellMar>
          <w:top w:w="15" w:type="dxa"/>
          <w:left w:w="15" w:type="dxa"/>
          <w:bottom w:w="15" w:type="dxa"/>
          <w:right w:w="15" w:type="dxa"/>
        </w:tblCellMar>
        <w:tblLook w:val="04A0" w:firstRow="1" w:lastRow="0" w:firstColumn="1" w:lastColumn="0" w:noHBand="0" w:noVBand="1"/>
      </w:tblPr>
      <w:tblGrid>
        <w:gridCol w:w="1937"/>
        <w:gridCol w:w="339"/>
        <w:gridCol w:w="4273"/>
        <w:gridCol w:w="283"/>
        <w:gridCol w:w="2977"/>
      </w:tblGrid>
      <w:tr w:rsidR="00E236A4" w:rsidRPr="00F21B42" w:rsidTr="00D323E7">
        <w:trPr>
          <w:trHeight w:val="707"/>
        </w:trPr>
        <w:tc>
          <w:tcPr>
            <w:tcW w:w="1937" w:type="dxa"/>
            <w:tcBorders>
              <w:top w:val="single" w:sz="12"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hideMark/>
          </w:tcPr>
          <w:p w:rsidR="00E236A4" w:rsidRPr="00F21B42" w:rsidRDefault="00D323E7" w:rsidP="00D323E7">
            <w:pPr>
              <w:widowControl/>
              <w:wordWrap/>
              <w:autoSpaceDE/>
              <w:autoSpaceDN/>
              <w:spacing w:after="200" w:line="240" w:lineRule="auto"/>
              <w:jc w:val="center"/>
              <w:rPr>
                <w:rFonts w:ascii="Times New Roman" w:eastAsia="바탕" w:hAnsi="Times New Roman" w:cs="Times New Roman"/>
                <w:b/>
                <w:bCs/>
                <w:color w:val="auto"/>
                <w:kern w:val="2"/>
                <w:sz w:val="22"/>
                <w:szCs w:val="22"/>
              </w:rPr>
            </w:pPr>
            <w:r>
              <w:rPr>
                <w:rFonts w:ascii="Times New Roman" w:eastAsia="바탕" w:hAnsi="Times New Roman" w:cs="Times New Roman"/>
                <w:b/>
                <w:bCs/>
                <w:color w:val="auto"/>
                <w:kern w:val="2"/>
                <w:sz w:val="22"/>
                <w:szCs w:val="22"/>
              </w:rPr>
              <w:t>Announcement</w:t>
            </w:r>
          </w:p>
        </w:tc>
        <w:tc>
          <w:tcPr>
            <w:tcW w:w="339" w:type="dxa"/>
            <w:vMerge w:val="restart"/>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E236A4" w:rsidRPr="00F21B42" w:rsidRDefault="00B93598" w:rsidP="00D323E7">
            <w:pPr>
              <w:widowControl/>
              <w:wordWrap/>
              <w:autoSpaceDE/>
              <w:autoSpaceDN/>
              <w:spacing w:after="200" w:line="240" w:lineRule="auto"/>
              <w:rPr>
                <w:rFonts w:ascii="Times New Roman" w:eastAsia="바탕" w:hAnsi="Times New Roman" w:cs="Times New Roman"/>
                <w:color w:val="auto"/>
                <w:kern w:val="2"/>
                <w:sz w:val="22"/>
                <w:szCs w:val="22"/>
              </w:rPr>
            </w:pPr>
            <w:r>
              <w:rPr>
                <w:rFonts w:ascii="Times New Roman" w:eastAsia="바탕" w:hAnsi="Times New Roman" w:cs="Times New Roman"/>
                <w:noProof/>
                <w:color w:val="auto"/>
                <w:kern w:val="2"/>
                <w:sz w:val="22"/>
                <w:szCs w:val="22"/>
              </w:rPr>
              <mc:AlternateContent>
                <mc:Choice Requires="wps">
                  <w:drawing>
                    <wp:anchor distT="0" distB="0" distL="114300" distR="114300" simplePos="0" relativeHeight="251658240" behindDoc="0" locked="0" layoutInCell="1" allowOverlap="1">
                      <wp:simplePos x="0" y="0"/>
                      <wp:positionH relativeFrom="column">
                        <wp:posOffset>34290</wp:posOffset>
                      </wp:positionH>
                      <wp:positionV relativeFrom="paragraph">
                        <wp:posOffset>1905</wp:posOffset>
                      </wp:positionV>
                      <wp:extent cx="130175" cy="129540"/>
                      <wp:effectExtent l="3175" t="3810" r="19050" b="2857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rightArrow">
                                <a:avLst>
                                  <a:gd name="adj1" fmla="val 50000"/>
                                  <a:gd name="adj2" fmla="val 25123"/>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19647B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left:0;text-align:left;margin-left:2.7pt;margin-top:.15pt;width:10.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" fillcolor="black [3200]" stroked="f" strokecolor="#f2f2f2 [3041]" strokeweight="3pt">
                      <v:shadow on="t" color="#7f7f7f [1601]" opacity=".5" offset="1pt"/>
                    </v:shape>
                  </w:pict>
                </mc:Fallback>
              </mc:AlternateContent>
            </w:r>
          </w:p>
        </w:tc>
        <w:tc>
          <w:tcPr>
            <w:tcW w:w="4273" w:type="dxa"/>
            <w:tcBorders>
              <w:top w:val="single" w:sz="12"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hideMark/>
          </w:tcPr>
          <w:p w:rsidR="00E236A4" w:rsidRPr="00F21B42" w:rsidRDefault="00D3084C" w:rsidP="00D323E7">
            <w:pPr>
              <w:widowControl/>
              <w:wordWrap/>
              <w:autoSpaceDE/>
              <w:autoSpaceDN/>
              <w:spacing w:after="200" w:line="240" w:lineRule="auto"/>
              <w:jc w:val="center"/>
              <w:rPr>
                <w:rFonts w:ascii="Times New Roman" w:eastAsia="바탕" w:hAnsi="Times New Roman" w:cs="Times New Roman"/>
                <w:b/>
                <w:bCs/>
                <w:color w:val="auto"/>
                <w:kern w:val="2"/>
                <w:sz w:val="22"/>
                <w:szCs w:val="22"/>
              </w:rPr>
            </w:pPr>
            <w:r w:rsidRPr="00F21B42">
              <w:rPr>
                <w:rFonts w:ascii="Times New Roman" w:eastAsia="바탕" w:hAnsi="Times New Roman" w:cs="Times New Roman"/>
                <w:b/>
                <w:bCs/>
                <w:color w:val="auto"/>
                <w:kern w:val="2"/>
                <w:sz w:val="22"/>
                <w:szCs w:val="22"/>
              </w:rPr>
              <w:t xml:space="preserve">Exploration </w:t>
            </w:r>
            <w:r w:rsidR="005B2CF7" w:rsidRPr="00F21B42">
              <w:rPr>
                <w:rFonts w:ascii="Times New Roman" w:eastAsia="바탕" w:hAnsi="Times New Roman" w:cs="Times New Roman"/>
                <w:b/>
                <w:bCs/>
                <w:color w:val="auto"/>
                <w:kern w:val="2"/>
                <w:sz w:val="22"/>
                <w:szCs w:val="22"/>
              </w:rPr>
              <w:t xml:space="preserve">and </w:t>
            </w:r>
            <w:r w:rsidR="00D323E7">
              <w:rPr>
                <w:rFonts w:ascii="Times New Roman" w:eastAsia="바탕" w:hAnsi="Times New Roman" w:cs="Times New Roman"/>
                <w:b/>
                <w:bCs/>
                <w:color w:val="auto"/>
                <w:kern w:val="2"/>
                <w:sz w:val="22"/>
                <w:szCs w:val="22"/>
              </w:rPr>
              <w:t>recruitment</w:t>
            </w:r>
          </w:p>
        </w:tc>
        <w:tc>
          <w:tcPr>
            <w:tcW w:w="283" w:type="dxa"/>
            <w:tcBorders>
              <w:top w:val="nil"/>
              <w:left w:val="single" w:sz="12" w:space="0" w:color="000000"/>
              <w:bottom w:val="nil"/>
              <w:right w:val="single" w:sz="12" w:space="0" w:color="000000"/>
            </w:tcBorders>
            <w:tcMar>
              <w:top w:w="28" w:type="dxa"/>
              <w:left w:w="28" w:type="dxa"/>
              <w:bottom w:w="28" w:type="dxa"/>
              <w:right w:w="28" w:type="dxa"/>
            </w:tcMar>
            <w:vAlign w:val="center"/>
            <w:hideMark/>
          </w:tcPr>
          <w:p w:rsidR="00E236A4" w:rsidRPr="00F21B42" w:rsidRDefault="00E236A4" w:rsidP="00D323E7">
            <w:pPr>
              <w:widowControl/>
              <w:wordWrap/>
              <w:autoSpaceDE/>
              <w:autoSpaceDN/>
              <w:spacing w:after="200" w:line="240" w:lineRule="auto"/>
              <w:ind w:left="200" w:hanging="200"/>
              <w:jc w:val="center"/>
              <w:rPr>
                <w:rFonts w:ascii="Times New Roman" w:eastAsia="바탕" w:hAnsi="Times New Roman" w:cs="Times New Roman"/>
                <w:color w:val="auto"/>
                <w:kern w:val="2"/>
                <w:sz w:val="22"/>
                <w:szCs w:val="22"/>
              </w:rPr>
            </w:pPr>
          </w:p>
        </w:tc>
        <w:tc>
          <w:tcPr>
            <w:tcW w:w="2977" w:type="dxa"/>
            <w:tcBorders>
              <w:top w:val="single" w:sz="12" w:space="0" w:color="000000"/>
              <w:left w:val="single" w:sz="12" w:space="0" w:color="000000"/>
              <w:bottom w:val="single" w:sz="6" w:space="0" w:color="000000"/>
              <w:right w:val="single" w:sz="12" w:space="0" w:color="000000"/>
            </w:tcBorders>
            <w:tcMar>
              <w:top w:w="28" w:type="dxa"/>
              <w:left w:w="28" w:type="dxa"/>
              <w:bottom w:w="28" w:type="dxa"/>
              <w:right w:w="28" w:type="dxa"/>
            </w:tcMar>
            <w:vAlign w:val="center"/>
            <w:hideMark/>
          </w:tcPr>
          <w:p w:rsidR="00E236A4" w:rsidRPr="00F21B42" w:rsidRDefault="00C040F4" w:rsidP="00D323E7">
            <w:pPr>
              <w:widowControl/>
              <w:wordWrap/>
              <w:autoSpaceDE/>
              <w:autoSpaceDN/>
              <w:spacing w:after="200" w:line="240" w:lineRule="auto"/>
              <w:jc w:val="center"/>
              <w:rPr>
                <w:rFonts w:ascii="Times New Roman" w:eastAsia="바탕" w:hAnsi="Times New Roman" w:cs="Times New Roman"/>
                <w:b/>
                <w:bCs/>
                <w:color w:val="auto"/>
                <w:kern w:val="2"/>
                <w:sz w:val="22"/>
                <w:szCs w:val="22"/>
              </w:rPr>
            </w:pPr>
            <w:r w:rsidRPr="00F21B42">
              <w:rPr>
                <w:rFonts w:ascii="Times New Roman" w:eastAsia="바탕" w:hAnsi="Times New Roman" w:cs="Times New Roman"/>
                <w:b/>
                <w:bCs/>
                <w:color w:val="auto"/>
                <w:kern w:val="2"/>
                <w:sz w:val="22"/>
                <w:szCs w:val="22"/>
              </w:rPr>
              <w:t>A</w:t>
            </w:r>
            <w:r w:rsidR="00E236A4" w:rsidRPr="00F21B42">
              <w:rPr>
                <w:rFonts w:ascii="Times New Roman" w:eastAsia="바탕" w:hAnsi="Times New Roman" w:cs="Times New Roman"/>
                <w:b/>
                <w:bCs/>
                <w:color w:val="auto"/>
                <w:kern w:val="2"/>
                <w:sz w:val="22"/>
                <w:szCs w:val="22"/>
              </w:rPr>
              <w:t>pplication</w:t>
            </w:r>
          </w:p>
        </w:tc>
      </w:tr>
      <w:tr w:rsidR="00E236A4" w:rsidRPr="00F21B42" w:rsidTr="00D323E7">
        <w:trPr>
          <w:trHeight w:val="1375"/>
        </w:trPr>
        <w:tc>
          <w:tcPr>
            <w:tcW w:w="1937" w:type="dxa"/>
            <w:tcBorders>
              <w:top w:val="single" w:sz="6" w:space="0" w:color="000000"/>
              <w:left w:val="single" w:sz="12" w:space="0" w:color="000000"/>
              <w:bottom w:val="dotted" w:sz="6" w:space="0" w:color="000000"/>
              <w:right w:val="single" w:sz="12" w:space="0" w:color="000000"/>
            </w:tcBorders>
            <w:tcMar>
              <w:top w:w="28" w:type="dxa"/>
              <w:left w:w="28" w:type="dxa"/>
              <w:bottom w:w="28" w:type="dxa"/>
              <w:right w:w="28" w:type="dxa"/>
            </w:tcMar>
            <w:vAlign w:val="center"/>
            <w:hideMark/>
          </w:tcPr>
          <w:p w:rsidR="00E236A4" w:rsidRPr="00F21B42" w:rsidRDefault="00E236A4" w:rsidP="00D323E7">
            <w:pPr>
              <w:widowControl/>
              <w:wordWrap/>
              <w:autoSpaceDE/>
              <w:autoSpaceDN/>
              <w:spacing w:after="200" w:line="240" w:lineRule="auto"/>
              <w:jc w:val="center"/>
              <w:rPr>
                <w:rFonts w:ascii="Times New Roman" w:eastAsia="바탕" w:hAnsi="Times New Roman" w:cs="Times New Roman"/>
                <w:color w:val="auto"/>
                <w:kern w:val="2"/>
                <w:sz w:val="22"/>
                <w:szCs w:val="22"/>
              </w:rPr>
            </w:pPr>
            <w:r w:rsidRPr="00C85893">
              <w:rPr>
                <w:rFonts w:ascii="Times New Roman" w:eastAsia="바탕" w:hAnsi="Times New Roman" w:cs="Times New Roman"/>
                <w:sz w:val="22"/>
                <w:szCs w:val="22"/>
                <w:bdr w:val="none" w:sz="0" w:space="0" w:color="auto" w:frame="1"/>
              </w:rPr>
              <w:t>Announcement of eligibility and conditions of the B</w:t>
            </w:r>
            <w:r w:rsidR="00FA2C2E" w:rsidRPr="00C85893">
              <w:rPr>
                <w:rFonts w:ascii="Times New Roman" w:eastAsia="바탕" w:hAnsi="Times New Roman" w:cs="Times New Roman"/>
                <w:sz w:val="22"/>
                <w:szCs w:val="22"/>
                <w:bdr w:val="none" w:sz="0" w:space="0" w:color="auto" w:frame="1"/>
              </w:rPr>
              <w:t xml:space="preserve">rain </w:t>
            </w:r>
            <w:r w:rsidRPr="00C85893">
              <w:rPr>
                <w:rFonts w:ascii="Times New Roman" w:eastAsia="바탕" w:hAnsi="Times New Roman" w:cs="Times New Roman"/>
                <w:sz w:val="22"/>
                <w:szCs w:val="22"/>
                <w:bdr w:val="none" w:sz="0" w:space="0" w:color="auto" w:frame="1"/>
              </w:rPr>
              <w:t>P</w:t>
            </w:r>
            <w:r w:rsidR="00FA2C2E" w:rsidRPr="00C85893">
              <w:rPr>
                <w:rFonts w:ascii="Times New Roman" w:eastAsia="바탕" w:hAnsi="Times New Roman" w:cs="Times New Roman"/>
                <w:sz w:val="22"/>
                <w:szCs w:val="22"/>
                <w:bdr w:val="none" w:sz="0" w:space="0" w:color="auto" w:frame="1"/>
              </w:rPr>
              <w:t>ool</w:t>
            </w:r>
            <w:r w:rsidRPr="00C85893">
              <w:rPr>
                <w:rFonts w:ascii="Times New Roman" w:eastAsia="바탕" w:hAnsi="Times New Roman" w:cs="Times New Roman"/>
                <w:sz w:val="22"/>
                <w:szCs w:val="22"/>
                <w:bdr w:val="none" w:sz="0" w:space="0" w:color="auto" w:frame="1"/>
              </w:rPr>
              <w:t xml:space="preserve">  program</w:t>
            </w:r>
          </w:p>
        </w:tc>
        <w:tc>
          <w:tcPr>
            <w:tcW w:w="339" w:type="dxa"/>
            <w:vMerge/>
            <w:tcBorders>
              <w:top w:val="nil"/>
              <w:left w:val="single" w:sz="12" w:space="0" w:color="000000"/>
              <w:bottom w:val="nil"/>
              <w:right w:val="single" w:sz="12" w:space="0" w:color="000000"/>
            </w:tcBorders>
            <w:vAlign w:val="center"/>
            <w:hideMark/>
          </w:tcPr>
          <w:p w:rsidR="00E236A4" w:rsidRPr="00F21B42" w:rsidRDefault="00E236A4" w:rsidP="00D323E7">
            <w:pPr>
              <w:widowControl/>
              <w:wordWrap/>
              <w:autoSpaceDE/>
              <w:autoSpaceDN/>
              <w:snapToGrid/>
              <w:spacing w:after="200" w:line="240" w:lineRule="auto"/>
              <w:ind w:left="200" w:hanging="200"/>
              <w:jc w:val="center"/>
              <w:textAlignment w:val="auto"/>
              <w:rPr>
                <w:rFonts w:ascii="Times New Roman" w:eastAsia="바탕" w:hAnsi="Times New Roman" w:cs="Times New Roman"/>
                <w:color w:val="auto"/>
                <w:kern w:val="2"/>
                <w:sz w:val="22"/>
                <w:szCs w:val="22"/>
              </w:rPr>
            </w:pPr>
          </w:p>
        </w:tc>
        <w:tc>
          <w:tcPr>
            <w:tcW w:w="4273" w:type="dxa"/>
            <w:tcBorders>
              <w:top w:val="single" w:sz="6" w:space="0" w:color="000000"/>
              <w:left w:val="single" w:sz="12" w:space="0" w:color="000000"/>
              <w:bottom w:val="dotted" w:sz="6" w:space="0" w:color="000000"/>
              <w:right w:val="single" w:sz="12" w:space="0" w:color="000000"/>
            </w:tcBorders>
            <w:tcMar>
              <w:top w:w="28" w:type="dxa"/>
              <w:left w:w="28" w:type="dxa"/>
              <w:bottom w:w="28" w:type="dxa"/>
              <w:right w:w="28" w:type="dxa"/>
            </w:tcMar>
            <w:vAlign w:val="center"/>
            <w:hideMark/>
          </w:tcPr>
          <w:p w:rsidR="00E236A4" w:rsidRPr="00F21B42" w:rsidRDefault="00D3084C" w:rsidP="00D323E7">
            <w:pPr>
              <w:widowControl/>
              <w:wordWrap/>
              <w:autoSpaceDE/>
              <w:autoSpaceDN/>
              <w:spacing w:after="200" w:line="240" w:lineRule="auto"/>
              <w:ind w:left="220" w:hanging="220"/>
              <w:jc w:val="center"/>
              <w:rPr>
                <w:rFonts w:ascii="Times New Roman" w:eastAsia="바탕" w:hAnsi="Times New Roman" w:cs="Times New Roman"/>
                <w:color w:val="auto"/>
                <w:kern w:val="2"/>
                <w:sz w:val="22"/>
                <w:szCs w:val="22"/>
              </w:rPr>
            </w:pPr>
            <w:r w:rsidRPr="00C85893">
              <w:rPr>
                <w:rFonts w:ascii="Times New Roman" w:eastAsia="바탕" w:hAnsi="Times New Roman" w:cs="Times New Roman"/>
                <w:sz w:val="22"/>
                <w:szCs w:val="22"/>
                <w:bdr w:val="none" w:sz="0" w:space="0" w:color="auto" w:frame="1"/>
              </w:rPr>
              <w:t xml:space="preserve">Identification of outstanding </w:t>
            </w:r>
            <w:r w:rsidR="00E236A4" w:rsidRPr="00C85893">
              <w:rPr>
                <w:rFonts w:ascii="Times New Roman" w:eastAsia="바탕" w:hAnsi="Times New Roman" w:cs="Times New Roman"/>
                <w:sz w:val="22"/>
                <w:szCs w:val="22"/>
                <w:bdr w:val="none" w:sz="0" w:space="0" w:color="auto" w:frame="1"/>
              </w:rPr>
              <w:t>overseas researchers in relevant field</w:t>
            </w:r>
            <w:r w:rsidR="00BD372D" w:rsidRPr="00C85893">
              <w:rPr>
                <w:rFonts w:ascii="Times New Roman" w:eastAsia="바탕" w:hAnsi="Times New Roman" w:cs="Times New Roman"/>
                <w:sz w:val="22"/>
                <w:szCs w:val="22"/>
                <w:bdr w:val="none" w:sz="0" w:space="0" w:color="auto" w:frame="1"/>
              </w:rPr>
              <w:t>s</w:t>
            </w:r>
            <w:r w:rsidR="00E236A4" w:rsidRPr="00C85893">
              <w:rPr>
                <w:rFonts w:ascii="Times New Roman" w:eastAsia="바탕" w:hAnsi="Times New Roman" w:cs="Times New Roman"/>
                <w:sz w:val="22"/>
                <w:szCs w:val="22"/>
                <w:bdr w:val="none" w:sz="0" w:space="0" w:color="auto" w:frame="1"/>
              </w:rPr>
              <w:t xml:space="preserve"> and </w:t>
            </w:r>
            <w:r w:rsidR="00BD372D" w:rsidRPr="00C85893">
              <w:rPr>
                <w:rFonts w:ascii="Times New Roman" w:eastAsia="바탕" w:hAnsi="Times New Roman" w:cs="Times New Roman"/>
                <w:sz w:val="22"/>
                <w:szCs w:val="22"/>
                <w:bdr w:val="none" w:sz="0" w:space="0" w:color="auto" w:frame="1"/>
              </w:rPr>
              <w:t>review</w:t>
            </w:r>
            <w:r w:rsidR="00E236A4" w:rsidRPr="00C85893">
              <w:rPr>
                <w:rFonts w:ascii="Times New Roman" w:eastAsia="바탕" w:hAnsi="Times New Roman" w:cs="Times New Roman"/>
                <w:sz w:val="22"/>
                <w:szCs w:val="22"/>
                <w:bdr w:val="none" w:sz="0" w:space="0" w:color="auto" w:frame="1"/>
              </w:rPr>
              <w:t xml:space="preserve"> the candidates </w:t>
            </w:r>
            <w:r w:rsidRPr="00C85893">
              <w:rPr>
                <w:rFonts w:ascii="Times New Roman" w:eastAsia="바탕" w:hAnsi="Times New Roman" w:cs="Times New Roman"/>
                <w:sz w:val="22"/>
                <w:szCs w:val="22"/>
                <w:bdr w:val="none" w:sz="0" w:space="0" w:color="auto" w:frame="1"/>
              </w:rPr>
              <w:t xml:space="preserve">independently </w:t>
            </w:r>
            <w:r w:rsidR="00E236A4" w:rsidRPr="00C85893">
              <w:rPr>
                <w:rFonts w:ascii="Times New Roman" w:eastAsia="바탕" w:hAnsi="Times New Roman" w:cs="Times New Roman"/>
                <w:sz w:val="22"/>
                <w:szCs w:val="22"/>
                <w:bdr w:val="none" w:sz="0" w:space="0" w:color="auto" w:frame="1"/>
              </w:rPr>
              <w:t>based on the excellence</w:t>
            </w:r>
            <w:r w:rsidR="002B55F7" w:rsidRPr="00C85893">
              <w:rPr>
                <w:rFonts w:ascii="Times New Roman" w:eastAsia="바탕" w:hAnsi="Times New Roman" w:cs="Times New Roman"/>
                <w:sz w:val="22"/>
                <w:szCs w:val="22"/>
                <w:bdr w:val="none" w:sz="0" w:space="0" w:color="auto" w:frame="1"/>
              </w:rPr>
              <w:t xml:space="preserve"> and conditions</w:t>
            </w:r>
            <w:r w:rsidR="00E236A4" w:rsidRPr="00C85893">
              <w:rPr>
                <w:rFonts w:ascii="Times New Roman" w:eastAsia="바탕" w:hAnsi="Times New Roman" w:cs="Times New Roman"/>
                <w:sz w:val="22"/>
                <w:szCs w:val="22"/>
                <w:bdr w:val="none" w:sz="0" w:space="0" w:color="auto" w:frame="1"/>
              </w:rPr>
              <w:t xml:space="preserve"> of </w:t>
            </w:r>
            <w:r w:rsidRPr="00C85893">
              <w:rPr>
                <w:rFonts w:ascii="Times New Roman" w:eastAsia="바탕" w:hAnsi="Times New Roman" w:cs="Times New Roman"/>
                <w:sz w:val="22"/>
                <w:szCs w:val="22"/>
                <w:bdr w:val="none" w:sz="0" w:space="0" w:color="auto" w:frame="1"/>
              </w:rPr>
              <w:t xml:space="preserve">the </w:t>
            </w:r>
            <w:r w:rsidR="00BD372D" w:rsidRPr="00C85893">
              <w:rPr>
                <w:rFonts w:ascii="Times New Roman" w:eastAsia="바탕" w:hAnsi="Times New Roman" w:cs="Times New Roman"/>
                <w:sz w:val="22"/>
                <w:szCs w:val="22"/>
                <w:bdr w:val="none" w:sz="0" w:space="0" w:color="auto" w:frame="1"/>
              </w:rPr>
              <w:t>researcher</w:t>
            </w:r>
          </w:p>
        </w:tc>
        <w:tc>
          <w:tcPr>
            <w:tcW w:w="283" w:type="dxa"/>
            <w:vMerge w:val="restart"/>
            <w:tcBorders>
              <w:top w:val="nil"/>
              <w:left w:val="single" w:sz="12" w:space="0" w:color="000000"/>
              <w:bottom w:val="nil"/>
              <w:right w:val="single" w:sz="12" w:space="0" w:color="000000"/>
            </w:tcBorders>
            <w:vAlign w:val="center"/>
            <w:hideMark/>
          </w:tcPr>
          <w:p w:rsidR="00E236A4" w:rsidRPr="00F21B42" w:rsidRDefault="00B93598" w:rsidP="00D323E7">
            <w:pPr>
              <w:widowControl/>
              <w:wordWrap/>
              <w:autoSpaceDE/>
              <w:autoSpaceDN/>
              <w:snapToGrid/>
              <w:spacing w:after="200" w:line="240" w:lineRule="auto"/>
              <w:textAlignment w:val="auto"/>
              <w:rPr>
                <w:rFonts w:ascii="Times New Roman" w:eastAsia="바탕" w:hAnsi="Times New Roman" w:cs="Times New Roman"/>
                <w:color w:val="auto"/>
                <w:kern w:val="2"/>
                <w:sz w:val="22"/>
                <w:szCs w:val="22"/>
              </w:rPr>
            </w:pPr>
            <w:r>
              <w:rPr>
                <w:rFonts w:ascii="Times New Roman" w:eastAsia="바탕" w:hAnsi="Times New Roman" w:cs="Times New Roman"/>
                <w:noProof/>
                <w:color w:val="auto"/>
                <w:kern w:val="2"/>
                <w:sz w:val="22"/>
                <w:szCs w:val="2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-301625</wp:posOffset>
                      </wp:positionV>
                      <wp:extent cx="130175" cy="129540"/>
                      <wp:effectExtent l="5715" t="4445" r="16510" b="2794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rightArrow">
                                <a:avLst>
                                  <a:gd name="adj1" fmla="val 50000"/>
                                  <a:gd name="adj2" fmla="val 25123"/>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D691D1" id="AutoShape 3" o:spid="_x0000_s1026" type="#_x0000_t13" style="position:absolute;left:0;text-align:left;margin-left:1.7pt;margin-top:-23.75pt;width:10.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" fillcolor="black [3200]" stroked="f" strokecolor="#f2f2f2 [3041]" strokeweight="3pt">
                      <v:shadow on="t" color="#7f7f7f [1601]" opacity=".5" offset="1pt"/>
                    </v:shape>
                  </w:pict>
                </mc:Fallback>
              </mc:AlternateContent>
            </w:r>
          </w:p>
        </w:tc>
        <w:tc>
          <w:tcPr>
            <w:tcW w:w="2977" w:type="dxa"/>
            <w:tcBorders>
              <w:top w:val="single" w:sz="6" w:space="0" w:color="000000"/>
              <w:left w:val="single" w:sz="12" w:space="0" w:color="000000"/>
              <w:bottom w:val="dotted" w:sz="6" w:space="0" w:color="000000"/>
              <w:right w:val="single" w:sz="12" w:space="0" w:color="000000"/>
            </w:tcBorders>
            <w:tcMar>
              <w:top w:w="28" w:type="dxa"/>
              <w:left w:w="28" w:type="dxa"/>
              <w:bottom w:w="28" w:type="dxa"/>
              <w:right w:w="28" w:type="dxa"/>
            </w:tcMar>
            <w:vAlign w:val="center"/>
            <w:hideMark/>
          </w:tcPr>
          <w:p w:rsidR="00E236A4" w:rsidRPr="00F21B42" w:rsidRDefault="002B16FC" w:rsidP="00D323E7">
            <w:pPr>
              <w:widowControl/>
              <w:wordWrap/>
              <w:autoSpaceDE/>
              <w:autoSpaceDN/>
              <w:spacing w:after="200" w:line="240" w:lineRule="auto"/>
              <w:ind w:left="220" w:hanging="220"/>
              <w:jc w:val="center"/>
              <w:rPr>
                <w:rFonts w:ascii="Times New Roman" w:eastAsia="바탕" w:hAnsi="Times New Roman" w:cs="Times New Roman"/>
                <w:color w:val="auto"/>
                <w:kern w:val="2"/>
                <w:sz w:val="22"/>
                <w:szCs w:val="22"/>
              </w:rPr>
            </w:pPr>
            <w:r w:rsidRPr="00F21B42">
              <w:rPr>
                <w:rFonts w:ascii="Times New Roman" w:eastAsia="바탕" w:hAnsi="Times New Roman" w:cs="Times New Roman"/>
                <w:color w:val="auto"/>
                <w:kern w:val="2"/>
                <w:sz w:val="22"/>
                <w:szCs w:val="22"/>
              </w:rPr>
              <w:t>Preparation and submission of</w:t>
            </w:r>
            <w:r w:rsidR="005344FE" w:rsidRPr="00F21B42">
              <w:rPr>
                <w:rFonts w:ascii="Times New Roman" w:eastAsia="바탕" w:hAnsi="Times New Roman" w:cs="Times New Roman"/>
                <w:color w:val="auto"/>
                <w:kern w:val="2"/>
                <w:sz w:val="22"/>
                <w:szCs w:val="22"/>
              </w:rPr>
              <w:t xml:space="preserve"> </w:t>
            </w:r>
            <w:r w:rsidR="00632565" w:rsidRPr="00F21B42">
              <w:rPr>
                <w:rFonts w:ascii="Times New Roman" w:eastAsia="바탕" w:hAnsi="Times New Roman" w:cs="Times New Roman"/>
                <w:color w:val="auto"/>
                <w:kern w:val="2"/>
                <w:sz w:val="22"/>
                <w:szCs w:val="22"/>
              </w:rPr>
              <w:t>the project proposal</w:t>
            </w:r>
          </w:p>
          <w:p w:rsidR="00E236A4" w:rsidRPr="00F21B42" w:rsidRDefault="00E236A4" w:rsidP="00D323E7">
            <w:pPr>
              <w:widowControl/>
              <w:wordWrap/>
              <w:autoSpaceDE/>
              <w:autoSpaceDN/>
              <w:spacing w:after="200" w:line="240" w:lineRule="auto"/>
              <w:ind w:left="220" w:hanging="220"/>
              <w:jc w:val="center"/>
              <w:rPr>
                <w:rFonts w:ascii="Times New Roman" w:eastAsia="바탕" w:hAnsi="Times New Roman" w:cs="Times New Roman"/>
                <w:color w:val="auto"/>
                <w:kern w:val="2"/>
                <w:sz w:val="22"/>
                <w:szCs w:val="22"/>
              </w:rPr>
            </w:pPr>
            <w:r w:rsidRPr="00F21B42">
              <w:rPr>
                <w:rFonts w:ascii="Times New Roman" w:eastAsia="바탕" w:hAnsi="Times New Roman" w:cs="Times New Roman"/>
                <w:color w:val="auto"/>
                <w:kern w:val="2"/>
                <w:sz w:val="22"/>
                <w:szCs w:val="22"/>
              </w:rPr>
              <w:t xml:space="preserve">Further discussion regarding </w:t>
            </w:r>
            <w:r w:rsidR="00CB4488" w:rsidRPr="00F21B42">
              <w:rPr>
                <w:rFonts w:ascii="Times New Roman" w:eastAsia="바탕" w:hAnsi="Times New Roman" w:cs="Times New Roman"/>
                <w:color w:val="auto"/>
                <w:kern w:val="2"/>
                <w:sz w:val="22"/>
                <w:szCs w:val="22"/>
              </w:rPr>
              <w:t>the</w:t>
            </w:r>
            <w:r w:rsidR="00C85893">
              <w:rPr>
                <w:rFonts w:ascii="Times New Roman" w:eastAsia="바탕" w:hAnsi="Times New Roman" w:cs="Times New Roman"/>
                <w:color w:val="auto"/>
                <w:kern w:val="2"/>
                <w:sz w:val="22"/>
                <w:szCs w:val="22"/>
              </w:rPr>
              <w:t xml:space="preserve"> </w:t>
            </w:r>
            <w:r w:rsidR="00CB4488" w:rsidRPr="00F21B42">
              <w:rPr>
                <w:rFonts w:ascii="Times New Roman" w:eastAsia="바탕" w:hAnsi="Times New Roman" w:cs="Times New Roman"/>
                <w:color w:val="auto"/>
                <w:kern w:val="2"/>
                <w:sz w:val="22"/>
                <w:szCs w:val="22"/>
              </w:rPr>
              <w:t>project</w:t>
            </w:r>
            <w:r w:rsidRPr="00F21B42">
              <w:rPr>
                <w:rFonts w:ascii="Times New Roman" w:eastAsia="바탕" w:hAnsi="Times New Roman" w:cs="Times New Roman"/>
                <w:color w:val="auto"/>
                <w:kern w:val="2"/>
                <w:sz w:val="22"/>
                <w:szCs w:val="22"/>
              </w:rPr>
              <w:t xml:space="preserve"> </w:t>
            </w:r>
            <w:r w:rsidR="00CB4488" w:rsidRPr="00F21B42">
              <w:rPr>
                <w:rFonts w:ascii="Times New Roman" w:eastAsia="바탕" w:hAnsi="Times New Roman" w:cs="Times New Roman"/>
                <w:color w:val="auto"/>
                <w:kern w:val="2"/>
                <w:sz w:val="22"/>
                <w:szCs w:val="22"/>
              </w:rPr>
              <w:t>proposal</w:t>
            </w:r>
            <w:r w:rsidRPr="00F21B42">
              <w:rPr>
                <w:rFonts w:ascii="Times New Roman" w:eastAsia="바탕" w:hAnsi="Times New Roman" w:cs="Times New Roman"/>
                <w:color w:val="auto"/>
                <w:kern w:val="2"/>
                <w:sz w:val="22"/>
                <w:szCs w:val="22"/>
              </w:rPr>
              <w:t xml:space="preserve"> with the</w:t>
            </w:r>
            <w:r w:rsidR="00C85893">
              <w:rPr>
                <w:rFonts w:ascii="Times New Roman" w:eastAsia="바탕" w:hAnsi="Times New Roman" w:cs="Times New Roman"/>
                <w:color w:val="auto"/>
                <w:kern w:val="2"/>
                <w:sz w:val="22"/>
                <w:szCs w:val="22"/>
              </w:rPr>
              <w:t xml:space="preserve"> </w:t>
            </w:r>
            <w:r w:rsidR="002E5F1F" w:rsidRPr="00F21B42">
              <w:rPr>
                <w:rFonts w:ascii="Times New Roman" w:eastAsia="바탕" w:hAnsi="Times New Roman" w:cs="Times New Roman"/>
                <w:color w:val="auto"/>
                <w:kern w:val="2"/>
                <w:sz w:val="22"/>
                <w:szCs w:val="22"/>
              </w:rPr>
              <w:t>prospective Brain Pool fellow</w:t>
            </w:r>
          </w:p>
        </w:tc>
      </w:tr>
      <w:tr w:rsidR="00E236A4" w:rsidRPr="00F21B42" w:rsidTr="00D323E7">
        <w:trPr>
          <w:trHeight w:val="336"/>
        </w:trPr>
        <w:tc>
          <w:tcPr>
            <w:tcW w:w="1937" w:type="dxa"/>
            <w:tcBorders>
              <w:top w:val="dotted"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E236A4" w:rsidRPr="00F21B42" w:rsidRDefault="00E236A4" w:rsidP="00D323E7">
            <w:pPr>
              <w:widowControl/>
              <w:wordWrap/>
              <w:autoSpaceDE/>
              <w:autoSpaceDN/>
              <w:spacing w:after="200" w:line="240" w:lineRule="auto"/>
              <w:jc w:val="center"/>
              <w:rPr>
                <w:rFonts w:ascii="Times New Roman" w:eastAsia="바탕" w:hAnsi="Times New Roman" w:cs="Times New Roman"/>
                <w:color w:val="auto"/>
                <w:kern w:val="2"/>
                <w:sz w:val="22"/>
                <w:szCs w:val="22"/>
              </w:rPr>
            </w:pPr>
            <w:r w:rsidRPr="00F21B42">
              <w:rPr>
                <w:rFonts w:ascii="Times New Roman" w:eastAsia="바탕" w:hAnsi="Times New Roman" w:cs="Times New Roman"/>
                <w:color w:val="auto"/>
                <w:kern w:val="2"/>
                <w:sz w:val="22"/>
                <w:szCs w:val="22"/>
              </w:rPr>
              <w:t>MSIT/NRF</w:t>
            </w:r>
          </w:p>
        </w:tc>
        <w:tc>
          <w:tcPr>
            <w:tcW w:w="339" w:type="dxa"/>
            <w:vMerge/>
            <w:tcBorders>
              <w:top w:val="nil"/>
              <w:left w:val="single" w:sz="12" w:space="0" w:color="000000"/>
              <w:bottom w:val="nil"/>
              <w:right w:val="single" w:sz="12" w:space="0" w:color="000000"/>
            </w:tcBorders>
            <w:vAlign w:val="center"/>
            <w:hideMark/>
          </w:tcPr>
          <w:p w:rsidR="00E236A4" w:rsidRPr="00F21B42" w:rsidRDefault="00E236A4" w:rsidP="00D323E7">
            <w:pPr>
              <w:widowControl/>
              <w:wordWrap/>
              <w:autoSpaceDE/>
              <w:autoSpaceDN/>
              <w:snapToGrid/>
              <w:spacing w:after="200" w:line="240" w:lineRule="auto"/>
              <w:ind w:left="200" w:hanging="200"/>
              <w:jc w:val="center"/>
              <w:textAlignment w:val="auto"/>
              <w:rPr>
                <w:rFonts w:ascii="Times New Roman" w:eastAsia="바탕" w:hAnsi="Times New Roman" w:cs="Times New Roman"/>
                <w:color w:val="auto"/>
                <w:kern w:val="2"/>
                <w:sz w:val="22"/>
                <w:szCs w:val="22"/>
              </w:rPr>
            </w:pPr>
          </w:p>
        </w:tc>
        <w:tc>
          <w:tcPr>
            <w:tcW w:w="4273" w:type="dxa"/>
            <w:tcBorders>
              <w:top w:val="dotted"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E236A4" w:rsidRPr="00F21B42" w:rsidRDefault="009C23CB" w:rsidP="00D323E7">
            <w:pPr>
              <w:widowControl/>
              <w:wordWrap/>
              <w:autoSpaceDE/>
              <w:autoSpaceDN/>
              <w:spacing w:after="200" w:line="240" w:lineRule="auto"/>
              <w:ind w:left="220" w:hanging="220"/>
              <w:jc w:val="center"/>
              <w:rPr>
                <w:rFonts w:ascii="Times New Roman" w:eastAsia="바탕" w:hAnsi="Times New Roman" w:cs="Times New Roman"/>
                <w:color w:val="auto"/>
                <w:kern w:val="2"/>
                <w:sz w:val="22"/>
                <w:szCs w:val="22"/>
              </w:rPr>
            </w:pPr>
            <w:r w:rsidRPr="00F21B42">
              <w:rPr>
                <w:rFonts w:ascii="Times New Roman" w:eastAsia="바탕" w:hAnsi="Times New Roman" w:cs="Times New Roman"/>
                <w:color w:val="auto"/>
                <w:kern w:val="2"/>
                <w:sz w:val="22"/>
                <w:szCs w:val="22"/>
              </w:rPr>
              <w:t>PI/</w:t>
            </w:r>
            <w:r w:rsidR="00E236A4" w:rsidRPr="00F21B42">
              <w:rPr>
                <w:rFonts w:ascii="Times New Roman" w:eastAsia="바탕" w:hAnsi="Times New Roman" w:cs="Times New Roman"/>
                <w:color w:val="auto"/>
                <w:kern w:val="2"/>
                <w:sz w:val="22"/>
                <w:szCs w:val="22"/>
              </w:rPr>
              <w:t xml:space="preserve">Host </w:t>
            </w:r>
            <w:r w:rsidRPr="00F21B42">
              <w:rPr>
                <w:rFonts w:ascii="Times New Roman" w:eastAsia="바탕" w:hAnsi="Times New Roman" w:cs="Times New Roman"/>
                <w:color w:val="auto"/>
                <w:kern w:val="2"/>
                <w:sz w:val="22"/>
                <w:szCs w:val="22"/>
              </w:rPr>
              <w:t>i</w:t>
            </w:r>
            <w:r w:rsidR="00E236A4" w:rsidRPr="00F21B42">
              <w:rPr>
                <w:rFonts w:ascii="Times New Roman" w:eastAsia="바탕" w:hAnsi="Times New Roman" w:cs="Times New Roman"/>
                <w:color w:val="auto"/>
                <w:kern w:val="2"/>
                <w:sz w:val="22"/>
                <w:szCs w:val="22"/>
              </w:rPr>
              <w:t>nstitution</w:t>
            </w:r>
          </w:p>
        </w:tc>
        <w:tc>
          <w:tcPr>
            <w:tcW w:w="283" w:type="dxa"/>
            <w:vMerge/>
            <w:tcBorders>
              <w:top w:val="nil"/>
              <w:left w:val="single" w:sz="12" w:space="0" w:color="000000"/>
              <w:bottom w:val="nil"/>
              <w:right w:val="single" w:sz="12" w:space="0" w:color="000000"/>
            </w:tcBorders>
            <w:vAlign w:val="center"/>
            <w:hideMark/>
          </w:tcPr>
          <w:p w:rsidR="00E236A4" w:rsidRPr="00F21B42" w:rsidRDefault="00E236A4" w:rsidP="00D323E7">
            <w:pPr>
              <w:widowControl/>
              <w:wordWrap/>
              <w:autoSpaceDE/>
              <w:autoSpaceDN/>
              <w:snapToGrid/>
              <w:spacing w:after="200" w:line="240" w:lineRule="auto"/>
              <w:ind w:left="200" w:hanging="200"/>
              <w:jc w:val="center"/>
              <w:textAlignment w:val="auto"/>
              <w:rPr>
                <w:rFonts w:ascii="Times New Roman" w:eastAsia="바탕" w:hAnsi="Times New Roman" w:cs="Times New Roman"/>
                <w:color w:val="auto"/>
                <w:kern w:val="2"/>
                <w:sz w:val="22"/>
                <w:szCs w:val="22"/>
              </w:rPr>
            </w:pPr>
          </w:p>
        </w:tc>
        <w:tc>
          <w:tcPr>
            <w:tcW w:w="2977" w:type="dxa"/>
            <w:tcBorders>
              <w:top w:val="dotted" w:sz="6"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E236A4" w:rsidRPr="00F21B42" w:rsidRDefault="005344FE" w:rsidP="00D323E7">
            <w:pPr>
              <w:widowControl/>
              <w:wordWrap/>
              <w:autoSpaceDE/>
              <w:autoSpaceDN/>
              <w:spacing w:after="200" w:line="240" w:lineRule="auto"/>
              <w:ind w:left="220" w:hanging="220"/>
              <w:jc w:val="center"/>
              <w:rPr>
                <w:rFonts w:ascii="Times New Roman" w:eastAsia="바탕" w:hAnsi="Times New Roman" w:cs="Times New Roman"/>
                <w:color w:val="auto"/>
                <w:kern w:val="2"/>
                <w:sz w:val="22"/>
                <w:szCs w:val="22"/>
              </w:rPr>
            </w:pPr>
            <w:r w:rsidRPr="00F21B42">
              <w:rPr>
                <w:rFonts w:ascii="Times New Roman" w:eastAsia="바탕" w:hAnsi="Times New Roman" w:cs="Times New Roman"/>
                <w:color w:val="auto"/>
                <w:kern w:val="2"/>
                <w:sz w:val="22"/>
                <w:szCs w:val="22"/>
              </w:rPr>
              <w:t>PI/</w:t>
            </w:r>
            <w:r w:rsidR="00E27531" w:rsidRPr="00F21B42">
              <w:rPr>
                <w:rFonts w:ascii="Times New Roman" w:eastAsia="바탕" w:hAnsi="Times New Roman" w:cs="Times New Roman"/>
                <w:color w:val="auto"/>
                <w:kern w:val="2"/>
                <w:sz w:val="22"/>
                <w:szCs w:val="22"/>
              </w:rPr>
              <w:t>Prospective BP fellow</w:t>
            </w:r>
          </w:p>
        </w:tc>
      </w:tr>
    </w:tbl>
    <w:p w:rsidR="00DE3464" w:rsidRDefault="00D323E7" w:rsidP="00C85893">
      <w:pPr>
        <w:pStyle w:val="a3"/>
        <w:wordWrap/>
        <w:snapToGrid/>
        <w:spacing w:line="240" w:lineRule="auto"/>
        <w:ind w:left="220" w:hangingChars="100" w:hanging="220"/>
        <w:rPr>
          <w:rFonts w:ascii="Times New Roman" w:hAnsi="Times New Roman" w:cs="Times New Roman"/>
          <w:sz w:val="22"/>
          <w:szCs w:val="22"/>
        </w:rPr>
      </w:pPr>
      <w:r w:rsidRPr="00D323E7">
        <w:rPr>
          <w:rFonts w:ascii="Times New Roman" w:hAnsi="Times New Roman" w:cs="Times New Roman"/>
          <w:bCs/>
          <w:sz w:val="22"/>
          <w:szCs w:val="22"/>
        </w:rPr>
        <w:t>*</w:t>
      </w:r>
      <w:r>
        <w:rPr>
          <w:rFonts w:ascii="Times New Roman" w:hAnsi="Times New Roman" w:cs="Times New Roman"/>
          <w:sz w:val="22"/>
          <w:szCs w:val="22"/>
        </w:rPr>
        <w:t xml:space="preserve"> </w:t>
      </w:r>
      <w:r w:rsidR="00286A94" w:rsidRPr="00F21B42">
        <w:rPr>
          <w:rFonts w:ascii="Times New Roman" w:hAnsi="Times New Roman" w:cs="Times New Roman"/>
          <w:sz w:val="22"/>
          <w:szCs w:val="22"/>
        </w:rPr>
        <w:t xml:space="preserve">In order to </w:t>
      </w:r>
      <w:r w:rsidR="00D652B5" w:rsidRPr="00F21B42">
        <w:rPr>
          <w:rFonts w:ascii="Times New Roman" w:hAnsi="Times New Roman" w:cs="Times New Roman"/>
          <w:sz w:val="22"/>
          <w:szCs w:val="22"/>
        </w:rPr>
        <w:t xml:space="preserve">help </w:t>
      </w:r>
      <w:r w:rsidR="00286A94" w:rsidRPr="00F21B42">
        <w:rPr>
          <w:rFonts w:ascii="Times New Roman" w:hAnsi="Times New Roman" w:cs="Times New Roman"/>
          <w:sz w:val="22"/>
          <w:szCs w:val="22"/>
        </w:rPr>
        <w:t xml:space="preserve">identify outstanding </w:t>
      </w:r>
      <w:r w:rsidR="00D26C7A" w:rsidRPr="00F21B42">
        <w:rPr>
          <w:rFonts w:ascii="Times New Roman" w:hAnsi="Times New Roman" w:cs="Times New Roman"/>
          <w:sz w:val="22"/>
          <w:szCs w:val="22"/>
        </w:rPr>
        <w:t xml:space="preserve">overseas </w:t>
      </w:r>
      <w:r w:rsidR="00373FC2" w:rsidRPr="00F21B42">
        <w:rPr>
          <w:rFonts w:ascii="Times New Roman" w:hAnsi="Times New Roman" w:cs="Times New Roman"/>
          <w:sz w:val="22"/>
          <w:szCs w:val="22"/>
        </w:rPr>
        <w:t xml:space="preserve">scientists, </w:t>
      </w:r>
      <w:r w:rsidR="003E5C0A" w:rsidRPr="00F21B42">
        <w:rPr>
          <w:rFonts w:ascii="Times New Roman" w:hAnsi="Times New Roman" w:cs="Times New Roman"/>
          <w:sz w:val="22"/>
          <w:szCs w:val="22"/>
        </w:rPr>
        <w:t>Research Position in Korea</w:t>
      </w:r>
      <w:r w:rsidR="003F5246" w:rsidRPr="00F21B42">
        <w:rPr>
          <w:rFonts w:ascii="Times New Roman" w:hAnsi="Times New Roman" w:cs="Times New Roman"/>
          <w:sz w:val="22"/>
          <w:szCs w:val="22"/>
        </w:rPr>
        <w:t xml:space="preserve"> (</w:t>
      </w:r>
      <w:r w:rsidR="003E5C0A" w:rsidRPr="00F21B42">
        <w:rPr>
          <w:rFonts w:ascii="Times New Roman" w:hAnsi="Times New Roman" w:cs="Times New Roman"/>
          <w:sz w:val="22"/>
          <w:szCs w:val="22"/>
        </w:rPr>
        <w:t>RPIK</w:t>
      </w:r>
      <w:r w:rsidR="003F5246" w:rsidRPr="00F21B42">
        <w:rPr>
          <w:rFonts w:ascii="Times New Roman" w:hAnsi="Times New Roman" w:cs="Times New Roman"/>
          <w:sz w:val="22"/>
          <w:szCs w:val="22"/>
        </w:rPr>
        <w:t xml:space="preserve">), a </w:t>
      </w:r>
      <w:r w:rsidR="00D26FE6" w:rsidRPr="00F21B42">
        <w:rPr>
          <w:rFonts w:ascii="Times New Roman" w:hAnsi="Times New Roman" w:cs="Times New Roman"/>
          <w:sz w:val="22"/>
          <w:szCs w:val="22"/>
        </w:rPr>
        <w:t xml:space="preserve">laboratory-researcher </w:t>
      </w:r>
      <w:r w:rsidR="003F5246" w:rsidRPr="00F21B42">
        <w:rPr>
          <w:rFonts w:ascii="Times New Roman" w:hAnsi="Times New Roman" w:cs="Times New Roman"/>
          <w:sz w:val="22"/>
          <w:szCs w:val="22"/>
        </w:rPr>
        <w:t>matching system</w:t>
      </w:r>
      <w:r w:rsidR="00B216F4" w:rsidRPr="00F21B42">
        <w:rPr>
          <w:rFonts w:ascii="Times New Roman" w:hAnsi="Times New Roman" w:cs="Times New Roman"/>
          <w:sz w:val="22"/>
          <w:szCs w:val="22"/>
        </w:rPr>
        <w:t xml:space="preserve"> (</w:t>
      </w:r>
      <w:hyperlink r:id="rId12" w:history="1">
        <w:r w:rsidR="005B4D11" w:rsidRPr="00F21B42">
          <w:rPr>
            <w:rStyle w:val="affa"/>
            <w:rFonts w:ascii="Times New Roman" w:hAnsi="Times New Roman"/>
            <w:sz w:val="22"/>
            <w:szCs w:val="22"/>
          </w:rPr>
          <w:t>rpik.or.kr</w:t>
        </w:r>
      </w:hyperlink>
      <w:r w:rsidR="005B4D11" w:rsidRPr="00F21B42">
        <w:rPr>
          <w:rFonts w:ascii="Times New Roman" w:hAnsi="Times New Roman" w:cs="Times New Roman"/>
          <w:sz w:val="22"/>
          <w:szCs w:val="22"/>
        </w:rPr>
        <w:t xml:space="preserve">, </w:t>
      </w:r>
      <w:r w:rsidR="00B216F4" w:rsidRPr="00F21B42">
        <w:rPr>
          <w:rFonts w:ascii="Times New Roman" w:hAnsi="Times New Roman" w:cs="Times New Roman"/>
          <w:sz w:val="22"/>
          <w:szCs w:val="22"/>
        </w:rPr>
        <w:t>refer to page 18)</w:t>
      </w:r>
      <w:r w:rsidR="00D652B5" w:rsidRPr="00F21B42">
        <w:rPr>
          <w:rFonts w:ascii="Times New Roman" w:hAnsi="Times New Roman" w:cs="Times New Roman"/>
          <w:sz w:val="22"/>
          <w:szCs w:val="22"/>
        </w:rPr>
        <w:t>, provides talent matching between outstanding overseas scientists and institutions based in Korea, as well as recruitment information</w:t>
      </w:r>
      <w:r w:rsidR="003F5246" w:rsidRPr="00F21B42">
        <w:rPr>
          <w:rFonts w:ascii="Times New Roman" w:hAnsi="Times New Roman" w:cs="Times New Roman"/>
          <w:sz w:val="22"/>
          <w:szCs w:val="22"/>
        </w:rPr>
        <w:t>.</w:t>
      </w:r>
    </w:p>
    <w:p w:rsidR="004544C3" w:rsidRPr="00D323E7" w:rsidRDefault="004544C3" w:rsidP="00C85893">
      <w:pPr>
        <w:pStyle w:val="a3"/>
        <w:wordWrap/>
        <w:snapToGrid/>
        <w:spacing w:line="240" w:lineRule="auto"/>
        <w:ind w:left="220" w:hangingChars="100" w:hanging="220"/>
        <w:rPr>
          <w:rFonts w:ascii="Times New Roman" w:hAnsi="Times New Roman" w:cs="Times New Roman"/>
          <w:color w:val="0000FF"/>
          <w:sz w:val="22"/>
          <w:szCs w:val="22"/>
        </w:rPr>
      </w:pPr>
    </w:p>
    <w:p w:rsidR="00DE3464" w:rsidRPr="00F21B42" w:rsidRDefault="0087406F" w:rsidP="00D323E7">
      <w:pPr>
        <w:pStyle w:val="a3"/>
        <w:wordWrap/>
        <w:snapToGrid/>
        <w:spacing w:after="100" w:line="240" w:lineRule="auto"/>
        <w:rPr>
          <w:rFonts w:ascii="Times New Roman" w:hAnsi="Times New Roman" w:cs="Times New Roman"/>
          <w:b/>
          <w:sz w:val="22"/>
          <w:szCs w:val="22"/>
        </w:rPr>
      </w:pPr>
      <w:r w:rsidRPr="00F21B42">
        <w:rPr>
          <w:rFonts w:ascii="Times New Roman" w:hAnsi="Times New Roman" w:cs="Times New Roman"/>
          <w:b/>
          <w:sz w:val="22"/>
          <w:szCs w:val="22"/>
        </w:rPr>
        <w:t xml:space="preserve">7. </w:t>
      </w:r>
      <w:r w:rsidR="0020018C" w:rsidRPr="00F21B42">
        <w:rPr>
          <w:rFonts w:ascii="Times New Roman" w:hAnsi="Times New Roman" w:cs="Times New Roman"/>
          <w:b/>
          <w:sz w:val="22"/>
          <w:szCs w:val="22"/>
        </w:rPr>
        <w:t xml:space="preserve">Duration and </w:t>
      </w:r>
      <w:r w:rsidR="006C21A0" w:rsidRPr="00F21B42">
        <w:rPr>
          <w:rFonts w:ascii="Times New Roman" w:hAnsi="Times New Roman" w:cs="Times New Roman"/>
          <w:b/>
          <w:sz w:val="22"/>
          <w:szCs w:val="22"/>
        </w:rPr>
        <w:t>Details</w:t>
      </w:r>
      <w:r w:rsidR="0020018C" w:rsidRPr="00F21B42">
        <w:rPr>
          <w:rFonts w:ascii="Times New Roman" w:hAnsi="Times New Roman" w:cs="Times New Roman"/>
          <w:b/>
          <w:sz w:val="22"/>
          <w:szCs w:val="22"/>
        </w:rPr>
        <w:t xml:space="preserve"> of Support</w:t>
      </w:r>
    </w:p>
    <w:p w:rsidR="00DE3464" w:rsidRPr="00F21B42" w:rsidRDefault="00204E88" w:rsidP="00F21B42">
      <w:pPr>
        <w:pStyle w:val="a3"/>
        <w:numPr>
          <w:ilvl w:val="0"/>
          <w:numId w:val="20"/>
        </w:numPr>
        <w:wordWrap/>
        <w:snapToGrid/>
        <w:spacing w:line="240" w:lineRule="auto"/>
        <w:ind w:left="220" w:hangingChars="100" w:hanging="220"/>
        <w:rPr>
          <w:rFonts w:ascii="Times New Roman" w:hAnsi="Times New Roman" w:cs="Times New Roman"/>
          <w:bCs/>
          <w:sz w:val="22"/>
          <w:szCs w:val="22"/>
        </w:rPr>
      </w:pPr>
      <w:r w:rsidRPr="00F21B42">
        <w:rPr>
          <w:rFonts w:ascii="Times New Roman" w:hAnsi="Times New Roman" w:cs="Times New Roman"/>
          <w:bCs/>
          <w:sz w:val="22"/>
          <w:szCs w:val="22"/>
        </w:rPr>
        <w:t>Support</w:t>
      </w:r>
      <w:r w:rsidR="007416B6" w:rsidRPr="00F21B42">
        <w:rPr>
          <w:rFonts w:ascii="Times New Roman" w:hAnsi="Times New Roman" w:cs="Times New Roman"/>
          <w:bCs/>
          <w:sz w:val="22"/>
          <w:szCs w:val="22"/>
        </w:rPr>
        <w:t xml:space="preserve"> duration</w:t>
      </w:r>
      <w:r w:rsidR="00DE3464" w:rsidRPr="00F21B42">
        <w:rPr>
          <w:rFonts w:ascii="Times New Roman" w:hAnsi="Times New Roman" w:cs="Times New Roman"/>
          <w:bCs/>
          <w:sz w:val="22"/>
          <w:szCs w:val="22"/>
        </w:rPr>
        <w:t xml:space="preserve">: </w:t>
      </w:r>
      <w:r w:rsidR="002E7D49" w:rsidRPr="00F21B42">
        <w:rPr>
          <w:rFonts w:ascii="Times New Roman" w:hAnsi="Times New Roman" w:cs="Times New Roman"/>
          <w:bCs/>
          <w:sz w:val="22"/>
          <w:szCs w:val="22"/>
        </w:rPr>
        <w:t xml:space="preserve">(Type 1) </w:t>
      </w:r>
      <w:r w:rsidR="00DE3464" w:rsidRPr="00F21B42">
        <w:rPr>
          <w:rFonts w:ascii="Times New Roman" w:hAnsi="Times New Roman" w:cs="Times New Roman"/>
          <w:bCs/>
          <w:sz w:val="22"/>
          <w:szCs w:val="22"/>
        </w:rPr>
        <w:t>6 to 12 months</w:t>
      </w:r>
      <w:r w:rsidR="00EE0241" w:rsidRPr="00F21B42">
        <w:rPr>
          <w:rFonts w:ascii="Times New Roman" w:hAnsi="Times New Roman" w:cs="Times New Roman"/>
          <w:bCs/>
          <w:sz w:val="22"/>
          <w:szCs w:val="22"/>
        </w:rPr>
        <w:t>,</w:t>
      </w:r>
      <w:r w:rsidR="00DE3464" w:rsidRPr="00F21B42">
        <w:rPr>
          <w:rFonts w:ascii="Times New Roman" w:hAnsi="Times New Roman" w:cs="Times New Roman"/>
          <w:bCs/>
          <w:sz w:val="22"/>
          <w:szCs w:val="22"/>
        </w:rPr>
        <w:t xml:space="preserve"> </w:t>
      </w:r>
      <w:r w:rsidR="002E7D49" w:rsidRPr="00F21B42">
        <w:rPr>
          <w:rFonts w:ascii="Times New Roman" w:hAnsi="Times New Roman" w:cs="Times New Roman"/>
          <w:bCs/>
          <w:sz w:val="22"/>
          <w:szCs w:val="22"/>
        </w:rPr>
        <w:t xml:space="preserve">(Type 2) </w:t>
      </w:r>
      <w:r w:rsidR="00EE0241" w:rsidRPr="00F21B42">
        <w:rPr>
          <w:rFonts w:ascii="Times New Roman" w:hAnsi="Times New Roman" w:cs="Times New Roman"/>
          <w:bCs/>
          <w:sz w:val="22"/>
          <w:szCs w:val="22"/>
        </w:rPr>
        <w:t xml:space="preserve">up to </w:t>
      </w:r>
      <w:r w:rsidR="00DE3464" w:rsidRPr="00F21B42">
        <w:rPr>
          <w:rFonts w:ascii="Times New Roman" w:hAnsi="Times New Roman" w:cs="Times New Roman"/>
          <w:bCs/>
          <w:sz w:val="22"/>
          <w:szCs w:val="22"/>
        </w:rPr>
        <w:t>3 years</w:t>
      </w:r>
    </w:p>
    <w:p w:rsidR="004544C3" w:rsidRDefault="00621938"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rPr>
        <w:t xml:space="preserve">- (Type 1) </w:t>
      </w:r>
      <w:r w:rsidR="007B5B33" w:rsidRPr="00F21B42">
        <w:rPr>
          <w:rFonts w:ascii="Times New Roman" w:hAnsi="Times New Roman" w:cs="Times New Roman"/>
          <w:sz w:val="22"/>
          <w:szCs w:val="22"/>
          <w:bdr w:val="none" w:sz="0" w:space="0" w:color="auto" w:frame="1"/>
        </w:rPr>
        <w:t>Corporations</w:t>
      </w:r>
      <w:r w:rsidR="00673842" w:rsidRPr="00F21B42">
        <w:rPr>
          <w:rFonts w:ascii="Times New Roman" w:hAnsi="Times New Roman" w:cs="Times New Roman"/>
          <w:sz w:val="22"/>
          <w:szCs w:val="22"/>
          <w:bdr w:val="none" w:sz="0" w:space="0" w:color="auto" w:frame="1"/>
        </w:rPr>
        <w:t xml:space="preserve"> </w:t>
      </w:r>
      <w:r w:rsidR="00D652B5" w:rsidRPr="00F21B42">
        <w:rPr>
          <w:rFonts w:ascii="Times New Roman" w:hAnsi="Times New Roman" w:cs="Times New Roman"/>
          <w:sz w:val="22"/>
          <w:szCs w:val="22"/>
          <w:bdr w:val="none" w:sz="0" w:space="0" w:color="auto" w:frame="1"/>
        </w:rPr>
        <w:t xml:space="preserve">may </w:t>
      </w:r>
      <w:r w:rsidR="00673842" w:rsidRPr="00F21B42">
        <w:rPr>
          <w:rFonts w:ascii="Times New Roman" w:hAnsi="Times New Roman" w:cs="Times New Roman"/>
          <w:sz w:val="22"/>
          <w:szCs w:val="22"/>
          <w:bdr w:val="none" w:sz="0" w:space="0" w:color="auto" w:frame="1"/>
        </w:rPr>
        <w:t xml:space="preserve">apply </w:t>
      </w:r>
      <w:r w:rsidR="00D652B5" w:rsidRPr="00F21B42">
        <w:rPr>
          <w:rFonts w:ascii="Times New Roman" w:hAnsi="Times New Roman" w:cs="Times New Roman"/>
          <w:sz w:val="22"/>
          <w:szCs w:val="22"/>
          <w:bdr w:val="none" w:sz="0" w:space="0" w:color="auto" w:frame="1"/>
        </w:rPr>
        <w:t xml:space="preserve">for a </w:t>
      </w:r>
      <w:r w:rsidR="00810725" w:rsidRPr="00F21B42">
        <w:rPr>
          <w:rFonts w:ascii="Times New Roman" w:hAnsi="Times New Roman" w:cs="Times New Roman"/>
          <w:sz w:val="22"/>
          <w:szCs w:val="22"/>
          <w:bdr w:val="none" w:sz="0" w:space="0" w:color="auto" w:frame="1"/>
        </w:rPr>
        <w:t>perio</w:t>
      </w:r>
      <w:r w:rsidR="006F6D4B" w:rsidRPr="00F21B42">
        <w:rPr>
          <w:rFonts w:ascii="Times New Roman" w:hAnsi="Times New Roman" w:cs="Times New Roman"/>
          <w:sz w:val="22"/>
          <w:szCs w:val="22"/>
          <w:bdr w:val="none" w:sz="0" w:space="0" w:color="auto" w:frame="1"/>
        </w:rPr>
        <w:t xml:space="preserve">d </w:t>
      </w:r>
      <w:r w:rsidR="00F76572" w:rsidRPr="00F21B42">
        <w:rPr>
          <w:rFonts w:ascii="Times New Roman" w:hAnsi="Times New Roman" w:cs="Times New Roman"/>
          <w:sz w:val="22"/>
          <w:szCs w:val="22"/>
          <w:bdr w:val="none" w:sz="0" w:space="0" w:color="auto" w:frame="1"/>
        </w:rPr>
        <w:t>ranging</w:t>
      </w:r>
      <w:r w:rsidR="006F6D4B" w:rsidRPr="00F21B42">
        <w:rPr>
          <w:rFonts w:ascii="Times New Roman" w:hAnsi="Times New Roman" w:cs="Times New Roman"/>
          <w:sz w:val="22"/>
          <w:szCs w:val="22"/>
          <w:bdr w:val="none" w:sz="0" w:space="0" w:color="auto" w:frame="1"/>
        </w:rPr>
        <w:t xml:space="preserve"> from 3 to 12 months</w:t>
      </w:r>
      <w:r w:rsidR="006251BE" w:rsidRPr="00F21B42">
        <w:rPr>
          <w:rFonts w:ascii="Times New Roman" w:hAnsi="Times New Roman" w:cs="Times New Roman"/>
          <w:sz w:val="22"/>
          <w:szCs w:val="22"/>
          <w:bdr w:val="none" w:sz="0" w:space="0" w:color="auto" w:frame="1"/>
        </w:rPr>
        <w:t>.</w:t>
      </w:r>
      <w:r w:rsidR="006F6D4B" w:rsidRPr="00F21B42">
        <w:rPr>
          <w:rFonts w:ascii="Times New Roman" w:hAnsi="Times New Roman" w:cs="Times New Roman"/>
          <w:sz w:val="22"/>
          <w:szCs w:val="22"/>
          <w:bdr w:val="none" w:sz="0" w:space="0" w:color="auto" w:frame="1"/>
        </w:rPr>
        <w:t xml:space="preserve"> </w:t>
      </w:r>
    </w:p>
    <w:p w:rsidR="00275CE7"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rPr>
        <w:t>-</w:t>
      </w:r>
      <w:r>
        <w:rPr>
          <w:rFonts w:ascii="Times New Roman" w:hAnsi="Times New Roman" w:cs="Times New Roman"/>
          <w:sz w:val="22"/>
          <w:szCs w:val="22"/>
          <w:bdr w:val="none" w:sz="0" w:space="0" w:color="auto" w:frame="1"/>
        </w:rPr>
        <w:t xml:space="preserve"> (</w:t>
      </w:r>
      <w:r w:rsidR="00275CE7">
        <w:rPr>
          <w:rFonts w:ascii="Times New Roman" w:hAnsi="Times New Roman" w:cs="Times New Roman"/>
          <w:sz w:val="22"/>
          <w:szCs w:val="22"/>
          <w:bdr w:val="none" w:sz="0" w:space="0" w:color="auto" w:frame="1"/>
        </w:rPr>
        <w:t>Flexible Research Duration</w:t>
      </w:r>
      <w:r>
        <w:rPr>
          <w:rFonts w:ascii="Times New Roman" w:hAnsi="Times New Roman" w:cs="Times New Roman"/>
          <w:sz w:val="22"/>
          <w:szCs w:val="22"/>
          <w:bdr w:val="none" w:sz="0" w:space="0" w:color="auto" w:frame="1"/>
        </w:rPr>
        <w:t>) Scientist may a</w:t>
      </w:r>
      <w:r w:rsidR="00D652B5" w:rsidRPr="00F21B42">
        <w:rPr>
          <w:rFonts w:ascii="Times New Roman" w:hAnsi="Times New Roman" w:cs="Times New Roman"/>
          <w:sz w:val="22"/>
          <w:szCs w:val="22"/>
          <w:bdr w:val="none" w:sz="0" w:space="0" w:color="auto" w:frame="1"/>
        </w:rPr>
        <w:t xml:space="preserve">pply for a ranging </w:t>
      </w:r>
      <w:r w:rsidR="00810725" w:rsidRPr="00F21B42">
        <w:rPr>
          <w:rFonts w:ascii="Times New Roman" w:hAnsi="Times New Roman" w:cs="Times New Roman"/>
          <w:sz w:val="22"/>
          <w:szCs w:val="22"/>
          <w:bdr w:val="none" w:sz="0" w:space="0" w:color="auto" w:frame="1"/>
        </w:rPr>
        <w:t>from 6 to 12 month</w:t>
      </w:r>
      <w:r w:rsidR="00673842" w:rsidRPr="00F21B42">
        <w:rPr>
          <w:rFonts w:ascii="Times New Roman" w:hAnsi="Times New Roman" w:cs="Times New Roman"/>
          <w:sz w:val="22"/>
          <w:szCs w:val="22"/>
          <w:bdr w:val="none" w:sz="0" w:space="0" w:color="auto" w:frame="1"/>
        </w:rPr>
        <w:t xml:space="preserve"> </w:t>
      </w:r>
      <w:r w:rsidR="005313E2" w:rsidRPr="00F21B42">
        <w:rPr>
          <w:rFonts w:ascii="Times New Roman" w:hAnsi="Times New Roman" w:cs="Times New Roman"/>
          <w:sz w:val="22"/>
          <w:szCs w:val="22"/>
          <w:bdr w:val="none" w:sz="0" w:space="0" w:color="auto" w:frame="1"/>
        </w:rPr>
        <w:t xml:space="preserve">over </w:t>
      </w:r>
      <w:r w:rsidR="00673842" w:rsidRPr="00F21B42">
        <w:rPr>
          <w:rFonts w:ascii="Times New Roman" w:hAnsi="Times New Roman" w:cs="Times New Roman"/>
          <w:sz w:val="22"/>
          <w:szCs w:val="22"/>
          <w:bdr w:val="none" w:sz="0" w:space="0" w:color="auto" w:frame="1"/>
        </w:rPr>
        <w:t>3 years</w:t>
      </w:r>
      <w:r w:rsidR="00810725" w:rsidRPr="00F21B42">
        <w:rPr>
          <w:rFonts w:ascii="Times New Roman" w:hAnsi="Times New Roman" w:cs="Times New Roman"/>
          <w:sz w:val="22"/>
          <w:szCs w:val="22"/>
          <w:bdr w:val="none" w:sz="0" w:space="0" w:color="auto" w:frame="1"/>
        </w:rPr>
        <w:t>.</w:t>
      </w:r>
    </w:p>
    <w:p w:rsidR="004544C3" w:rsidRPr="00275CE7"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275CE7" w:rsidRDefault="004544C3" w:rsidP="004544C3">
      <w:pPr>
        <w:pStyle w:val="a3"/>
        <w:wordWrap/>
        <w:snapToGrid/>
        <w:spacing w:line="240" w:lineRule="auto"/>
        <w:ind w:leftChars="100" w:left="420" w:hangingChars="100" w:hanging="220"/>
        <w:rPr>
          <w:rFonts w:ascii="Times New Roman" w:hAnsi="Times New Roman" w:cs="Times New Roman"/>
          <w:sz w:val="22"/>
          <w:szCs w:val="22"/>
          <w:shd w:val="clear" w:color="auto" w:fill="FDFDFD"/>
        </w:rPr>
      </w:pPr>
      <w:r w:rsidRPr="007E47FB">
        <w:rPr>
          <w:rFonts w:ascii="Times New Roman" w:eastAsia="한양중고딕" w:hAnsi="Times New Roman" w:cs="Times New Roman"/>
          <w:sz w:val="22"/>
          <w:szCs w:val="22"/>
        </w:rPr>
        <w:t>※</w:t>
      </w:r>
      <w:r w:rsidR="00275CE7" w:rsidRPr="008E2A5D">
        <w:rPr>
          <w:rFonts w:ascii="Times New Roman" w:hAnsi="Times New Roman" w:cs="Times New Roman"/>
          <w:sz w:val="22"/>
          <w:szCs w:val="22"/>
          <w:shd w:val="clear" w:color="auto" w:fill="FDFDFD"/>
        </w:rPr>
        <w:t xml:space="preserve"> </w:t>
      </w:r>
      <w:r>
        <w:rPr>
          <w:rFonts w:ascii="Times New Roman" w:hAnsi="Times New Roman" w:cs="Times New Roman"/>
          <w:sz w:val="22"/>
          <w:szCs w:val="22"/>
          <w:shd w:val="clear" w:color="auto" w:fill="FDFDFD"/>
        </w:rPr>
        <w:t>(Type1, 2) Re-application is possible</w:t>
      </w:r>
    </w:p>
    <w:p w:rsidR="00275CE7" w:rsidRDefault="00275CE7" w:rsidP="00275CE7">
      <w:pPr>
        <w:pStyle w:val="a3"/>
        <w:wordWrap/>
        <w:snapToGrid/>
        <w:spacing w:line="240" w:lineRule="auto"/>
        <w:ind w:leftChars="100" w:left="420" w:hangingChars="100" w:hanging="220"/>
        <w:rPr>
          <w:rFonts w:ascii="Times New Roman" w:hAnsi="Times New Roman" w:cs="Times New Roman"/>
          <w:color w:val="auto"/>
          <w:sz w:val="22"/>
          <w:szCs w:val="22"/>
        </w:rPr>
      </w:pPr>
      <w:r w:rsidRPr="007E47FB">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sidR="00374BFC" w:rsidRPr="00F21B42">
        <w:rPr>
          <w:rFonts w:ascii="Times New Roman" w:hAnsi="Times New Roman" w:cs="Times New Roman"/>
          <w:sz w:val="22"/>
          <w:szCs w:val="22"/>
        </w:rPr>
        <w:t>The Brain Pool fellow</w:t>
      </w:r>
      <w:r w:rsidR="002F54E2" w:rsidRPr="00F21B42">
        <w:rPr>
          <w:rFonts w:ascii="Times New Roman" w:hAnsi="Times New Roman" w:cs="Times New Roman"/>
          <w:color w:val="auto"/>
          <w:sz w:val="22"/>
          <w:szCs w:val="22"/>
        </w:rPr>
        <w:t xml:space="preserve"> </w:t>
      </w:r>
      <w:r w:rsidR="008628EA" w:rsidRPr="00F21B42">
        <w:rPr>
          <w:rFonts w:ascii="Times New Roman" w:hAnsi="Times New Roman" w:cs="Times New Roman"/>
          <w:color w:val="auto"/>
          <w:sz w:val="22"/>
          <w:szCs w:val="22"/>
        </w:rPr>
        <w:t>must</w:t>
      </w:r>
      <w:r w:rsidR="002F54E2" w:rsidRPr="00F21B42">
        <w:rPr>
          <w:rFonts w:ascii="Times New Roman" w:hAnsi="Times New Roman" w:cs="Times New Roman"/>
          <w:color w:val="auto"/>
          <w:sz w:val="22"/>
          <w:szCs w:val="22"/>
        </w:rPr>
        <w:t xml:space="preserve"> e</w:t>
      </w:r>
      <w:r w:rsidR="003F4C1F" w:rsidRPr="00F21B42">
        <w:rPr>
          <w:rFonts w:ascii="Times New Roman" w:hAnsi="Times New Roman" w:cs="Times New Roman"/>
          <w:color w:val="auto"/>
          <w:sz w:val="22"/>
          <w:szCs w:val="22"/>
        </w:rPr>
        <w:t xml:space="preserve">nter Korea </w:t>
      </w:r>
      <w:r w:rsidR="00B82F42" w:rsidRPr="00F21B42">
        <w:rPr>
          <w:rFonts w:ascii="Times New Roman" w:hAnsi="Times New Roman" w:cs="Times New Roman"/>
          <w:color w:val="auto"/>
          <w:sz w:val="22"/>
          <w:szCs w:val="22"/>
        </w:rPr>
        <w:t xml:space="preserve">to begin research </w:t>
      </w:r>
      <w:r w:rsidR="003F4C1F" w:rsidRPr="00F21B42">
        <w:rPr>
          <w:rFonts w:ascii="Times New Roman" w:hAnsi="Times New Roman" w:cs="Times New Roman"/>
          <w:color w:val="auto"/>
          <w:sz w:val="22"/>
          <w:szCs w:val="22"/>
        </w:rPr>
        <w:t>within 4 months</w:t>
      </w:r>
      <w:r w:rsidR="003F4C1F" w:rsidRPr="00F21B42">
        <w:rPr>
          <w:rFonts w:ascii="Times New Roman" w:hAnsi="Times New Roman" w:cs="Times New Roman"/>
          <w:color w:val="0070C0"/>
          <w:sz w:val="22"/>
          <w:szCs w:val="22"/>
        </w:rPr>
        <w:t xml:space="preserve"> </w:t>
      </w:r>
      <w:r w:rsidR="003F4C1F" w:rsidRPr="00F21B42">
        <w:rPr>
          <w:rFonts w:ascii="Times New Roman" w:hAnsi="Times New Roman" w:cs="Times New Roman"/>
          <w:color w:val="auto"/>
          <w:sz w:val="22"/>
          <w:szCs w:val="22"/>
        </w:rPr>
        <w:t>from the selection date</w:t>
      </w:r>
      <w:r w:rsidR="008628EA" w:rsidRPr="00F21B42">
        <w:rPr>
          <w:rFonts w:ascii="Times New Roman" w:hAnsi="Times New Roman" w:cs="Times New Roman"/>
          <w:color w:val="auto"/>
          <w:sz w:val="22"/>
          <w:szCs w:val="22"/>
        </w:rPr>
        <w:t>.</w:t>
      </w:r>
      <w:r w:rsidR="00951794" w:rsidRPr="00F21B42">
        <w:rPr>
          <w:rFonts w:ascii="Times New Roman" w:hAnsi="Times New Roman" w:cs="Times New Roman"/>
          <w:color w:val="auto"/>
          <w:sz w:val="22"/>
          <w:szCs w:val="22"/>
        </w:rPr>
        <w:t xml:space="preserve"> </w:t>
      </w:r>
      <w:r w:rsidR="00E8149E" w:rsidRPr="00F21B42">
        <w:rPr>
          <w:rFonts w:ascii="Times New Roman" w:hAnsi="Times New Roman" w:cs="Times New Roman"/>
          <w:color w:val="auto"/>
          <w:sz w:val="22"/>
          <w:szCs w:val="22"/>
        </w:rPr>
        <w:t>(</w:t>
      </w:r>
      <w:r w:rsidR="001D6599" w:rsidRPr="00F21B42">
        <w:rPr>
          <w:rFonts w:ascii="Times New Roman" w:hAnsi="Times New Roman" w:cs="Times New Roman"/>
          <w:color w:val="auto"/>
          <w:sz w:val="22"/>
          <w:szCs w:val="22"/>
        </w:rPr>
        <w:t>In case</w:t>
      </w:r>
      <w:r w:rsidR="00256AAB" w:rsidRPr="00F21B42">
        <w:rPr>
          <w:rFonts w:ascii="Times New Roman" w:hAnsi="Times New Roman" w:cs="Times New Roman"/>
          <w:color w:val="auto"/>
          <w:sz w:val="22"/>
          <w:szCs w:val="22"/>
        </w:rPr>
        <w:t>s</w:t>
      </w:r>
      <w:r w:rsidR="001D6599" w:rsidRPr="00F21B42">
        <w:rPr>
          <w:rFonts w:ascii="Times New Roman" w:hAnsi="Times New Roman" w:cs="Times New Roman"/>
          <w:color w:val="auto"/>
          <w:sz w:val="22"/>
          <w:szCs w:val="22"/>
        </w:rPr>
        <w:t xml:space="preserve"> of global</w:t>
      </w:r>
      <w:r w:rsidR="002F54E2" w:rsidRPr="00F21B42">
        <w:rPr>
          <w:rFonts w:ascii="Times New Roman" w:hAnsi="Times New Roman" w:cs="Times New Roman"/>
          <w:color w:val="auto"/>
          <w:sz w:val="22"/>
          <w:szCs w:val="22"/>
        </w:rPr>
        <w:t xml:space="preserve"> </w:t>
      </w:r>
      <w:r w:rsidR="00B82F42" w:rsidRPr="00F21B42">
        <w:rPr>
          <w:rFonts w:ascii="Times New Roman" w:hAnsi="Times New Roman" w:cs="Times New Roman"/>
          <w:color w:val="auto"/>
          <w:sz w:val="22"/>
          <w:szCs w:val="22"/>
        </w:rPr>
        <w:t>crises</w:t>
      </w:r>
      <w:r w:rsidR="001D6599" w:rsidRPr="00F21B42">
        <w:rPr>
          <w:rFonts w:ascii="Times New Roman" w:hAnsi="Times New Roman" w:cs="Times New Roman"/>
          <w:color w:val="auto"/>
          <w:sz w:val="22"/>
          <w:szCs w:val="22"/>
        </w:rPr>
        <w:t>, natural disaster</w:t>
      </w:r>
      <w:r w:rsidR="00256AAB" w:rsidRPr="00F21B42">
        <w:rPr>
          <w:rFonts w:ascii="Times New Roman" w:hAnsi="Times New Roman" w:cs="Times New Roman"/>
          <w:color w:val="auto"/>
          <w:sz w:val="22"/>
          <w:szCs w:val="22"/>
        </w:rPr>
        <w:t xml:space="preserve">s, etc., </w:t>
      </w:r>
      <w:r w:rsidR="00FF7876" w:rsidRPr="00F21B42">
        <w:rPr>
          <w:rFonts w:ascii="Times New Roman" w:hAnsi="Times New Roman" w:cs="Times New Roman"/>
          <w:color w:val="auto"/>
          <w:sz w:val="22"/>
          <w:szCs w:val="22"/>
        </w:rPr>
        <w:t xml:space="preserve">the </w:t>
      </w:r>
      <w:r w:rsidR="001C5AFB" w:rsidRPr="00F21B42">
        <w:rPr>
          <w:rFonts w:ascii="Times New Roman" w:hAnsi="Times New Roman" w:cs="Times New Roman"/>
          <w:color w:val="auto"/>
          <w:sz w:val="22"/>
          <w:szCs w:val="22"/>
        </w:rPr>
        <w:t>duration</w:t>
      </w:r>
      <w:r w:rsidR="00FF7876" w:rsidRPr="00F21B42">
        <w:rPr>
          <w:rFonts w:ascii="Times New Roman" w:hAnsi="Times New Roman" w:cs="Times New Roman"/>
          <w:color w:val="auto"/>
          <w:sz w:val="22"/>
          <w:szCs w:val="22"/>
        </w:rPr>
        <w:t xml:space="preserve"> may be </w:t>
      </w:r>
      <w:r w:rsidR="00924C5B" w:rsidRPr="00F21B42">
        <w:rPr>
          <w:rFonts w:ascii="Times New Roman" w:hAnsi="Times New Roman" w:cs="Times New Roman"/>
          <w:color w:val="auto"/>
          <w:sz w:val="22"/>
          <w:szCs w:val="22"/>
        </w:rPr>
        <w:t xml:space="preserve">subject to change and </w:t>
      </w:r>
      <w:r w:rsidR="00FF7876" w:rsidRPr="00F21B42">
        <w:rPr>
          <w:rFonts w:ascii="Times New Roman" w:hAnsi="Times New Roman" w:cs="Times New Roman"/>
          <w:color w:val="auto"/>
          <w:sz w:val="22"/>
          <w:szCs w:val="22"/>
        </w:rPr>
        <w:t>specified separately</w:t>
      </w:r>
      <w:r w:rsidR="008628EA" w:rsidRPr="00F21B42">
        <w:rPr>
          <w:rFonts w:ascii="Times New Roman" w:hAnsi="Times New Roman" w:cs="Times New Roman"/>
          <w:color w:val="auto"/>
          <w:sz w:val="22"/>
          <w:szCs w:val="22"/>
        </w:rPr>
        <w:t>.</w:t>
      </w:r>
      <w:r w:rsidR="00951794" w:rsidRPr="00F21B42">
        <w:rPr>
          <w:rFonts w:ascii="Times New Roman" w:hAnsi="Times New Roman" w:cs="Times New Roman"/>
          <w:color w:val="auto"/>
          <w:sz w:val="22"/>
          <w:szCs w:val="22"/>
        </w:rPr>
        <w:t>)</w:t>
      </w:r>
    </w:p>
    <w:p w:rsidR="004544C3" w:rsidRPr="00275CE7" w:rsidRDefault="004544C3" w:rsidP="00275CE7">
      <w:pPr>
        <w:pStyle w:val="a3"/>
        <w:wordWrap/>
        <w:snapToGrid/>
        <w:spacing w:line="240" w:lineRule="auto"/>
        <w:ind w:leftChars="100" w:left="420" w:hangingChars="100" w:hanging="220"/>
        <w:rPr>
          <w:rFonts w:ascii="Times New Roman" w:hAnsi="Times New Roman" w:cs="Times New Roman"/>
          <w:color w:val="auto"/>
          <w:sz w:val="22"/>
          <w:szCs w:val="22"/>
        </w:rPr>
      </w:pPr>
    </w:p>
    <w:p w:rsidR="004326E8" w:rsidRPr="00275CE7" w:rsidRDefault="008628EA" w:rsidP="00F21B42">
      <w:pPr>
        <w:pStyle w:val="a3"/>
        <w:numPr>
          <w:ilvl w:val="0"/>
          <w:numId w:val="20"/>
        </w:numPr>
        <w:wordWrap/>
        <w:snapToGrid/>
        <w:spacing w:line="240" w:lineRule="auto"/>
        <w:ind w:left="228" w:hangingChars="100" w:hanging="228"/>
        <w:rPr>
          <w:rFonts w:ascii="Times New Roman" w:hAnsi="Times New Roman" w:cs="Times New Roman"/>
          <w:snapToGrid w:val="0"/>
          <w:sz w:val="22"/>
          <w:szCs w:val="22"/>
        </w:rPr>
      </w:pPr>
      <w:r w:rsidRPr="00275CE7">
        <w:rPr>
          <w:rFonts w:ascii="Times New Roman" w:hAnsi="Times New Roman" w:cs="Times New Roman"/>
          <w:snapToGrid w:val="0"/>
          <w:spacing w:val="4"/>
          <w:sz w:val="22"/>
          <w:szCs w:val="22"/>
        </w:rPr>
        <w:t>Support Details</w:t>
      </w:r>
      <w:r w:rsidR="004326E8" w:rsidRPr="00275CE7">
        <w:rPr>
          <w:rFonts w:ascii="Times New Roman" w:hAnsi="Times New Roman" w:cs="Times New Roman"/>
          <w:snapToGrid w:val="0"/>
          <w:spacing w:val="4"/>
          <w:sz w:val="22"/>
          <w:szCs w:val="22"/>
        </w:rPr>
        <w:t xml:space="preserve">: Personnel </w:t>
      </w:r>
      <w:r w:rsidR="00814E34" w:rsidRPr="00275CE7">
        <w:rPr>
          <w:rFonts w:ascii="Times New Roman" w:hAnsi="Times New Roman" w:cs="Times New Roman"/>
          <w:snapToGrid w:val="0"/>
          <w:spacing w:val="4"/>
          <w:sz w:val="22"/>
          <w:szCs w:val="22"/>
        </w:rPr>
        <w:t>costs</w:t>
      </w:r>
      <w:r w:rsidR="001D0571" w:rsidRPr="00275CE7">
        <w:rPr>
          <w:rFonts w:ascii="Times New Roman" w:hAnsi="Times New Roman" w:cs="Times New Roman"/>
          <w:snapToGrid w:val="0"/>
          <w:spacing w:val="4"/>
          <w:sz w:val="22"/>
          <w:szCs w:val="22"/>
        </w:rPr>
        <w:t xml:space="preserve"> </w:t>
      </w:r>
      <w:r w:rsidR="00B82F42" w:rsidRPr="00275CE7">
        <w:rPr>
          <w:rFonts w:ascii="Times New Roman" w:hAnsi="Times New Roman" w:cs="Times New Roman"/>
          <w:snapToGrid w:val="0"/>
          <w:spacing w:val="4"/>
          <w:sz w:val="22"/>
          <w:szCs w:val="22"/>
        </w:rPr>
        <w:t xml:space="preserve">for </w:t>
      </w:r>
      <w:r w:rsidR="006C21A0" w:rsidRPr="00275CE7">
        <w:rPr>
          <w:rFonts w:ascii="Times New Roman" w:hAnsi="Times New Roman" w:cs="Times New Roman"/>
          <w:snapToGrid w:val="0"/>
          <w:spacing w:val="4"/>
          <w:sz w:val="22"/>
          <w:szCs w:val="22"/>
        </w:rPr>
        <w:t xml:space="preserve">the </w:t>
      </w:r>
      <w:r w:rsidR="00EE786F" w:rsidRPr="00275CE7">
        <w:rPr>
          <w:rFonts w:ascii="Times New Roman" w:hAnsi="Times New Roman" w:cs="Times New Roman"/>
          <w:snapToGrid w:val="0"/>
          <w:spacing w:val="4"/>
          <w:sz w:val="22"/>
          <w:szCs w:val="22"/>
        </w:rPr>
        <w:t>Brain Pool fellow</w:t>
      </w:r>
      <w:r w:rsidR="00162DC3" w:rsidRPr="00275CE7">
        <w:rPr>
          <w:rFonts w:ascii="Times New Roman" w:hAnsi="Times New Roman" w:cs="Times New Roman"/>
          <w:snapToGrid w:val="0"/>
          <w:spacing w:val="4"/>
          <w:sz w:val="22"/>
          <w:szCs w:val="22"/>
        </w:rPr>
        <w:t xml:space="preserve">, </w:t>
      </w:r>
      <w:r w:rsidR="00921A95" w:rsidRPr="00275CE7">
        <w:rPr>
          <w:rFonts w:ascii="Times New Roman" w:hAnsi="Times New Roman" w:cs="Times New Roman"/>
          <w:snapToGrid w:val="0"/>
          <w:spacing w:val="4"/>
          <w:sz w:val="22"/>
          <w:szCs w:val="22"/>
        </w:rPr>
        <w:t xml:space="preserve">research </w:t>
      </w:r>
      <w:r w:rsidR="0095615C" w:rsidRPr="00275CE7">
        <w:rPr>
          <w:rFonts w:ascii="Times New Roman" w:hAnsi="Times New Roman" w:cs="Times New Roman"/>
          <w:snapToGrid w:val="0"/>
          <w:spacing w:val="4"/>
          <w:sz w:val="22"/>
          <w:szCs w:val="22"/>
        </w:rPr>
        <w:t>activity</w:t>
      </w:r>
      <w:r w:rsidR="00921A95" w:rsidRPr="00275CE7">
        <w:rPr>
          <w:rFonts w:ascii="Times New Roman" w:hAnsi="Times New Roman" w:cs="Times New Roman"/>
          <w:snapToGrid w:val="0"/>
          <w:spacing w:val="4"/>
          <w:sz w:val="22"/>
          <w:szCs w:val="22"/>
        </w:rPr>
        <w:t xml:space="preserve"> expenses</w:t>
      </w:r>
      <w:r w:rsidR="0091098E" w:rsidRPr="00275CE7">
        <w:rPr>
          <w:rFonts w:ascii="Times New Roman" w:hAnsi="Times New Roman" w:cs="Times New Roman"/>
          <w:snapToGrid w:val="0"/>
          <w:spacing w:val="4"/>
          <w:sz w:val="22"/>
          <w:szCs w:val="22"/>
        </w:rPr>
        <w:t xml:space="preserve"> (i</w:t>
      </w:r>
      <w:r w:rsidR="004326E8" w:rsidRPr="00275CE7">
        <w:rPr>
          <w:rFonts w:ascii="Times New Roman" w:hAnsi="Times New Roman" w:cs="Times New Roman"/>
          <w:snapToGrid w:val="0"/>
          <w:spacing w:val="4"/>
          <w:sz w:val="22"/>
          <w:szCs w:val="22"/>
        </w:rPr>
        <w:t>nvitation expenses</w:t>
      </w:r>
      <w:r w:rsidR="0091098E" w:rsidRPr="00275CE7">
        <w:rPr>
          <w:rFonts w:ascii="Times New Roman" w:hAnsi="Times New Roman" w:cs="Times New Roman"/>
          <w:snapToGrid w:val="0"/>
          <w:spacing w:val="4"/>
          <w:sz w:val="22"/>
          <w:szCs w:val="22"/>
        </w:rPr>
        <w:t xml:space="preserve">), </w:t>
      </w:r>
      <w:r w:rsidR="00162DC3" w:rsidRPr="00275CE7">
        <w:rPr>
          <w:rFonts w:ascii="Times New Roman" w:hAnsi="Times New Roman" w:cs="Times New Roman"/>
          <w:snapToGrid w:val="0"/>
          <w:spacing w:val="4"/>
          <w:sz w:val="22"/>
          <w:szCs w:val="22"/>
        </w:rPr>
        <w:t>and indirect cost</w:t>
      </w:r>
      <w:r w:rsidR="006C21A0" w:rsidRPr="00275CE7">
        <w:rPr>
          <w:rFonts w:ascii="Times New Roman" w:hAnsi="Times New Roman" w:cs="Times New Roman"/>
          <w:snapToGrid w:val="0"/>
          <w:spacing w:val="4"/>
          <w:sz w:val="22"/>
          <w:szCs w:val="22"/>
        </w:rPr>
        <w:t>s</w:t>
      </w:r>
    </w:p>
    <w:p w:rsidR="00B94C79" w:rsidRDefault="004326E8"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r w:rsidRPr="00F21B42">
        <w:rPr>
          <w:rFonts w:ascii="Times New Roman" w:hAnsi="Times New Roman" w:cs="Times New Roman"/>
          <w:sz w:val="22"/>
          <w:szCs w:val="22"/>
          <w:bdr w:val="none" w:sz="0" w:space="0" w:color="auto" w:frame="1"/>
        </w:rPr>
        <w:t xml:space="preserve">- </w:t>
      </w:r>
      <w:r w:rsidR="00AB26A7" w:rsidRPr="00F21B42">
        <w:rPr>
          <w:rFonts w:ascii="Times New Roman" w:hAnsi="Times New Roman" w:cs="Times New Roman"/>
          <w:sz w:val="22"/>
          <w:szCs w:val="22"/>
          <w:bdr w:val="none" w:sz="0" w:space="0" w:color="auto" w:frame="1"/>
        </w:rPr>
        <w:t xml:space="preserve">Subject to </w:t>
      </w:r>
      <w:r w:rsidRPr="00F21B42">
        <w:rPr>
          <w:rFonts w:ascii="Times New Roman" w:hAnsi="Times New Roman" w:cs="Times New Roman"/>
          <w:sz w:val="22"/>
          <w:szCs w:val="22"/>
          <w:bdr w:val="none" w:sz="0" w:space="0" w:color="auto" w:frame="1"/>
        </w:rPr>
        <w:t>the</w:t>
      </w:r>
      <w:r w:rsidR="00EC4737" w:rsidRPr="00F21B42">
        <w:rPr>
          <w:rFonts w:ascii="Times New Roman" w:hAnsi="Times New Roman" w:cs="Times New Roman"/>
          <w:sz w:val="22"/>
          <w:szCs w:val="22"/>
          <w:bdr w:val="none" w:sz="0" w:space="0" w:color="auto" w:frame="1"/>
        </w:rPr>
        <w:t xml:space="preserve"> </w:t>
      </w:r>
      <w:r w:rsidR="00AB26A7" w:rsidRPr="00F21B42">
        <w:rPr>
          <w:rFonts w:ascii="Times New Roman" w:hAnsi="Times New Roman" w:cs="Times New Roman"/>
          <w:sz w:val="22"/>
          <w:szCs w:val="22"/>
          <w:bdr w:val="none" w:sz="0" w:space="0" w:color="auto" w:frame="1"/>
        </w:rPr>
        <w:t xml:space="preserve">itemized </w:t>
      </w:r>
      <w:r w:rsidR="00EC4737" w:rsidRPr="00F21B42">
        <w:rPr>
          <w:rFonts w:ascii="Times New Roman" w:hAnsi="Times New Roman" w:cs="Times New Roman"/>
          <w:sz w:val="22"/>
          <w:szCs w:val="22"/>
          <w:bdr w:val="none" w:sz="0" w:space="0" w:color="auto" w:frame="1"/>
        </w:rPr>
        <w:t>breakdown and</w:t>
      </w:r>
      <w:r w:rsidRPr="00F21B42">
        <w:rPr>
          <w:rFonts w:ascii="Times New Roman" w:hAnsi="Times New Roman" w:cs="Times New Roman"/>
          <w:sz w:val="22"/>
          <w:szCs w:val="22"/>
          <w:bdr w:val="none" w:sz="0" w:space="0" w:color="auto" w:frame="1"/>
        </w:rPr>
        <w:t xml:space="preserve"> calculation standards</w:t>
      </w:r>
      <w:r w:rsidR="00EC4737" w:rsidRPr="00F21B42">
        <w:rPr>
          <w:rFonts w:ascii="Times New Roman" w:hAnsi="Times New Roman" w:cs="Times New Roman"/>
          <w:sz w:val="22"/>
          <w:szCs w:val="22"/>
          <w:bdr w:val="none" w:sz="0" w:space="0" w:color="auto" w:frame="1"/>
        </w:rPr>
        <w:t xml:space="preserve"> of funding</w:t>
      </w:r>
      <w:r w:rsidRPr="00F21B42">
        <w:rPr>
          <w:rFonts w:ascii="Times New Roman" w:hAnsi="Times New Roman" w:cs="Times New Roman"/>
          <w:sz w:val="22"/>
          <w:szCs w:val="22"/>
          <w:bdr w:val="none" w:sz="0" w:space="0" w:color="auto" w:frame="1"/>
        </w:rPr>
        <w:t xml:space="preserve"> as follows</w:t>
      </w:r>
    </w:p>
    <w:p w:rsidR="004544C3"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4544C3"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4544C3"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E02640" w:rsidRDefault="00E02640"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E02640" w:rsidRDefault="00E02640"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4544C3"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4544C3"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4544C3"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4544C3"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4544C3" w:rsidRPr="00275CE7" w:rsidRDefault="004544C3" w:rsidP="00275CE7">
      <w:pPr>
        <w:pStyle w:val="a3"/>
        <w:wordWrap/>
        <w:snapToGrid/>
        <w:spacing w:line="240" w:lineRule="auto"/>
        <w:ind w:leftChars="100" w:left="420" w:hangingChars="100" w:hanging="220"/>
        <w:rPr>
          <w:rFonts w:ascii="Times New Roman" w:hAnsi="Times New Roman" w:cs="Times New Roman"/>
          <w:sz w:val="22"/>
          <w:szCs w:val="22"/>
          <w:bdr w:val="none" w:sz="0" w:space="0" w:color="auto" w:frame="1"/>
        </w:rPr>
      </w:pPr>
    </w:p>
    <w:p w:rsidR="004326E8" w:rsidRPr="00F21B42" w:rsidRDefault="00C1012B" w:rsidP="00F21B42">
      <w:pPr>
        <w:pStyle w:val="a3"/>
        <w:wordWrap/>
        <w:snapToGrid/>
        <w:spacing w:line="240" w:lineRule="auto"/>
        <w:ind w:leftChars="100" w:left="200"/>
        <w:jc w:val="center"/>
        <w:rPr>
          <w:rFonts w:ascii="Times New Roman" w:hAnsi="Times New Roman" w:cs="Times New Roman"/>
          <w:b/>
          <w:bCs/>
          <w:sz w:val="22"/>
          <w:szCs w:val="22"/>
        </w:rPr>
      </w:pPr>
      <w:r w:rsidRPr="00F21B42">
        <w:rPr>
          <w:rFonts w:ascii="Times New Roman" w:hAnsi="Times New Roman" w:cs="Times New Roman"/>
          <w:b/>
          <w:bCs/>
          <w:sz w:val="22"/>
          <w:szCs w:val="22"/>
        </w:rPr>
        <w:lastRenderedPageBreak/>
        <w:t>[</w:t>
      </w:r>
      <w:r w:rsidR="00DB265F" w:rsidRPr="00F21B42">
        <w:rPr>
          <w:rFonts w:ascii="Times New Roman" w:hAnsi="Times New Roman" w:cs="Times New Roman"/>
          <w:b/>
          <w:bCs/>
          <w:sz w:val="22"/>
          <w:szCs w:val="22"/>
        </w:rPr>
        <w:t>Support Details</w:t>
      </w:r>
      <w:r w:rsidRPr="00F21B42">
        <w:rPr>
          <w:rFonts w:ascii="Times New Roman" w:hAnsi="Times New Roman" w:cs="Times New Roman"/>
          <w:b/>
          <w:bCs/>
          <w:sz w:val="22"/>
          <w:szCs w:val="22"/>
        </w:rPr>
        <w:t>]</w:t>
      </w:r>
    </w:p>
    <w:tbl>
      <w:tblPr>
        <w:tblOverlap w:val="never"/>
        <w:tblW w:w="99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87"/>
        <w:gridCol w:w="1997"/>
        <w:gridCol w:w="2137"/>
        <w:gridCol w:w="3000"/>
        <w:gridCol w:w="1385"/>
      </w:tblGrid>
      <w:tr w:rsidR="007159E9" w:rsidRPr="00F21B42" w:rsidTr="00F55FEC">
        <w:trPr>
          <w:trHeight w:val="663"/>
          <w:jc w:val="center"/>
        </w:trPr>
        <w:tc>
          <w:tcPr>
            <w:tcW w:w="1387" w:type="dxa"/>
            <w:shd w:val="clear" w:color="auto" w:fill="E6EEF7"/>
            <w:tcMar>
              <w:top w:w="28" w:type="dxa"/>
              <w:left w:w="102" w:type="dxa"/>
              <w:bottom w:w="28" w:type="dxa"/>
              <w:right w:w="102" w:type="dxa"/>
            </w:tcMar>
            <w:vAlign w:val="center"/>
            <w:hideMark/>
          </w:tcPr>
          <w:p w:rsidR="007159E9" w:rsidRPr="00F21B42" w:rsidRDefault="007159E9" w:rsidP="00F21B42">
            <w:pPr>
              <w:pStyle w:val="a3"/>
              <w:wordWrap/>
              <w:spacing w:line="240" w:lineRule="auto"/>
              <w:jc w:val="center"/>
              <w:rPr>
                <w:rFonts w:ascii="Times New Roman" w:hAnsi="Times New Roman" w:cs="Times New Roman"/>
                <w:b/>
                <w:bCs/>
                <w:sz w:val="22"/>
                <w:szCs w:val="22"/>
              </w:rPr>
            </w:pPr>
            <w:r w:rsidRPr="00F21B42">
              <w:rPr>
                <w:rFonts w:ascii="Times New Roman" w:hAnsi="Times New Roman" w:cs="Times New Roman"/>
                <w:b/>
                <w:bCs/>
                <w:sz w:val="22"/>
                <w:szCs w:val="22"/>
              </w:rPr>
              <w:t>Type</w:t>
            </w:r>
          </w:p>
        </w:tc>
        <w:tc>
          <w:tcPr>
            <w:tcW w:w="1997" w:type="dxa"/>
            <w:shd w:val="clear" w:color="auto" w:fill="E6EEF7"/>
            <w:tcMar>
              <w:top w:w="28" w:type="dxa"/>
              <w:left w:w="102" w:type="dxa"/>
              <w:bottom w:w="28" w:type="dxa"/>
              <w:right w:w="102" w:type="dxa"/>
            </w:tcMar>
            <w:vAlign w:val="center"/>
            <w:hideMark/>
          </w:tcPr>
          <w:p w:rsidR="007159E9" w:rsidRPr="00F21B42" w:rsidRDefault="007159E9" w:rsidP="00F21B42">
            <w:pPr>
              <w:pStyle w:val="a3"/>
              <w:wordWrap/>
              <w:spacing w:line="240" w:lineRule="auto"/>
              <w:ind w:left="52"/>
              <w:jc w:val="center"/>
              <w:rPr>
                <w:rFonts w:ascii="Times New Roman" w:hAnsi="Times New Roman" w:cs="Times New Roman"/>
                <w:b/>
                <w:bCs/>
                <w:sz w:val="22"/>
                <w:szCs w:val="22"/>
              </w:rPr>
            </w:pPr>
            <w:r w:rsidRPr="00F21B42">
              <w:rPr>
                <w:rFonts w:ascii="Times New Roman" w:hAnsi="Times New Roman" w:cs="Times New Roman"/>
                <w:b/>
                <w:bCs/>
                <w:sz w:val="22"/>
                <w:szCs w:val="22"/>
              </w:rPr>
              <w:t>Program Duration</w:t>
            </w:r>
          </w:p>
        </w:tc>
        <w:tc>
          <w:tcPr>
            <w:tcW w:w="2137" w:type="dxa"/>
            <w:shd w:val="clear" w:color="auto" w:fill="E6EEF7"/>
            <w:tcMar>
              <w:top w:w="28" w:type="dxa"/>
              <w:left w:w="102" w:type="dxa"/>
              <w:bottom w:w="28" w:type="dxa"/>
              <w:right w:w="102" w:type="dxa"/>
            </w:tcMar>
            <w:vAlign w:val="center"/>
            <w:hideMark/>
          </w:tcPr>
          <w:p w:rsidR="007159E9" w:rsidRDefault="007159E9" w:rsidP="00F21B42">
            <w:pPr>
              <w:pStyle w:val="a3"/>
              <w:spacing w:line="240" w:lineRule="auto"/>
              <w:ind w:left="216" w:hanging="216"/>
              <w:jc w:val="center"/>
              <w:rPr>
                <w:rFonts w:ascii="Times New Roman" w:hAnsi="Times New Roman" w:cs="Times New Roman"/>
                <w:b/>
                <w:bCs/>
                <w:sz w:val="22"/>
                <w:szCs w:val="22"/>
              </w:rPr>
            </w:pPr>
            <w:r w:rsidRPr="00F21B42">
              <w:rPr>
                <w:rFonts w:ascii="Times New Roman" w:hAnsi="Times New Roman" w:cs="Times New Roman"/>
                <w:b/>
                <w:bCs/>
                <w:sz w:val="22"/>
                <w:szCs w:val="22"/>
              </w:rPr>
              <w:t>Personnel Costs</w:t>
            </w:r>
          </w:p>
          <w:p w:rsidR="004544C3" w:rsidRPr="00F21B42" w:rsidRDefault="004544C3" w:rsidP="004544C3">
            <w:pPr>
              <w:pStyle w:val="a3"/>
              <w:spacing w:line="240" w:lineRule="auto"/>
              <w:ind w:left="216" w:hanging="216"/>
              <w:jc w:val="center"/>
              <w:rPr>
                <w:rFonts w:ascii="Times New Roman" w:hAnsi="Times New Roman" w:cs="Times New Roman"/>
                <w:b/>
                <w:bCs/>
                <w:sz w:val="22"/>
                <w:szCs w:val="22"/>
              </w:rPr>
            </w:pPr>
            <w:r>
              <w:rPr>
                <w:rFonts w:ascii="Times New Roman" w:hAnsi="Times New Roman" w:cs="Times New Roman" w:hint="eastAsia"/>
                <w:b/>
                <w:bCs/>
                <w:sz w:val="22"/>
                <w:szCs w:val="22"/>
              </w:rPr>
              <w:t>*</w:t>
            </w:r>
            <w:r>
              <w:rPr>
                <w:rFonts w:ascii="Times New Roman" w:hAnsi="Times New Roman" w:cs="Times New Roman"/>
                <w:b/>
                <w:bCs/>
                <w:sz w:val="22"/>
                <w:szCs w:val="22"/>
              </w:rPr>
              <w:t>Housing allowance included</w:t>
            </w:r>
          </w:p>
        </w:tc>
        <w:tc>
          <w:tcPr>
            <w:tcW w:w="3000" w:type="dxa"/>
            <w:shd w:val="clear" w:color="auto" w:fill="E6EEF7"/>
            <w:vAlign w:val="center"/>
          </w:tcPr>
          <w:p w:rsidR="007159E9" w:rsidRPr="00F21B42" w:rsidRDefault="00F55FEC" w:rsidP="00F55FEC">
            <w:pPr>
              <w:pStyle w:val="a3"/>
              <w:wordWrap/>
              <w:spacing w:line="240" w:lineRule="auto"/>
              <w:ind w:left="216" w:hanging="216"/>
              <w:jc w:val="center"/>
              <w:rPr>
                <w:rFonts w:ascii="Times New Roman" w:hAnsi="Times New Roman" w:cs="Times New Roman"/>
                <w:b/>
                <w:bCs/>
                <w:sz w:val="22"/>
                <w:szCs w:val="22"/>
              </w:rPr>
            </w:pPr>
            <w:r>
              <w:rPr>
                <w:rFonts w:ascii="Times New Roman" w:hAnsi="Times New Roman" w:cs="Times New Roman"/>
                <w:b/>
                <w:bCs/>
                <w:sz w:val="22"/>
                <w:szCs w:val="22"/>
              </w:rPr>
              <w:t>Invitation Expenses</w:t>
            </w:r>
          </w:p>
        </w:tc>
        <w:tc>
          <w:tcPr>
            <w:tcW w:w="1385" w:type="dxa"/>
            <w:shd w:val="clear" w:color="auto" w:fill="E6EEF7"/>
            <w:tcMar>
              <w:top w:w="28" w:type="dxa"/>
              <w:left w:w="102" w:type="dxa"/>
              <w:bottom w:w="28" w:type="dxa"/>
              <w:right w:w="102" w:type="dxa"/>
            </w:tcMar>
            <w:vAlign w:val="center"/>
            <w:hideMark/>
          </w:tcPr>
          <w:p w:rsidR="007159E9" w:rsidRPr="00F21B42" w:rsidRDefault="00F55FEC" w:rsidP="00F21B42">
            <w:pPr>
              <w:pStyle w:val="a3"/>
              <w:wordWrap/>
              <w:spacing w:line="240" w:lineRule="auto"/>
              <w:ind w:left="216" w:hanging="216"/>
              <w:jc w:val="center"/>
              <w:rPr>
                <w:rFonts w:ascii="Times New Roman" w:hAnsi="Times New Roman" w:cs="Times New Roman"/>
                <w:b/>
                <w:bCs/>
                <w:sz w:val="22"/>
                <w:szCs w:val="22"/>
              </w:rPr>
            </w:pPr>
            <w:r>
              <w:rPr>
                <w:rFonts w:ascii="Times New Roman" w:hAnsi="Times New Roman" w:cs="Times New Roman"/>
                <w:b/>
                <w:bCs/>
                <w:sz w:val="22"/>
                <w:szCs w:val="22"/>
              </w:rPr>
              <w:t>Indirect Costs</w:t>
            </w:r>
          </w:p>
        </w:tc>
      </w:tr>
      <w:tr w:rsidR="00B94C79" w:rsidRPr="00F21B42" w:rsidTr="00F55FEC">
        <w:trPr>
          <w:trHeight w:val="1669"/>
          <w:jc w:val="center"/>
        </w:trPr>
        <w:tc>
          <w:tcPr>
            <w:tcW w:w="1387" w:type="dxa"/>
            <w:tcMar>
              <w:top w:w="28" w:type="dxa"/>
              <w:left w:w="102" w:type="dxa"/>
              <w:bottom w:w="28" w:type="dxa"/>
              <w:right w:w="102" w:type="dxa"/>
            </w:tcMar>
            <w:vAlign w:val="center"/>
            <w:hideMark/>
          </w:tcPr>
          <w:p w:rsidR="00B94C79" w:rsidRPr="00F21B42" w:rsidRDefault="00B94C79" w:rsidP="00F21B42">
            <w:pPr>
              <w:pStyle w:val="a3"/>
              <w:wordWrap/>
              <w:spacing w:line="240" w:lineRule="auto"/>
              <w:jc w:val="center"/>
              <w:rPr>
                <w:rFonts w:ascii="Times New Roman" w:hAnsi="Times New Roman" w:cs="Times New Roman"/>
                <w:color w:val="auto"/>
                <w:sz w:val="22"/>
                <w:szCs w:val="22"/>
              </w:rPr>
            </w:pPr>
            <w:r w:rsidRPr="00F21B42">
              <w:rPr>
                <w:rFonts w:ascii="Times New Roman" w:hAnsi="Times New Roman" w:cs="Times New Roman"/>
                <w:b/>
                <w:color w:val="auto"/>
                <w:sz w:val="22"/>
                <w:szCs w:val="22"/>
              </w:rPr>
              <w:t>【</w:t>
            </w:r>
            <w:r w:rsidRPr="00F21B42">
              <w:rPr>
                <w:rFonts w:ascii="Times New Roman" w:hAnsi="Times New Roman" w:cs="Times New Roman"/>
                <w:b/>
                <w:color w:val="auto"/>
                <w:sz w:val="22"/>
                <w:szCs w:val="22"/>
              </w:rPr>
              <w:t>Type 1</w:t>
            </w:r>
            <w:r w:rsidRPr="00F21B42">
              <w:rPr>
                <w:rFonts w:ascii="Times New Roman" w:hAnsi="Times New Roman" w:cs="Times New Roman"/>
                <w:b/>
                <w:color w:val="auto"/>
                <w:sz w:val="22"/>
                <w:szCs w:val="22"/>
              </w:rPr>
              <w:t>】</w:t>
            </w:r>
            <w:r w:rsidRPr="00F21B42">
              <w:rPr>
                <w:rFonts w:ascii="Times New Roman" w:hAnsi="Times New Roman" w:cs="Times New Roman"/>
                <w:color w:val="auto"/>
                <w:sz w:val="22"/>
                <w:szCs w:val="22"/>
              </w:rPr>
              <w:br/>
              <w:t>Short</w:t>
            </w:r>
            <w:r w:rsidR="00D953A4" w:rsidRPr="00F21B42">
              <w:rPr>
                <w:rFonts w:ascii="Times New Roman" w:hAnsi="Times New Roman" w:cs="Times New Roman"/>
                <w:color w:val="auto"/>
                <w:sz w:val="22"/>
                <w:szCs w:val="22"/>
              </w:rPr>
              <w:t>-t</w:t>
            </w:r>
            <w:r w:rsidRPr="00F21B42">
              <w:rPr>
                <w:rFonts w:ascii="Times New Roman" w:hAnsi="Times New Roman" w:cs="Times New Roman"/>
                <w:color w:val="auto"/>
                <w:sz w:val="22"/>
                <w:szCs w:val="22"/>
              </w:rPr>
              <w:t>erm</w:t>
            </w:r>
          </w:p>
          <w:p w:rsidR="00B94C79" w:rsidRPr="00F21B42" w:rsidRDefault="00D953A4" w:rsidP="00F21B42">
            <w:pPr>
              <w:pStyle w:val="a3"/>
              <w:wordWrap/>
              <w:spacing w:line="240" w:lineRule="auto"/>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s</w:t>
            </w:r>
            <w:r w:rsidR="00B94C79" w:rsidRPr="00F21B42">
              <w:rPr>
                <w:rFonts w:ascii="Times New Roman" w:hAnsi="Times New Roman" w:cs="Times New Roman"/>
                <w:color w:val="auto"/>
                <w:sz w:val="22"/>
                <w:szCs w:val="22"/>
              </w:rPr>
              <w:t>upport</w:t>
            </w:r>
          </w:p>
        </w:tc>
        <w:tc>
          <w:tcPr>
            <w:tcW w:w="1997" w:type="dxa"/>
            <w:tcMar>
              <w:top w:w="28" w:type="dxa"/>
              <w:left w:w="102" w:type="dxa"/>
              <w:bottom w:w="28" w:type="dxa"/>
              <w:right w:w="102" w:type="dxa"/>
            </w:tcMar>
            <w:vAlign w:val="center"/>
            <w:hideMark/>
          </w:tcPr>
          <w:p w:rsidR="00275CE7" w:rsidRPr="00275CE7" w:rsidRDefault="00275CE7" w:rsidP="00275CE7">
            <w:pPr>
              <w:wordWrap/>
              <w:adjustRightInd w:val="0"/>
              <w:snapToGrid/>
              <w:spacing w:line="240" w:lineRule="auto"/>
              <w:jc w:val="center"/>
              <w:textAlignment w:val="auto"/>
              <w:rPr>
                <w:rFonts w:ascii="Times New Roman" w:eastAsia="NotoSansCJKsc-Bold" w:hAnsi="Times New Roman" w:cs="Times New Roman"/>
                <w:b/>
                <w:bCs/>
                <w:color w:val="414042"/>
                <w:sz w:val="22"/>
                <w:szCs w:val="22"/>
              </w:rPr>
            </w:pPr>
            <w:r w:rsidRPr="00275CE7">
              <w:rPr>
                <w:rFonts w:ascii="Times New Roman" w:eastAsia="NotoSansCJKsc-Bold" w:hAnsi="Times New Roman" w:cs="Times New Roman"/>
                <w:b/>
                <w:bCs/>
                <w:color w:val="414042"/>
                <w:sz w:val="22"/>
                <w:szCs w:val="22"/>
              </w:rPr>
              <w:t>6~12months</w:t>
            </w:r>
          </w:p>
          <w:p w:rsidR="004544C3"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18"/>
              </w:rPr>
            </w:pPr>
            <w:r w:rsidRPr="00275CE7">
              <w:rPr>
                <w:rFonts w:ascii="Times New Roman" w:eastAsia="NotoSansCJKsc-Regular" w:hAnsi="Times New Roman" w:cs="Times New Roman"/>
                <w:color w:val="404041"/>
                <w:sz w:val="18"/>
                <w:szCs w:val="18"/>
              </w:rPr>
              <w:t>※ Corporate</w:t>
            </w:r>
            <w:r w:rsidR="004544C3">
              <w:rPr>
                <w:rFonts w:ascii="Times New Roman" w:eastAsia="NotoSansCJKsc-Regular" w:hAnsi="Times New Roman" w:cs="Times New Roman"/>
                <w:color w:val="404041"/>
                <w:sz w:val="18"/>
                <w:szCs w:val="18"/>
              </w:rPr>
              <w:t xml:space="preserve"> (or</w:t>
            </w:r>
            <w:r w:rsidRPr="00275CE7">
              <w:rPr>
                <w:rFonts w:ascii="Times New Roman" w:eastAsia="NotoSansCJKsc-Regular" w:hAnsi="Times New Roman" w:cs="Times New Roman"/>
                <w:color w:val="404041"/>
                <w:sz w:val="18"/>
                <w:szCs w:val="18"/>
              </w:rPr>
              <w:t xml:space="preserve"> research</w:t>
            </w:r>
            <w:r w:rsidRPr="00275CE7">
              <w:rPr>
                <w:rFonts w:ascii="Times New Roman" w:eastAsiaTheme="minorEastAsia" w:hAnsi="Times New Roman" w:cs="Times New Roman" w:hint="eastAsia"/>
                <w:color w:val="404041"/>
                <w:sz w:val="18"/>
                <w:szCs w:val="18"/>
              </w:rPr>
              <w:t xml:space="preserve"> </w:t>
            </w:r>
            <w:r w:rsidRPr="00275CE7">
              <w:rPr>
                <w:rFonts w:ascii="Times New Roman" w:eastAsia="NotoSansCJKsc-Regular" w:hAnsi="Times New Roman" w:cs="Times New Roman"/>
                <w:color w:val="404041"/>
                <w:sz w:val="18"/>
                <w:szCs w:val="18"/>
              </w:rPr>
              <w:t>institutes</w:t>
            </w:r>
            <w:r w:rsidR="004544C3">
              <w:rPr>
                <w:rFonts w:ascii="Times New Roman" w:eastAsia="NotoSansCJKsc-Regular" w:hAnsi="Times New Roman" w:cs="Times New Roman"/>
                <w:color w:val="404041"/>
                <w:sz w:val="18"/>
                <w:szCs w:val="18"/>
              </w:rPr>
              <w:t>)</w:t>
            </w:r>
          </w:p>
          <w:p w:rsidR="00275CE7" w:rsidRP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18"/>
              </w:rPr>
            </w:pPr>
            <w:r w:rsidRPr="00275CE7">
              <w:rPr>
                <w:rFonts w:ascii="Times New Roman" w:eastAsia="NotoSansCJKsc-Regular" w:hAnsi="Times New Roman" w:cs="Times New Roman"/>
                <w:color w:val="404041"/>
                <w:sz w:val="18"/>
                <w:szCs w:val="18"/>
              </w:rPr>
              <w:t xml:space="preserve"> may apply</w:t>
            </w:r>
          </w:p>
          <w:p w:rsidR="00275CE7" w:rsidRP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18"/>
              </w:rPr>
            </w:pPr>
            <w:r w:rsidRPr="00275CE7">
              <w:rPr>
                <w:rFonts w:ascii="Times New Roman" w:eastAsia="NotoSansCJKsc-Regular" w:hAnsi="Times New Roman" w:cs="Times New Roman"/>
                <w:color w:val="404041"/>
                <w:sz w:val="18"/>
                <w:szCs w:val="18"/>
              </w:rPr>
              <w:t>for 3~12 months.</w:t>
            </w:r>
          </w:p>
          <w:p w:rsidR="00275CE7" w:rsidRP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18"/>
              </w:rPr>
            </w:pPr>
            <w:r w:rsidRPr="00275CE7">
              <w:rPr>
                <w:rFonts w:ascii="Times New Roman" w:eastAsia="NotoSansCJKsc-Regular" w:hAnsi="Times New Roman" w:cs="Times New Roman"/>
                <w:color w:val="404041"/>
                <w:sz w:val="18"/>
                <w:szCs w:val="18"/>
              </w:rPr>
              <w:t>※ Flexible Research</w:t>
            </w:r>
          </w:p>
          <w:p w:rsidR="00275CE7" w:rsidRP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18"/>
              </w:rPr>
            </w:pPr>
            <w:r w:rsidRPr="00275CE7">
              <w:rPr>
                <w:rFonts w:ascii="Times New Roman" w:eastAsia="NotoSansCJKsc-Regular" w:hAnsi="Times New Roman" w:cs="Times New Roman"/>
                <w:color w:val="404041"/>
                <w:sz w:val="18"/>
                <w:szCs w:val="18"/>
              </w:rPr>
              <w:t>Duration may apply</w:t>
            </w:r>
          </w:p>
          <w:p w:rsidR="00275CE7" w:rsidRP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18"/>
              </w:rPr>
            </w:pPr>
            <w:r w:rsidRPr="00275CE7">
              <w:rPr>
                <w:rFonts w:ascii="Times New Roman" w:eastAsia="NotoSansCJKsc-Regular" w:hAnsi="Times New Roman" w:cs="Times New Roman"/>
                <w:color w:val="404041"/>
                <w:sz w:val="18"/>
                <w:szCs w:val="18"/>
              </w:rPr>
              <w:t>for 6-12 months</w:t>
            </w:r>
          </w:p>
          <w:p w:rsidR="00D75FBB" w:rsidRPr="00275CE7" w:rsidRDefault="00275CE7" w:rsidP="00275CE7">
            <w:pPr>
              <w:wordWrap/>
              <w:snapToGrid/>
              <w:spacing w:after="160" w:line="240" w:lineRule="auto"/>
              <w:jc w:val="center"/>
              <w:textAlignment w:val="auto"/>
              <w:rPr>
                <w:rFonts w:ascii="Times New Roman" w:eastAsia="바탕" w:hAnsi="Times New Roman" w:cs="Times New Roman"/>
                <w:color w:val="auto"/>
                <w:sz w:val="22"/>
                <w:szCs w:val="22"/>
              </w:rPr>
            </w:pPr>
            <w:r w:rsidRPr="00275CE7">
              <w:rPr>
                <w:rFonts w:ascii="Times New Roman" w:eastAsia="NotoSansCJKsc-Regular" w:hAnsi="Times New Roman" w:cs="Times New Roman"/>
                <w:color w:val="404041"/>
                <w:sz w:val="18"/>
                <w:szCs w:val="18"/>
              </w:rPr>
              <w:t>for 3 years.</w:t>
            </w:r>
          </w:p>
        </w:tc>
        <w:tc>
          <w:tcPr>
            <w:tcW w:w="2137" w:type="dxa"/>
            <w:vMerge w:val="restart"/>
            <w:tcMar>
              <w:top w:w="28" w:type="dxa"/>
              <w:left w:w="102" w:type="dxa"/>
              <w:bottom w:w="28" w:type="dxa"/>
              <w:right w:w="102" w:type="dxa"/>
            </w:tcMar>
            <w:vAlign w:val="center"/>
          </w:tcPr>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sidRPr="00275CE7">
              <w:rPr>
                <w:rFonts w:ascii="Times New Roman" w:eastAsia="NotoSansCJKsc-Medium" w:hAnsi="Times New Roman" w:cs="Times New Roman"/>
                <w:color w:val="414042"/>
                <w:sz w:val="22"/>
                <w:szCs w:val="22"/>
              </w:rPr>
              <w:t>Based on the</w:t>
            </w:r>
          </w:p>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sidRPr="00275CE7">
              <w:rPr>
                <w:rFonts w:ascii="Times New Roman" w:eastAsia="NotoSansCJKsc-Medium" w:hAnsi="Times New Roman" w:cs="Times New Roman"/>
                <w:color w:val="414042"/>
                <w:sz w:val="22"/>
                <w:szCs w:val="22"/>
              </w:rPr>
              <w:t>Brain Pool fellow’s</w:t>
            </w:r>
          </w:p>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sidRPr="00275CE7">
              <w:rPr>
                <w:rFonts w:ascii="Times New Roman" w:eastAsia="NotoSansCJKsc-Medium" w:hAnsi="Times New Roman" w:cs="Times New Roman"/>
                <w:color w:val="414042"/>
                <w:sz w:val="22"/>
                <w:szCs w:val="22"/>
              </w:rPr>
              <w:t>annual salary level</w:t>
            </w:r>
          </w:p>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Pr>
                <w:rFonts w:ascii="Times New Roman" w:eastAsia="NotoSansCJKsc-Medium" w:hAnsi="Times New Roman" w:cs="Times New Roman"/>
                <w:color w:val="414042"/>
                <w:sz w:val="22"/>
                <w:szCs w:val="22"/>
              </w:rPr>
              <w:t xml:space="preserve">at original </w:t>
            </w:r>
            <w:r w:rsidRPr="00275CE7">
              <w:rPr>
                <w:rFonts w:ascii="Times New Roman" w:eastAsia="NotoSansCJKsc-Medium" w:hAnsi="Times New Roman" w:cs="Times New Roman"/>
                <w:color w:val="414042"/>
                <w:sz w:val="22"/>
                <w:szCs w:val="22"/>
              </w:rPr>
              <w:t>affiliation</w:t>
            </w:r>
          </w:p>
          <w:p w:rsid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18"/>
                <w:szCs w:val="22"/>
              </w:rPr>
            </w:pPr>
            <w:r>
              <w:rPr>
                <w:rFonts w:ascii="Times New Roman" w:eastAsia="NotoSansCJKsc-Medium" w:hAnsi="Times New Roman" w:cs="Times New Roman"/>
                <w:color w:val="414042"/>
                <w:sz w:val="18"/>
                <w:szCs w:val="22"/>
              </w:rPr>
              <w:t xml:space="preserve">(Min. KRW 5 mil. ~ max. </w:t>
            </w:r>
            <w:r w:rsidRPr="00275CE7">
              <w:rPr>
                <w:rFonts w:ascii="Times New Roman" w:eastAsia="NotoSansCJKsc-Medium" w:hAnsi="Times New Roman" w:cs="Times New Roman"/>
                <w:color w:val="414042"/>
                <w:sz w:val="18"/>
                <w:szCs w:val="22"/>
              </w:rPr>
              <w:t>KRW 25 mil. per month)</w:t>
            </w:r>
          </w:p>
          <w:p w:rsidR="00F55FEC" w:rsidRPr="00F55FEC" w:rsidRDefault="00F55FEC" w:rsidP="00275CE7">
            <w:pPr>
              <w:wordWrap/>
              <w:adjustRightInd w:val="0"/>
              <w:snapToGrid/>
              <w:spacing w:line="240" w:lineRule="auto"/>
              <w:jc w:val="center"/>
              <w:textAlignment w:val="auto"/>
              <w:rPr>
                <w:rFonts w:ascii="Times New Roman" w:eastAsiaTheme="minorEastAsia" w:hAnsi="Times New Roman" w:cs="Times New Roman"/>
                <w:color w:val="414042"/>
                <w:sz w:val="18"/>
                <w:szCs w:val="22"/>
              </w:rPr>
            </w:pPr>
          </w:p>
          <w:p w:rsidR="00B94C79" w:rsidRP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22"/>
              </w:rPr>
            </w:pPr>
            <w:r w:rsidRPr="00275CE7">
              <w:rPr>
                <w:rFonts w:ascii="Times New Roman" w:eastAsia="NotoSansCJKsc-Regular" w:hAnsi="Times New Roman" w:cs="Times New Roman"/>
                <w:color w:val="404041"/>
                <w:sz w:val="18"/>
                <w:szCs w:val="22"/>
              </w:rPr>
              <w:t>※</w:t>
            </w:r>
            <w:r>
              <w:rPr>
                <w:rFonts w:ascii="Times New Roman" w:eastAsia="NotoSansCJKsc-Regular" w:hAnsi="Times New Roman" w:cs="Times New Roman"/>
                <w:color w:val="404041"/>
                <w:sz w:val="18"/>
                <w:szCs w:val="22"/>
              </w:rPr>
              <w:t xml:space="preserve"> For </w:t>
            </w:r>
            <w:r w:rsidR="00F55FEC">
              <w:rPr>
                <w:rFonts w:ascii="Times New Roman" w:eastAsia="NotoSansCJKsc-Regular" w:hAnsi="Times New Roman" w:cs="Times New Roman"/>
                <w:color w:val="404041"/>
                <w:sz w:val="18"/>
                <w:szCs w:val="22"/>
              </w:rPr>
              <w:t xml:space="preserve">type 2, Max. KRW 12 million/year of housing allowance </w:t>
            </w:r>
            <w:r w:rsidRPr="00275CE7">
              <w:rPr>
                <w:rFonts w:ascii="Times New Roman" w:eastAsia="NotoSansCJKsc-Regular" w:hAnsi="Times New Roman" w:cs="Times New Roman"/>
                <w:color w:val="404041"/>
                <w:sz w:val="18"/>
                <w:szCs w:val="22"/>
              </w:rPr>
              <w:t>will be supported.</w:t>
            </w:r>
          </w:p>
        </w:tc>
        <w:tc>
          <w:tcPr>
            <w:tcW w:w="3000" w:type="dxa"/>
            <w:vMerge w:val="restart"/>
            <w:vAlign w:val="center"/>
          </w:tcPr>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sidRPr="00275CE7">
              <w:rPr>
                <w:rFonts w:ascii="Times New Roman" w:eastAsia="NotoSansCJKsc-Medium" w:hAnsi="Times New Roman" w:cs="Times New Roman"/>
                <w:color w:val="414042"/>
                <w:sz w:val="22"/>
                <w:szCs w:val="22"/>
              </w:rPr>
              <w:t>Airfare, moving expenses,</w:t>
            </w:r>
          </w:p>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sidRPr="00275CE7">
              <w:rPr>
                <w:rFonts w:ascii="Times New Roman" w:eastAsia="NotoSansCJKsc-Medium" w:hAnsi="Times New Roman" w:cs="Times New Roman"/>
                <w:color w:val="414042"/>
                <w:sz w:val="22"/>
                <w:szCs w:val="22"/>
              </w:rPr>
              <w:t>insurance premiums,</w:t>
            </w:r>
          </w:p>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sidRPr="00275CE7">
              <w:rPr>
                <w:rFonts w:ascii="Times New Roman" w:eastAsia="NotoSansCJKsc-Medium" w:hAnsi="Times New Roman" w:cs="Times New Roman"/>
                <w:color w:val="414042"/>
                <w:sz w:val="22"/>
                <w:szCs w:val="22"/>
              </w:rPr>
              <w:t>child education subsidies</w:t>
            </w:r>
            <w:r w:rsidR="00F55FEC">
              <w:rPr>
                <w:rFonts w:ascii="Times New Roman" w:eastAsia="NotoSansCJKsc-Medium" w:hAnsi="Times New Roman" w:cs="Times New Roman"/>
                <w:color w:val="414042"/>
                <w:sz w:val="22"/>
                <w:szCs w:val="22"/>
              </w:rPr>
              <w:t xml:space="preserve"> and other invitation expenses*</w:t>
            </w:r>
          </w:p>
          <w:p w:rsid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22"/>
              </w:rPr>
            </w:pPr>
            <w:r w:rsidRPr="00275CE7">
              <w:rPr>
                <w:rFonts w:ascii="Times New Roman" w:eastAsia="NotoSansCJKsc-Regular" w:hAnsi="Times New Roman" w:cs="Times New Roman"/>
                <w:color w:val="404041"/>
                <w:sz w:val="18"/>
                <w:szCs w:val="22"/>
              </w:rPr>
              <w:t>※ Housing Allowances available</w:t>
            </w:r>
            <w:r w:rsidRPr="00275CE7">
              <w:rPr>
                <w:rFonts w:ascii="Times New Roman" w:eastAsiaTheme="minorEastAsia" w:hAnsi="Times New Roman" w:cs="Times New Roman" w:hint="eastAsia"/>
                <w:color w:val="404041"/>
                <w:sz w:val="18"/>
                <w:szCs w:val="22"/>
              </w:rPr>
              <w:t xml:space="preserve"> </w:t>
            </w:r>
            <w:r>
              <w:rPr>
                <w:rFonts w:ascii="Times New Roman" w:eastAsia="NotoSansCJKsc-Regular" w:hAnsi="Times New Roman" w:cs="Times New Roman"/>
                <w:color w:val="404041"/>
                <w:sz w:val="18"/>
                <w:szCs w:val="22"/>
              </w:rPr>
              <w:t xml:space="preserve">for Type 2 applicants </w:t>
            </w:r>
          </w:p>
          <w:p w:rsidR="00B94C79" w:rsidRP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22"/>
              </w:rPr>
            </w:pPr>
            <w:r w:rsidRPr="00275CE7">
              <w:rPr>
                <w:rFonts w:ascii="Times New Roman" w:eastAsia="NotoSansCJKsc-Regular" w:hAnsi="Times New Roman" w:cs="Times New Roman"/>
                <w:color w:val="404041"/>
                <w:sz w:val="18"/>
                <w:szCs w:val="22"/>
              </w:rPr>
              <w:t>(Max. KRW 12 million)</w:t>
            </w:r>
          </w:p>
        </w:tc>
        <w:tc>
          <w:tcPr>
            <w:tcW w:w="1385" w:type="dxa"/>
            <w:vMerge w:val="restart"/>
            <w:tcMar>
              <w:top w:w="28" w:type="dxa"/>
              <w:left w:w="102" w:type="dxa"/>
              <w:bottom w:w="28" w:type="dxa"/>
              <w:right w:w="102" w:type="dxa"/>
            </w:tcMar>
            <w:vAlign w:val="center"/>
          </w:tcPr>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sidRPr="00275CE7">
              <w:rPr>
                <w:rFonts w:ascii="Times New Roman" w:eastAsia="NotoSansCJKsc-Medium" w:hAnsi="Times New Roman" w:cs="Times New Roman"/>
                <w:color w:val="414042"/>
                <w:sz w:val="22"/>
                <w:szCs w:val="22"/>
              </w:rPr>
              <w:t>Max. KRW</w:t>
            </w:r>
          </w:p>
          <w:p w:rsidR="00275CE7" w:rsidRPr="00275CE7" w:rsidRDefault="00275CE7" w:rsidP="00275CE7">
            <w:pPr>
              <w:wordWrap/>
              <w:adjustRightInd w:val="0"/>
              <w:snapToGrid/>
              <w:spacing w:line="240" w:lineRule="auto"/>
              <w:jc w:val="center"/>
              <w:textAlignment w:val="auto"/>
              <w:rPr>
                <w:rFonts w:ascii="Times New Roman" w:eastAsia="NotoSansCJKsc-Medium" w:hAnsi="Times New Roman" w:cs="Times New Roman"/>
                <w:color w:val="414042"/>
                <w:sz w:val="22"/>
                <w:szCs w:val="22"/>
              </w:rPr>
            </w:pPr>
            <w:r w:rsidRPr="00275CE7">
              <w:rPr>
                <w:rFonts w:ascii="Times New Roman" w:eastAsia="NotoSansCJKsc-Medium" w:hAnsi="Times New Roman" w:cs="Times New Roman"/>
                <w:color w:val="414042"/>
                <w:sz w:val="22"/>
                <w:szCs w:val="22"/>
              </w:rPr>
              <w:t>5 million</w:t>
            </w:r>
          </w:p>
          <w:p w:rsidR="00275CE7" w:rsidRPr="00275CE7" w:rsidRDefault="00275CE7" w:rsidP="00275CE7">
            <w:pPr>
              <w:wordWrap/>
              <w:adjustRightInd w:val="0"/>
              <w:snapToGrid/>
              <w:spacing w:line="240" w:lineRule="auto"/>
              <w:jc w:val="center"/>
              <w:textAlignment w:val="auto"/>
              <w:rPr>
                <w:rFonts w:ascii="Times New Roman" w:eastAsia="NotoSansCJKsc-Regular" w:hAnsi="Times New Roman" w:cs="Times New Roman"/>
                <w:color w:val="404041"/>
                <w:sz w:val="18"/>
                <w:szCs w:val="22"/>
              </w:rPr>
            </w:pPr>
            <w:r w:rsidRPr="00275CE7">
              <w:rPr>
                <w:rFonts w:ascii="Times New Roman" w:eastAsia="NotoSansCJKsc-Regular" w:hAnsi="Times New Roman" w:cs="Times New Roman"/>
                <w:color w:val="404041"/>
                <w:sz w:val="18"/>
                <w:szCs w:val="22"/>
              </w:rPr>
              <w:t>(Including subsidies</w:t>
            </w:r>
          </w:p>
          <w:p w:rsidR="00B94C79" w:rsidRPr="00275CE7" w:rsidRDefault="00275CE7" w:rsidP="00275CE7">
            <w:pPr>
              <w:pStyle w:val="a3"/>
              <w:wordWrap/>
              <w:spacing w:line="240" w:lineRule="auto"/>
              <w:jc w:val="center"/>
              <w:rPr>
                <w:rFonts w:ascii="Times New Roman" w:hAnsi="Times New Roman" w:cs="Times New Roman"/>
                <w:sz w:val="22"/>
                <w:szCs w:val="22"/>
              </w:rPr>
            </w:pPr>
            <w:r w:rsidRPr="00275CE7">
              <w:rPr>
                <w:rFonts w:ascii="Times New Roman" w:eastAsia="NotoSansCJKsc-Regular" w:hAnsi="Times New Roman" w:cs="Times New Roman"/>
                <w:color w:val="404041"/>
                <w:sz w:val="18"/>
                <w:szCs w:val="22"/>
              </w:rPr>
              <w:t>for assigned staff)</w:t>
            </w:r>
          </w:p>
        </w:tc>
      </w:tr>
      <w:tr w:rsidR="00B94C79" w:rsidRPr="00F21B42" w:rsidTr="00F55FEC">
        <w:trPr>
          <w:trHeight w:val="2550"/>
          <w:jc w:val="center"/>
        </w:trPr>
        <w:tc>
          <w:tcPr>
            <w:tcW w:w="1387" w:type="dxa"/>
            <w:tcMar>
              <w:top w:w="28" w:type="dxa"/>
              <w:left w:w="102" w:type="dxa"/>
              <w:bottom w:w="28" w:type="dxa"/>
              <w:right w:w="102" w:type="dxa"/>
            </w:tcMar>
            <w:vAlign w:val="center"/>
            <w:hideMark/>
          </w:tcPr>
          <w:p w:rsidR="00B94C79" w:rsidRPr="00F21B42" w:rsidRDefault="00B94C79" w:rsidP="00F21B42">
            <w:pPr>
              <w:pStyle w:val="a3"/>
              <w:wordWrap/>
              <w:spacing w:line="240" w:lineRule="auto"/>
              <w:ind w:left="46"/>
              <w:jc w:val="center"/>
              <w:rPr>
                <w:rFonts w:ascii="Times New Roman" w:hAnsi="Times New Roman" w:cs="Times New Roman"/>
                <w:color w:val="auto"/>
                <w:sz w:val="22"/>
                <w:szCs w:val="22"/>
              </w:rPr>
            </w:pPr>
            <w:r w:rsidRPr="00F21B42">
              <w:rPr>
                <w:rFonts w:ascii="Times New Roman" w:hAnsi="Times New Roman" w:cs="Times New Roman"/>
                <w:b/>
                <w:color w:val="auto"/>
                <w:sz w:val="22"/>
                <w:szCs w:val="22"/>
              </w:rPr>
              <w:t>【</w:t>
            </w:r>
            <w:r w:rsidRPr="00F21B42">
              <w:rPr>
                <w:rFonts w:ascii="Times New Roman" w:hAnsi="Times New Roman" w:cs="Times New Roman"/>
                <w:b/>
                <w:color w:val="auto"/>
                <w:sz w:val="22"/>
                <w:szCs w:val="22"/>
              </w:rPr>
              <w:t>Type 2</w:t>
            </w:r>
            <w:r w:rsidRPr="00F21B42">
              <w:rPr>
                <w:rFonts w:ascii="Times New Roman" w:hAnsi="Times New Roman" w:cs="Times New Roman"/>
                <w:b/>
                <w:color w:val="auto"/>
                <w:sz w:val="22"/>
                <w:szCs w:val="22"/>
              </w:rPr>
              <w:t>】</w:t>
            </w:r>
            <w:r w:rsidRPr="00F21B42">
              <w:rPr>
                <w:rFonts w:ascii="Times New Roman" w:hAnsi="Times New Roman" w:cs="Times New Roman"/>
                <w:color w:val="auto"/>
                <w:sz w:val="22"/>
                <w:szCs w:val="22"/>
              </w:rPr>
              <w:br/>
              <w:t>Long</w:t>
            </w:r>
            <w:r w:rsidR="00D953A4" w:rsidRPr="00F21B42">
              <w:rPr>
                <w:rFonts w:ascii="Times New Roman" w:hAnsi="Times New Roman" w:cs="Times New Roman"/>
                <w:color w:val="auto"/>
                <w:sz w:val="22"/>
                <w:szCs w:val="22"/>
              </w:rPr>
              <w:t>-t</w:t>
            </w:r>
            <w:r w:rsidRPr="00F21B42">
              <w:rPr>
                <w:rFonts w:ascii="Times New Roman" w:hAnsi="Times New Roman" w:cs="Times New Roman"/>
                <w:color w:val="auto"/>
                <w:sz w:val="22"/>
                <w:szCs w:val="22"/>
              </w:rPr>
              <w:t>erm</w:t>
            </w:r>
          </w:p>
          <w:p w:rsidR="00B94C79" w:rsidRPr="00F21B42" w:rsidRDefault="00D953A4" w:rsidP="00F21B42">
            <w:pPr>
              <w:pStyle w:val="a3"/>
              <w:wordWrap/>
              <w:spacing w:line="240" w:lineRule="auto"/>
              <w:ind w:left="46"/>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s</w:t>
            </w:r>
            <w:r w:rsidR="00B94C79" w:rsidRPr="00F21B42">
              <w:rPr>
                <w:rFonts w:ascii="Times New Roman" w:hAnsi="Times New Roman" w:cs="Times New Roman"/>
                <w:color w:val="auto"/>
                <w:sz w:val="22"/>
                <w:szCs w:val="22"/>
              </w:rPr>
              <w:t>upport</w:t>
            </w:r>
          </w:p>
        </w:tc>
        <w:tc>
          <w:tcPr>
            <w:tcW w:w="1997" w:type="dxa"/>
            <w:tcMar>
              <w:top w:w="28" w:type="dxa"/>
              <w:left w:w="102" w:type="dxa"/>
              <w:bottom w:w="28" w:type="dxa"/>
              <w:right w:w="102" w:type="dxa"/>
            </w:tcMar>
            <w:vAlign w:val="center"/>
            <w:hideMark/>
          </w:tcPr>
          <w:p w:rsidR="00B94C79" w:rsidRPr="00275CE7" w:rsidRDefault="00275CE7" w:rsidP="00275CE7">
            <w:pPr>
              <w:pStyle w:val="a3"/>
              <w:wordWrap/>
              <w:spacing w:line="240" w:lineRule="auto"/>
              <w:ind w:left="52"/>
              <w:jc w:val="center"/>
              <w:rPr>
                <w:rFonts w:ascii="Times New Roman" w:hAnsi="Times New Roman" w:cs="Times New Roman"/>
                <w:color w:val="auto"/>
                <w:sz w:val="22"/>
                <w:szCs w:val="22"/>
              </w:rPr>
            </w:pPr>
            <w:r w:rsidRPr="00275CE7">
              <w:rPr>
                <w:rFonts w:ascii="Times New Roman" w:eastAsia="NotoSansCJKsc-Bold" w:hAnsi="Times New Roman" w:cs="Times New Roman"/>
                <w:b/>
                <w:bCs/>
                <w:color w:val="414042"/>
                <w:sz w:val="22"/>
                <w:szCs w:val="22"/>
              </w:rPr>
              <w:t>Max. 3 years</w:t>
            </w:r>
          </w:p>
        </w:tc>
        <w:tc>
          <w:tcPr>
            <w:tcW w:w="2137" w:type="dxa"/>
            <w:vMerge/>
            <w:hideMark/>
          </w:tcPr>
          <w:p w:rsidR="00B94C79" w:rsidRPr="00275CE7" w:rsidRDefault="00B94C79" w:rsidP="00F21B42">
            <w:pPr>
              <w:pStyle w:val="a3"/>
              <w:wordWrap/>
              <w:spacing w:line="240" w:lineRule="auto"/>
              <w:ind w:left="220" w:hanging="220"/>
              <w:jc w:val="left"/>
              <w:rPr>
                <w:rFonts w:ascii="Times New Roman" w:hAnsi="Times New Roman" w:cs="Times New Roman"/>
                <w:sz w:val="22"/>
                <w:szCs w:val="22"/>
              </w:rPr>
            </w:pPr>
          </w:p>
        </w:tc>
        <w:tc>
          <w:tcPr>
            <w:tcW w:w="3000" w:type="dxa"/>
            <w:vMerge/>
          </w:tcPr>
          <w:p w:rsidR="00B94C79" w:rsidRPr="00275CE7" w:rsidRDefault="00B94C79" w:rsidP="00F21B42">
            <w:pPr>
              <w:pStyle w:val="a3"/>
              <w:wordWrap/>
              <w:spacing w:line="240" w:lineRule="auto"/>
              <w:ind w:left="220" w:hanging="220"/>
              <w:jc w:val="left"/>
              <w:rPr>
                <w:rFonts w:ascii="Times New Roman" w:hAnsi="Times New Roman" w:cs="Times New Roman"/>
                <w:sz w:val="22"/>
                <w:szCs w:val="22"/>
              </w:rPr>
            </w:pPr>
          </w:p>
        </w:tc>
        <w:tc>
          <w:tcPr>
            <w:tcW w:w="1385" w:type="dxa"/>
            <w:vMerge/>
            <w:hideMark/>
          </w:tcPr>
          <w:p w:rsidR="00B94C79" w:rsidRPr="00275CE7" w:rsidRDefault="00B94C79" w:rsidP="00F21B42">
            <w:pPr>
              <w:pStyle w:val="a3"/>
              <w:wordWrap/>
              <w:spacing w:line="240" w:lineRule="auto"/>
              <w:ind w:left="220" w:hanging="220"/>
              <w:jc w:val="left"/>
              <w:rPr>
                <w:rFonts w:ascii="Times New Roman" w:hAnsi="Times New Roman" w:cs="Times New Roman"/>
                <w:sz w:val="22"/>
                <w:szCs w:val="22"/>
              </w:rPr>
            </w:pPr>
          </w:p>
        </w:tc>
      </w:tr>
    </w:tbl>
    <w:p w:rsidR="004326E8" w:rsidRDefault="00F55FEC" w:rsidP="00F21B42">
      <w:pPr>
        <w:pStyle w:val="a3"/>
        <w:wordWrap/>
        <w:snapToGrid/>
        <w:spacing w:line="240" w:lineRule="auto"/>
        <w:rPr>
          <w:rFonts w:ascii="Times New Roman" w:hAnsi="Times New Roman" w:cs="Times New Roman"/>
          <w:sz w:val="22"/>
          <w:szCs w:val="22"/>
        </w:rPr>
      </w:pPr>
      <w:r>
        <w:rPr>
          <w:rFonts w:ascii="Times New Roman" w:hAnsi="Times New Roman" w:cs="Times New Roman" w:hint="eastAsia"/>
          <w:sz w:val="22"/>
          <w:szCs w:val="22"/>
        </w:rPr>
        <w:t xml:space="preserve"> </w:t>
      </w:r>
      <w:r>
        <w:rPr>
          <w:rFonts w:ascii="Times New Roman" w:hAnsi="Times New Roman" w:cs="Times New Roman"/>
          <w:sz w:val="22"/>
          <w:szCs w:val="22"/>
        </w:rPr>
        <w:t xml:space="preserve">*Other invitation </w:t>
      </w:r>
      <w:proofErr w:type="gramStart"/>
      <w:r>
        <w:rPr>
          <w:rFonts w:ascii="Times New Roman" w:hAnsi="Times New Roman" w:cs="Times New Roman"/>
          <w:sz w:val="22"/>
          <w:szCs w:val="22"/>
        </w:rPr>
        <w:t>expenses :</w:t>
      </w:r>
      <w:proofErr w:type="gramEnd"/>
      <w:r>
        <w:rPr>
          <w:rFonts w:ascii="Times New Roman" w:hAnsi="Times New Roman" w:cs="Times New Roman"/>
          <w:sz w:val="22"/>
          <w:szCs w:val="22"/>
        </w:rPr>
        <w:t xml:space="preserve"> Korean language course fee, Quarantine fee, visa issuance fee, thesis publication fee, business trip fee and etc.</w:t>
      </w:r>
    </w:p>
    <w:p w:rsidR="00E02640" w:rsidRPr="00E02640" w:rsidRDefault="00F55FEC" w:rsidP="00F21B42">
      <w:pPr>
        <w:pStyle w:val="a3"/>
        <w:wordWrap/>
        <w:snapToGrid/>
        <w:spacing w:line="240" w:lineRule="auto"/>
        <w:rPr>
          <w:rFonts w:ascii="Times" w:eastAsia="굴림체" w:hAnsi="Times" w:cs="굴림체" w:hint="eastAsia"/>
          <w:color w:val="202124"/>
          <w:sz w:val="22"/>
          <w:szCs w:val="22"/>
          <w:lang w:val="en"/>
        </w:rPr>
      </w:pPr>
      <w:r w:rsidRPr="007E47FB">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In case of corporation(or corporate research institutes), </w:t>
      </w:r>
      <w:r w:rsidRPr="00F55FEC">
        <w:rPr>
          <w:rFonts w:ascii="Times" w:eastAsia="한양중고딕" w:hAnsi="Times" w:cs="Times New Roman"/>
          <w:sz w:val="22"/>
          <w:szCs w:val="22"/>
        </w:rPr>
        <w:t>under the</w:t>
      </w:r>
      <w:r w:rsidRPr="00F55FEC">
        <w:rPr>
          <w:rFonts w:ascii="Times" w:eastAsia="굴림체" w:hAnsi="Times" w:cs="굴림체"/>
          <w:color w:val="202124"/>
          <w:sz w:val="22"/>
          <w:szCs w:val="22"/>
          <w:lang w:val="en"/>
        </w:rPr>
        <w:t>「</w:t>
      </w:r>
      <w:r w:rsidRPr="00F55FEC">
        <w:rPr>
          <w:rFonts w:ascii="Times" w:eastAsia="굴림체" w:hAnsi="Times" w:cs="굴림체"/>
          <w:color w:val="202124"/>
          <w:sz w:val="22"/>
          <w:szCs w:val="22"/>
          <w:lang w:val="en"/>
        </w:rPr>
        <w:t>National R&amp;D Plan</w:t>
      </w:r>
      <w:r>
        <w:rPr>
          <w:rFonts w:ascii="Times" w:eastAsia="굴림체" w:hAnsi="Times" w:cs="굴림체"/>
          <w:color w:val="202124"/>
          <w:sz w:val="22"/>
          <w:szCs w:val="22"/>
          <w:lang w:val="en"/>
        </w:rPr>
        <w:t xml:space="preserve"> Act</w:t>
      </w:r>
      <w:r w:rsidRPr="00F55FEC">
        <w:rPr>
          <w:rFonts w:ascii="Times" w:eastAsia="굴림체" w:hAnsi="Times" w:cs="굴림체"/>
          <w:color w:val="202124"/>
          <w:sz w:val="22"/>
          <w:szCs w:val="22"/>
          <w:lang w:val="en"/>
        </w:rPr>
        <w:t>」</w:t>
      </w:r>
      <w:r w:rsidR="00E02640">
        <w:rPr>
          <w:rFonts w:ascii="Times" w:eastAsia="굴림체" w:hAnsi="Times" w:cs="굴림체" w:hint="eastAsia"/>
          <w:color w:val="202124"/>
          <w:sz w:val="22"/>
          <w:szCs w:val="22"/>
          <w:lang w:val="en"/>
        </w:rPr>
        <w:t>w</w:t>
      </w:r>
      <w:r w:rsidR="00E02640">
        <w:rPr>
          <w:rFonts w:ascii="Times" w:eastAsia="굴림체" w:hAnsi="Times" w:cs="굴림체"/>
          <w:color w:val="202124"/>
          <w:sz w:val="22"/>
          <w:szCs w:val="22"/>
          <w:lang w:val="en"/>
        </w:rPr>
        <w:t xml:space="preserve">ill receive support for </w:t>
      </w:r>
      <w:r w:rsidR="00F61D53">
        <w:rPr>
          <w:rFonts w:ascii="Times" w:eastAsia="굴림체" w:hAnsi="Times" w:cs="굴림체"/>
          <w:color w:val="202124"/>
          <w:sz w:val="22"/>
          <w:szCs w:val="22"/>
          <w:lang w:val="en"/>
        </w:rPr>
        <w:t>50%(corporations that does not belong to SMEs</w:t>
      </w:r>
      <w:r w:rsidR="003319B6">
        <w:rPr>
          <w:rFonts w:ascii="Times" w:eastAsia="굴림체" w:hAnsi="Times" w:cs="굴림체"/>
          <w:color w:val="202124"/>
          <w:sz w:val="22"/>
          <w:szCs w:val="22"/>
          <w:lang w:val="en"/>
        </w:rPr>
        <w:t xml:space="preserve"> or medium market enterprises</w:t>
      </w:r>
      <w:r w:rsidR="00F61D53">
        <w:rPr>
          <w:rFonts w:ascii="Times" w:eastAsia="굴림체" w:hAnsi="Times" w:cs="굴림체"/>
          <w:color w:val="202124"/>
          <w:sz w:val="22"/>
          <w:szCs w:val="22"/>
          <w:lang w:val="en"/>
        </w:rPr>
        <w:t>)</w:t>
      </w:r>
      <w:r w:rsidR="00E02640">
        <w:rPr>
          <w:rFonts w:ascii="Times" w:eastAsia="굴림체" w:hAnsi="Times" w:cs="굴림체"/>
          <w:color w:val="202124"/>
          <w:sz w:val="22"/>
          <w:szCs w:val="22"/>
          <w:lang w:val="en"/>
        </w:rPr>
        <w:t>/</w:t>
      </w:r>
      <w:r w:rsidR="00F61D53">
        <w:rPr>
          <w:rFonts w:ascii="Times" w:eastAsia="굴림체" w:hAnsi="Times" w:cs="굴림체"/>
          <w:color w:val="202124"/>
          <w:sz w:val="22"/>
          <w:szCs w:val="22"/>
          <w:lang w:val="en"/>
        </w:rPr>
        <w:t>70%(medium</w:t>
      </w:r>
      <w:r w:rsidR="003319B6">
        <w:rPr>
          <w:rFonts w:ascii="Times" w:eastAsia="굴림체" w:hAnsi="Times" w:cs="굴림체"/>
          <w:color w:val="202124"/>
          <w:sz w:val="22"/>
          <w:szCs w:val="22"/>
          <w:lang w:val="en"/>
        </w:rPr>
        <w:t xml:space="preserve"> market</w:t>
      </w:r>
      <w:r w:rsidR="00F61D53">
        <w:rPr>
          <w:rFonts w:ascii="Times" w:eastAsia="굴림체" w:hAnsi="Times" w:cs="굴림체"/>
          <w:color w:val="202124"/>
          <w:sz w:val="22"/>
          <w:szCs w:val="22"/>
          <w:lang w:val="en"/>
        </w:rPr>
        <w:t xml:space="preserve"> </w:t>
      </w:r>
      <w:r w:rsidR="003319B6">
        <w:rPr>
          <w:rFonts w:ascii="Times" w:eastAsia="굴림체" w:hAnsi="Times" w:cs="굴림체"/>
          <w:color w:val="202124"/>
          <w:sz w:val="22"/>
          <w:szCs w:val="22"/>
          <w:lang w:val="en"/>
        </w:rPr>
        <w:t>enterprises</w:t>
      </w:r>
      <w:r w:rsidR="00F61D53">
        <w:rPr>
          <w:rFonts w:ascii="Times" w:eastAsia="굴림체" w:hAnsi="Times" w:cs="굴림체"/>
          <w:color w:val="202124"/>
          <w:sz w:val="22"/>
          <w:szCs w:val="22"/>
          <w:lang w:val="en"/>
        </w:rPr>
        <w:t>)</w:t>
      </w:r>
      <w:r w:rsidR="00E02640">
        <w:rPr>
          <w:rFonts w:ascii="Times" w:eastAsia="굴림체" w:hAnsi="Times" w:cs="굴림체"/>
          <w:color w:val="202124"/>
          <w:sz w:val="22"/>
          <w:szCs w:val="22"/>
          <w:lang w:val="en"/>
        </w:rPr>
        <w:t>/</w:t>
      </w:r>
      <w:r w:rsidR="003319B6">
        <w:rPr>
          <w:rFonts w:ascii="Times" w:eastAsia="굴림체" w:hAnsi="Times" w:cs="굴림체"/>
          <w:color w:val="202124"/>
          <w:sz w:val="22"/>
          <w:szCs w:val="22"/>
          <w:lang w:val="en"/>
        </w:rPr>
        <w:t>75%(SMEs)</w:t>
      </w:r>
      <w:r w:rsidR="00F61D53">
        <w:rPr>
          <w:rFonts w:ascii="Times" w:eastAsia="굴림체" w:hAnsi="Times" w:cs="굴림체"/>
          <w:color w:val="202124"/>
          <w:sz w:val="22"/>
          <w:szCs w:val="22"/>
          <w:lang w:val="en"/>
        </w:rPr>
        <w:t xml:space="preserve"> of the </w:t>
      </w:r>
      <w:r w:rsidR="00E02640">
        <w:rPr>
          <w:rFonts w:ascii="Times" w:eastAsia="굴림체" w:hAnsi="Times" w:cs="굴림체"/>
          <w:color w:val="202124"/>
          <w:sz w:val="22"/>
          <w:szCs w:val="22"/>
          <w:lang w:val="en"/>
        </w:rPr>
        <w:t xml:space="preserve">total supports. </w:t>
      </w:r>
    </w:p>
    <w:p w:rsidR="00F55FEC" w:rsidRPr="00F21B42" w:rsidRDefault="00F55FEC" w:rsidP="00F21B42">
      <w:pPr>
        <w:pStyle w:val="a3"/>
        <w:wordWrap/>
        <w:snapToGrid/>
        <w:spacing w:line="240" w:lineRule="auto"/>
        <w:rPr>
          <w:rFonts w:ascii="Times New Roman" w:hAnsi="Times New Roman" w:cs="Times New Roman"/>
          <w:sz w:val="22"/>
          <w:szCs w:val="22"/>
        </w:rPr>
      </w:pPr>
    </w:p>
    <w:p w:rsidR="00D906E6" w:rsidRPr="00F21B42" w:rsidRDefault="00953DE5" w:rsidP="00F21B42">
      <w:pPr>
        <w:pStyle w:val="a3"/>
        <w:numPr>
          <w:ilvl w:val="0"/>
          <w:numId w:val="20"/>
        </w:numPr>
        <w:wordWrap/>
        <w:snapToGrid/>
        <w:spacing w:line="240" w:lineRule="auto"/>
        <w:ind w:left="216" w:hangingChars="100" w:hanging="216"/>
        <w:rPr>
          <w:rFonts w:ascii="Times New Roman" w:hAnsi="Times New Roman" w:cs="Times New Roman"/>
          <w:sz w:val="22"/>
          <w:szCs w:val="22"/>
          <w:shd w:val="clear" w:color="auto" w:fill="FDFDFD"/>
        </w:rPr>
      </w:pPr>
      <w:r w:rsidRPr="00F21B42">
        <w:rPr>
          <w:rFonts w:ascii="Times New Roman" w:hAnsi="Times New Roman" w:cs="Times New Roman"/>
          <w:b/>
          <w:sz w:val="22"/>
          <w:szCs w:val="22"/>
          <w:shd w:val="clear" w:color="auto" w:fill="FDFDFD"/>
        </w:rPr>
        <w:t>Method</w:t>
      </w:r>
      <w:r w:rsidR="00AB26A7" w:rsidRPr="00F21B42">
        <w:rPr>
          <w:rFonts w:ascii="Times New Roman" w:hAnsi="Times New Roman" w:cs="Times New Roman"/>
          <w:b/>
          <w:sz w:val="22"/>
          <w:szCs w:val="22"/>
          <w:shd w:val="clear" w:color="auto" w:fill="FDFDFD"/>
        </w:rPr>
        <w:t xml:space="preserve"> of Support</w:t>
      </w:r>
    </w:p>
    <w:p w:rsidR="00D906E6" w:rsidRPr="00F21B42" w:rsidRDefault="00D906E6" w:rsidP="00F21B42">
      <w:pPr>
        <w:pStyle w:val="a3"/>
        <w:wordWrap/>
        <w:snapToGrid/>
        <w:spacing w:line="240" w:lineRule="auto"/>
        <w:ind w:leftChars="100" w:left="420" w:hangingChars="100" w:hanging="220"/>
        <w:rPr>
          <w:rFonts w:ascii="Times New Roman" w:hAnsi="Times New Roman" w:cs="Times New Roman"/>
          <w:snapToGrid w:val="0"/>
          <w:color w:val="auto"/>
          <w:sz w:val="22"/>
          <w:szCs w:val="22"/>
        </w:rPr>
      </w:pPr>
      <w:r w:rsidRPr="00F21B42">
        <w:rPr>
          <w:rFonts w:ascii="Times New Roman" w:hAnsi="Times New Roman" w:cs="Times New Roman"/>
          <w:snapToGrid w:val="0"/>
          <w:color w:val="auto"/>
          <w:sz w:val="22"/>
          <w:szCs w:val="22"/>
        </w:rPr>
        <w:t xml:space="preserve">- </w:t>
      </w:r>
      <w:r w:rsidR="00C509F1">
        <w:rPr>
          <w:rFonts w:ascii="Times New Roman" w:hAnsi="Times New Roman" w:cs="Times New Roman"/>
          <w:snapToGrid w:val="0"/>
          <w:color w:val="auto"/>
          <w:sz w:val="22"/>
          <w:szCs w:val="22"/>
        </w:rPr>
        <w:tab/>
      </w:r>
      <w:r w:rsidR="00AB26A7" w:rsidRPr="00F21B42">
        <w:rPr>
          <w:rFonts w:ascii="Times New Roman" w:hAnsi="Times New Roman" w:cs="Times New Roman"/>
          <w:snapToGrid w:val="0"/>
          <w:color w:val="auto"/>
          <w:sz w:val="22"/>
          <w:szCs w:val="22"/>
        </w:rPr>
        <w:t xml:space="preserve">Allocation of </w:t>
      </w:r>
      <w:r w:rsidRPr="00F21B42">
        <w:rPr>
          <w:rFonts w:ascii="Times New Roman" w:hAnsi="Times New Roman" w:cs="Times New Roman"/>
          <w:snapToGrid w:val="0"/>
          <w:color w:val="auto"/>
          <w:sz w:val="22"/>
          <w:szCs w:val="22"/>
        </w:rPr>
        <w:t>Brain Pool</w:t>
      </w:r>
      <w:r w:rsidR="00773B0C" w:rsidRPr="00F21B42">
        <w:rPr>
          <w:rFonts w:ascii="Times New Roman" w:hAnsi="Times New Roman" w:cs="Times New Roman"/>
          <w:snapToGrid w:val="0"/>
          <w:color w:val="auto"/>
          <w:sz w:val="22"/>
          <w:szCs w:val="22"/>
        </w:rPr>
        <w:t xml:space="preserve"> funds</w:t>
      </w:r>
      <w:r w:rsidRPr="00F21B42">
        <w:rPr>
          <w:rFonts w:ascii="Times New Roman" w:hAnsi="Times New Roman" w:cs="Times New Roman"/>
          <w:snapToGrid w:val="0"/>
          <w:color w:val="auto"/>
          <w:sz w:val="22"/>
          <w:szCs w:val="22"/>
        </w:rPr>
        <w:t xml:space="preserve">: </w:t>
      </w:r>
      <w:r w:rsidR="00AB26A7" w:rsidRPr="00F21B42">
        <w:rPr>
          <w:rFonts w:ascii="Times New Roman" w:hAnsi="Times New Roman" w:cs="Times New Roman"/>
          <w:snapToGrid w:val="0"/>
          <w:color w:val="auto"/>
          <w:sz w:val="22"/>
          <w:szCs w:val="22"/>
        </w:rPr>
        <w:t>The host institution will be provided with the Brain Pool funds f</w:t>
      </w:r>
      <w:r w:rsidR="00C509F1">
        <w:rPr>
          <w:rFonts w:ascii="Times New Roman" w:hAnsi="Times New Roman" w:cs="Times New Roman"/>
          <w:snapToGrid w:val="0"/>
          <w:color w:val="auto"/>
          <w:sz w:val="22"/>
          <w:szCs w:val="22"/>
        </w:rPr>
        <w:t xml:space="preserve">ollowing </w:t>
      </w:r>
      <w:r w:rsidR="007F3BDF" w:rsidRPr="00F21B42">
        <w:rPr>
          <w:rFonts w:ascii="Times New Roman" w:hAnsi="Times New Roman" w:cs="Times New Roman"/>
          <w:snapToGrid w:val="0"/>
          <w:color w:val="auto"/>
          <w:sz w:val="22"/>
          <w:szCs w:val="22"/>
        </w:rPr>
        <w:t xml:space="preserve">the project selection and </w:t>
      </w:r>
      <w:r w:rsidR="002726B6" w:rsidRPr="00F21B42">
        <w:rPr>
          <w:rFonts w:ascii="Times New Roman" w:hAnsi="Times New Roman" w:cs="Times New Roman"/>
          <w:snapToGrid w:val="0"/>
          <w:color w:val="auto"/>
          <w:sz w:val="22"/>
          <w:szCs w:val="22"/>
        </w:rPr>
        <w:t xml:space="preserve">the conclusion of </w:t>
      </w:r>
      <w:r w:rsidR="00612C26" w:rsidRPr="00F21B42">
        <w:rPr>
          <w:rFonts w:ascii="Times New Roman" w:hAnsi="Times New Roman" w:cs="Times New Roman"/>
          <w:snapToGrid w:val="0"/>
          <w:color w:val="auto"/>
          <w:sz w:val="22"/>
          <w:szCs w:val="22"/>
        </w:rPr>
        <w:t>an individual</w:t>
      </w:r>
      <w:r w:rsidR="002726B6" w:rsidRPr="00F21B42">
        <w:rPr>
          <w:rFonts w:ascii="Times New Roman" w:hAnsi="Times New Roman" w:cs="Times New Roman"/>
          <w:snapToGrid w:val="0"/>
          <w:color w:val="auto"/>
          <w:sz w:val="22"/>
          <w:szCs w:val="22"/>
        </w:rPr>
        <w:t xml:space="preserve"> agreement between</w:t>
      </w:r>
      <w:r w:rsidR="00B4125C" w:rsidRPr="00F21B42">
        <w:rPr>
          <w:rFonts w:ascii="Times New Roman" w:hAnsi="Times New Roman" w:cs="Times New Roman"/>
          <w:snapToGrid w:val="0"/>
          <w:color w:val="auto"/>
          <w:sz w:val="22"/>
          <w:szCs w:val="22"/>
        </w:rPr>
        <w:t xml:space="preserve"> </w:t>
      </w:r>
      <w:r w:rsidRPr="00F21B42">
        <w:rPr>
          <w:rFonts w:ascii="Times New Roman" w:hAnsi="Times New Roman" w:cs="Times New Roman"/>
          <w:snapToGrid w:val="0"/>
          <w:color w:val="auto"/>
          <w:sz w:val="22"/>
          <w:szCs w:val="22"/>
        </w:rPr>
        <w:t xml:space="preserve">the host institution and </w:t>
      </w:r>
      <w:r w:rsidR="00A643FC" w:rsidRPr="00F21B42">
        <w:rPr>
          <w:rFonts w:ascii="Times New Roman" w:hAnsi="Times New Roman" w:cs="Times New Roman"/>
          <w:snapToGrid w:val="0"/>
          <w:color w:val="auto"/>
          <w:sz w:val="22"/>
          <w:szCs w:val="22"/>
        </w:rPr>
        <w:t xml:space="preserve">the </w:t>
      </w:r>
      <w:r w:rsidRPr="00F21B42">
        <w:rPr>
          <w:rFonts w:ascii="Times New Roman" w:hAnsi="Times New Roman" w:cs="Times New Roman"/>
          <w:snapToGrid w:val="0"/>
          <w:color w:val="auto"/>
          <w:sz w:val="22"/>
          <w:szCs w:val="22"/>
        </w:rPr>
        <w:t>NRF (</w:t>
      </w:r>
      <w:r w:rsidR="002B3694" w:rsidRPr="00F21B42">
        <w:rPr>
          <w:rFonts w:ascii="Times New Roman" w:hAnsi="Times New Roman" w:cs="Times New Roman"/>
          <w:snapToGrid w:val="0"/>
          <w:color w:val="auto"/>
          <w:sz w:val="22"/>
          <w:szCs w:val="22"/>
        </w:rPr>
        <w:t>the h</w:t>
      </w:r>
      <w:r w:rsidRPr="00F21B42">
        <w:rPr>
          <w:rFonts w:ascii="Times New Roman" w:hAnsi="Times New Roman" w:cs="Times New Roman"/>
          <w:snapToGrid w:val="0"/>
          <w:color w:val="auto"/>
          <w:sz w:val="22"/>
          <w:szCs w:val="22"/>
        </w:rPr>
        <w:t xml:space="preserve">ost institution shall submit </w:t>
      </w:r>
      <w:r w:rsidR="00F369CB" w:rsidRPr="00F21B42">
        <w:rPr>
          <w:rFonts w:ascii="Times New Roman" w:hAnsi="Times New Roman" w:cs="Times New Roman"/>
          <w:snapToGrid w:val="0"/>
          <w:color w:val="auto"/>
          <w:sz w:val="22"/>
          <w:szCs w:val="22"/>
        </w:rPr>
        <w:t xml:space="preserve">the </w:t>
      </w:r>
      <w:r w:rsidR="002B3694" w:rsidRPr="00F21B42">
        <w:rPr>
          <w:rFonts w:ascii="Times New Roman" w:hAnsi="Times New Roman" w:cs="Times New Roman"/>
          <w:snapToGrid w:val="0"/>
          <w:color w:val="auto"/>
          <w:sz w:val="22"/>
          <w:szCs w:val="22"/>
        </w:rPr>
        <w:t>B</w:t>
      </w:r>
      <w:r w:rsidR="00504A39" w:rsidRPr="00F21B42">
        <w:rPr>
          <w:rFonts w:ascii="Times New Roman" w:hAnsi="Times New Roman" w:cs="Times New Roman"/>
          <w:snapToGrid w:val="0"/>
          <w:color w:val="auto"/>
          <w:sz w:val="22"/>
          <w:szCs w:val="22"/>
        </w:rPr>
        <w:t xml:space="preserve">rain </w:t>
      </w:r>
      <w:r w:rsidR="002B3694" w:rsidRPr="00F21B42">
        <w:rPr>
          <w:rFonts w:ascii="Times New Roman" w:hAnsi="Times New Roman" w:cs="Times New Roman"/>
          <w:snapToGrid w:val="0"/>
          <w:color w:val="auto"/>
          <w:sz w:val="22"/>
          <w:szCs w:val="22"/>
        </w:rPr>
        <w:t>P</w:t>
      </w:r>
      <w:r w:rsidR="00504A39" w:rsidRPr="00F21B42">
        <w:rPr>
          <w:rFonts w:ascii="Times New Roman" w:hAnsi="Times New Roman" w:cs="Times New Roman"/>
          <w:snapToGrid w:val="0"/>
          <w:color w:val="auto"/>
          <w:sz w:val="22"/>
          <w:szCs w:val="22"/>
        </w:rPr>
        <w:t>ool</w:t>
      </w:r>
      <w:r w:rsidR="002B3694" w:rsidRPr="00F21B42">
        <w:rPr>
          <w:rFonts w:ascii="Times New Roman" w:hAnsi="Times New Roman" w:cs="Times New Roman"/>
          <w:snapToGrid w:val="0"/>
          <w:color w:val="auto"/>
          <w:sz w:val="22"/>
          <w:szCs w:val="22"/>
        </w:rPr>
        <w:t xml:space="preserve"> </w:t>
      </w:r>
      <w:r w:rsidRPr="00F21B42">
        <w:rPr>
          <w:rFonts w:ascii="Times New Roman" w:hAnsi="Times New Roman" w:cs="Times New Roman"/>
          <w:snapToGrid w:val="0"/>
          <w:color w:val="auto"/>
          <w:sz w:val="22"/>
          <w:szCs w:val="22"/>
        </w:rPr>
        <w:t>fellow’</w:t>
      </w:r>
      <w:r w:rsidR="00B4125C" w:rsidRPr="00F21B42">
        <w:rPr>
          <w:rFonts w:ascii="Times New Roman" w:hAnsi="Times New Roman" w:cs="Times New Roman"/>
          <w:snapToGrid w:val="0"/>
          <w:color w:val="auto"/>
          <w:sz w:val="22"/>
          <w:szCs w:val="22"/>
        </w:rPr>
        <w:t>s</w:t>
      </w:r>
      <w:r w:rsidRPr="00F21B42">
        <w:rPr>
          <w:rFonts w:ascii="Times New Roman" w:hAnsi="Times New Roman" w:cs="Times New Roman"/>
          <w:snapToGrid w:val="0"/>
          <w:color w:val="auto"/>
          <w:sz w:val="22"/>
          <w:szCs w:val="22"/>
        </w:rPr>
        <w:t xml:space="preserve"> entry certificate with </w:t>
      </w:r>
      <w:r w:rsidR="00D009CF" w:rsidRPr="00F21B42">
        <w:rPr>
          <w:rFonts w:ascii="Times New Roman" w:hAnsi="Times New Roman" w:cs="Times New Roman"/>
          <w:snapToGrid w:val="0"/>
          <w:color w:val="auto"/>
          <w:sz w:val="22"/>
          <w:szCs w:val="22"/>
        </w:rPr>
        <w:t xml:space="preserve">a </w:t>
      </w:r>
      <w:r w:rsidRPr="00F21B42">
        <w:rPr>
          <w:rFonts w:ascii="Times New Roman" w:hAnsi="Times New Roman" w:cs="Times New Roman"/>
          <w:snapToGrid w:val="0"/>
          <w:color w:val="auto"/>
          <w:sz w:val="22"/>
          <w:szCs w:val="22"/>
        </w:rPr>
        <w:t xml:space="preserve">copy of </w:t>
      </w:r>
      <w:r w:rsidR="000C4705" w:rsidRPr="00F21B42">
        <w:rPr>
          <w:rFonts w:ascii="Times New Roman" w:hAnsi="Times New Roman" w:cs="Times New Roman"/>
          <w:snapToGrid w:val="0"/>
          <w:color w:val="auto"/>
          <w:sz w:val="22"/>
          <w:szCs w:val="22"/>
        </w:rPr>
        <w:t xml:space="preserve">their </w:t>
      </w:r>
      <w:r w:rsidRPr="00F21B42">
        <w:rPr>
          <w:rFonts w:ascii="Times New Roman" w:hAnsi="Times New Roman" w:cs="Times New Roman"/>
          <w:snapToGrid w:val="0"/>
          <w:color w:val="auto"/>
          <w:sz w:val="22"/>
          <w:szCs w:val="22"/>
        </w:rPr>
        <w:t xml:space="preserve">passport to </w:t>
      </w:r>
      <w:r w:rsidR="008815ED" w:rsidRPr="00F21B42">
        <w:rPr>
          <w:rFonts w:ascii="Times New Roman" w:hAnsi="Times New Roman" w:cs="Times New Roman"/>
          <w:snapToGrid w:val="0"/>
          <w:color w:val="auto"/>
          <w:sz w:val="22"/>
          <w:szCs w:val="22"/>
        </w:rPr>
        <w:t xml:space="preserve">the </w:t>
      </w:r>
      <w:r w:rsidRPr="00F21B42">
        <w:rPr>
          <w:rFonts w:ascii="Times New Roman" w:hAnsi="Times New Roman" w:cs="Times New Roman"/>
          <w:snapToGrid w:val="0"/>
          <w:color w:val="auto"/>
          <w:sz w:val="22"/>
          <w:szCs w:val="22"/>
        </w:rPr>
        <w:t xml:space="preserve">NRF </w:t>
      </w:r>
      <w:r w:rsidR="002368A0" w:rsidRPr="00F21B42">
        <w:rPr>
          <w:rFonts w:ascii="Times New Roman" w:hAnsi="Times New Roman" w:cs="Times New Roman"/>
          <w:snapToGrid w:val="0"/>
          <w:color w:val="auto"/>
          <w:sz w:val="22"/>
          <w:szCs w:val="22"/>
        </w:rPr>
        <w:t>after</w:t>
      </w:r>
      <w:r w:rsidRPr="00F21B42">
        <w:rPr>
          <w:rFonts w:ascii="Times New Roman" w:hAnsi="Times New Roman" w:cs="Times New Roman"/>
          <w:snapToGrid w:val="0"/>
          <w:color w:val="auto"/>
          <w:sz w:val="22"/>
          <w:szCs w:val="22"/>
        </w:rPr>
        <w:t xml:space="preserve"> </w:t>
      </w:r>
      <w:r w:rsidR="000C4705" w:rsidRPr="00F21B42">
        <w:rPr>
          <w:rFonts w:ascii="Times New Roman" w:hAnsi="Times New Roman" w:cs="Times New Roman"/>
          <w:snapToGrid w:val="0"/>
          <w:color w:val="auto"/>
          <w:sz w:val="22"/>
          <w:szCs w:val="22"/>
        </w:rPr>
        <w:t xml:space="preserve">their </w:t>
      </w:r>
      <w:r w:rsidR="00AB26A7" w:rsidRPr="00F21B42">
        <w:rPr>
          <w:rFonts w:ascii="Times New Roman" w:hAnsi="Times New Roman" w:cs="Times New Roman"/>
          <w:snapToGrid w:val="0"/>
          <w:color w:val="auto"/>
          <w:sz w:val="22"/>
          <w:szCs w:val="22"/>
        </w:rPr>
        <w:t xml:space="preserve">entry </w:t>
      </w:r>
      <w:r w:rsidRPr="00F21B42">
        <w:rPr>
          <w:rFonts w:ascii="Times New Roman" w:hAnsi="Times New Roman" w:cs="Times New Roman"/>
          <w:snapToGrid w:val="0"/>
          <w:color w:val="auto"/>
          <w:sz w:val="22"/>
          <w:szCs w:val="22"/>
        </w:rPr>
        <w:t>into Korea).</w:t>
      </w:r>
    </w:p>
    <w:p w:rsidR="00D26A7B" w:rsidRPr="00C509F1" w:rsidRDefault="00C509F1" w:rsidP="00C509F1">
      <w:pPr>
        <w:pStyle w:val="a3"/>
        <w:wordWrap/>
        <w:snapToGrid/>
        <w:spacing w:line="240" w:lineRule="auto"/>
        <w:ind w:leftChars="200" w:left="724" w:hangingChars="150" w:hanging="324"/>
        <w:rPr>
          <w:rFonts w:ascii="Times New Roman" w:hAnsi="Times New Roman" w:cs="Times New Roman"/>
          <w:b/>
          <w:color w:val="auto"/>
          <w:sz w:val="22"/>
          <w:szCs w:val="22"/>
        </w:rPr>
      </w:pPr>
      <w:r w:rsidRPr="00C509F1">
        <w:rPr>
          <w:rFonts w:ascii="Times New Roman" w:eastAsia="한양중고딕" w:hAnsi="Times New Roman" w:cs="Times New Roman"/>
          <w:b/>
          <w:sz w:val="22"/>
          <w:szCs w:val="22"/>
        </w:rPr>
        <w:t>※</w:t>
      </w:r>
      <w:r w:rsidR="003166A0" w:rsidRPr="00C509F1">
        <w:rPr>
          <w:rFonts w:ascii="Times New Roman" w:hAnsi="Times New Roman" w:cs="Times New Roman"/>
          <w:b/>
          <w:sz w:val="22"/>
          <w:szCs w:val="22"/>
        </w:rPr>
        <w:t xml:space="preserve"> </w:t>
      </w:r>
      <w:proofErr w:type="gramStart"/>
      <w:r w:rsidR="00AB26A7" w:rsidRPr="00C509F1">
        <w:rPr>
          <w:rFonts w:ascii="Times New Roman" w:hAnsi="Times New Roman" w:cs="Times New Roman"/>
          <w:b/>
          <w:sz w:val="22"/>
          <w:szCs w:val="22"/>
        </w:rPr>
        <w:t>Following</w:t>
      </w:r>
      <w:proofErr w:type="gramEnd"/>
      <w:r w:rsidR="00AB26A7" w:rsidRPr="00C509F1">
        <w:rPr>
          <w:rFonts w:ascii="Times New Roman" w:hAnsi="Times New Roman" w:cs="Times New Roman"/>
          <w:b/>
          <w:sz w:val="22"/>
          <w:szCs w:val="22"/>
        </w:rPr>
        <w:t xml:space="preserve"> project selection</w:t>
      </w:r>
      <w:r w:rsidR="007861D2" w:rsidRPr="00C509F1">
        <w:rPr>
          <w:rFonts w:ascii="Times New Roman" w:hAnsi="Times New Roman" w:cs="Times New Roman"/>
          <w:b/>
          <w:sz w:val="22"/>
          <w:szCs w:val="22"/>
        </w:rPr>
        <w:t xml:space="preserve">, </w:t>
      </w:r>
      <w:r w:rsidR="00612C26" w:rsidRPr="00C509F1">
        <w:rPr>
          <w:rFonts w:ascii="Times New Roman" w:hAnsi="Times New Roman" w:cs="Times New Roman"/>
          <w:b/>
          <w:sz w:val="22"/>
          <w:szCs w:val="22"/>
        </w:rPr>
        <w:t>an individual</w:t>
      </w:r>
      <w:r w:rsidR="00D009CF" w:rsidRPr="00C509F1">
        <w:rPr>
          <w:rFonts w:ascii="Times New Roman" w:hAnsi="Times New Roman" w:cs="Times New Roman"/>
          <w:b/>
          <w:sz w:val="22"/>
          <w:szCs w:val="22"/>
        </w:rPr>
        <w:t xml:space="preserve"> agreement shall be concluded according to </w:t>
      </w:r>
      <w:r w:rsidR="00BB4E4E" w:rsidRPr="00C509F1">
        <w:rPr>
          <w:rFonts w:ascii="Times New Roman" w:hAnsi="Times New Roman" w:cs="Times New Roman"/>
          <w:b/>
          <w:sz w:val="22"/>
          <w:szCs w:val="22"/>
        </w:rPr>
        <w:t>each</w:t>
      </w:r>
      <w:r w:rsidR="00612C26" w:rsidRPr="00C509F1">
        <w:rPr>
          <w:rFonts w:ascii="Times New Roman" w:hAnsi="Times New Roman" w:cs="Times New Roman"/>
          <w:b/>
          <w:sz w:val="22"/>
          <w:szCs w:val="22"/>
        </w:rPr>
        <w:t xml:space="preserve"> </w:t>
      </w:r>
      <w:r w:rsidR="00D009CF" w:rsidRPr="00C509F1">
        <w:rPr>
          <w:rFonts w:ascii="Times New Roman" w:hAnsi="Times New Roman" w:cs="Times New Roman"/>
          <w:b/>
          <w:sz w:val="22"/>
          <w:szCs w:val="22"/>
        </w:rPr>
        <w:t xml:space="preserve">research </w:t>
      </w:r>
      <w:r w:rsidR="00AB26A7" w:rsidRPr="00C509F1">
        <w:rPr>
          <w:rFonts w:ascii="Times New Roman" w:hAnsi="Times New Roman" w:cs="Times New Roman"/>
          <w:b/>
          <w:sz w:val="22"/>
          <w:szCs w:val="22"/>
        </w:rPr>
        <w:t xml:space="preserve">project </w:t>
      </w:r>
      <w:r w:rsidR="00D009CF" w:rsidRPr="00C509F1">
        <w:rPr>
          <w:rFonts w:ascii="Times New Roman" w:hAnsi="Times New Roman" w:cs="Times New Roman"/>
          <w:b/>
          <w:sz w:val="22"/>
          <w:szCs w:val="22"/>
        </w:rPr>
        <w:t>commencement date</w:t>
      </w:r>
      <w:r w:rsidR="00FF1E3A" w:rsidRPr="00C509F1">
        <w:rPr>
          <w:rFonts w:ascii="Times New Roman" w:hAnsi="Times New Roman" w:cs="Times New Roman"/>
          <w:b/>
          <w:sz w:val="22"/>
          <w:szCs w:val="22"/>
        </w:rPr>
        <w:t xml:space="preserve"> and </w:t>
      </w:r>
      <w:r w:rsidR="0077507E" w:rsidRPr="00C509F1">
        <w:rPr>
          <w:rFonts w:ascii="Times New Roman" w:hAnsi="Times New Roman" w:cs="Times New Roman"/>
          <w:b/>
          <w:sz w:val="22"/>
          <w:szCs w:val="22"/>
        </w:rPr>
        <w:t xml:space="preserve">research expenses will be </w:t>
      </w:r>
      <w:r w:rsidR="00AB26A7" w:rsidRPr="00C509F1">
        <w:rPr>
          <w:rFonts w:ascii="Times New Roman" w:hAnsi="Times New Roman" w:cs="Times New Roman"/>
          <w:b/>
          <w:sz w:val="22"/>
          <w:szCs w:val="22"/>
        </w:rPr>
        <w:t xml:space="preserve">subsequently </w:t>
      </w:r>
      <w:r w:rsidR="0077507E" w:rsidRPr="00C509F1">
        <w:rPr>
          <w:rFonts w:ascii="Times New Roman" w:hAnsi="Times New Roman" w:cs="Times New Roman"/>
          <w:b/>
          <w:sz w:val="22"/>
          <w:szCs w:val="22"/>
        </w:rPr>
        <w:t>paid</w:t>
      </w:r>
      <w:r w:rsidR="00296D0D" w:rsidRPr="00C509F1">
        <w:rPr>
          <w:rFonts w:ascii="Times New Roman" w:hAnsi="Times New Roman" w:cs="Times New Roman"/>
          <w:b/>
          <w:sz w:val="22"/>
          <w:szCs w:val="22"/>
        </w:rPr>
        <w:t xml:space="preserve"> in order to prevent the </w:t>
      </w:r>
      <w:r w:rsidR="00AB26A7" w:rsidRPr="00C509F1">
        <w:rPr>
          <w:rFonts w:ascii="Times New Roman" w:hAnsi="Times New Roman" w:cs="Times New Roman"/>
          <w:b/>
          <w:sz w:val="22"/>
          <w:szCs w:val="22"/>
        </w:rPr>
        <w:t xml:space="preserve">need to reimburse </w:t>
      </w:r>
      <w:r w:rsidR="00D14523" w:rsidRPr="00C509F1">
        <w:rPr>
          <w:rFonts w:ascii="Times New Roman" w:hAnsi="Times New Roman" w:cs="Times New Roman"/>
          <w:b/>
          <w:sz w:val="22"/>
          <w:szCs w:val="22"/>
        </w:rPr>
        <w:t>R&amp;D expenses</w:t>
      </w:r>
      <w:r w:rsidR="00296D0D" w:rsidRPr="00C509F1">
        <w:rPr>
          <w:rFonts w:ascii="Times New Roman" w:hAnsi="Times New Roman" w:cs="Times New Roman"/>
          <w:b/>
          <w:sz w:val="22"/>
          <w:szCs w:val="22"/>
        </w:rPr>
        <w:t xml:space="preserve"> </w:t>
      </w:r>
      <w:r w:rsidR="00AB26A7" w:rsidRPr="00C509F1">
        <w:rPr>
          <w:rFonts w:ascii="Times New Roman" w:hAnsi="Times New Roman" w:cs="Times New Roman"/>
          <w:b/>
          <w:sz w:val="22"/>
          <w:szCs w:val="22"/>
        </w:rPr>
        <w:t xml:space="preserve">if the </w:t>
      </w:r>
      <w:r w:rsidR="00BB5810" w:rsidRPr="00C509F1">
        <w:rPr>
          <w:rFonts w:ascii="Times New Roman" w:hAnsi="Times New Roman" w:cs="Times New Roman"/>
          <w:b/>
          <w:sz w:val="22"/>
          <w:szCs w:val="22"/>
        </w:rPr>
        <w:t>Brain Pool fellow</w:t>
      </w:r>
      <w:r w:rsidR="00296D0D" w:rsidRPr="00C509F1">
        <w:rPr>
          <w:rFonts w:ascii="Times New Roman" w:hAnsi="Times New Roman" w:cs="Times New Roman"/>
          <w:b/>
          <w:sz w:val="22"/>
          <w:szCs w:val="22"/>
        </w:rPr>
        <w:t xml:space="preserve"> </w:t>
      </w:r>
      <w:r w:rsidR="00AB26A7" w:rsidRPr="00C509F1">
        <w:rPr>
          <w:rFonts w:ascii="Times New Roman" w:hAnsi="Times New Roman" w:cs="Times New Roman"/>
          <w:b/>
          <w:sz w:val="22"/>
          <w:szCs w:val="22"/>
        </w:rPr>
        <w:t xml:space="preserve">fails to </w:t>
      </w:r>
      <w:r w:rsidR="00296D0D" w:rsidRPr="00C509F1">
        <w:rPr>
          <w:rFonts w:ascii="Times New Roman" w:hAnsi="Times New Roman" w:cs="Times New Roman"/>
          <w:b/>
          <w:sz w:val="22"/>
          <w:szCs w:val="22"/>
        </w:rPr>
        <w:t>enter Korea.</w:t>
      </w:r>
      <w:r w:rsidR="00D009CF" w:rsidRPr="00C509F1">
        <w:rPr>
          <w:rFonts w:ascii="Times New Roman" w:hAnsi="Times New Roman" w:cs="Times New Roman"/>
          <w:b/>
          <w:sz w:val="22"/>
          <w:szCs w:val="22"/>
        </w:rPr>
        <w:t xml:space="preserve"> </w:t>
      </w:r>
    </w:p>
    <w:p w:rsidR="00D906E6" w:rsidRPr="00F21B42" w:rsidRDefault="00D906E6" w:rsidP="00F21B42">
      <w:pPr>
        <w:pStyle w:val="a3"/>
        <w:wordWrap/>
        <w:snapToGrid/>
        <w:spacing w:line="240" w:lineRule="auto"/>
        <w:ind w:leftChars="100" w:left="420" w:hangingChars="100" w:hanging="220"/>
        <w:rPr>
          <w:rFonts w:ascii="Times New Roman" w:hAnsi="Times New Roman" w:cs="Times New Roman"/>
          <w:snapToGrid w:val="0"/>
          <w:sz w:val="22"/>
          <w:szCs w:val="22"/>
        </w:rPr>
      </w:pPr>
      <w:r w:rsidRPr="00F21B42">
        <w:rPr>
          <w:rFonts w:ascii="Times New Roman" w:hAnsi="Times New Roman" w:cs="Times New Roman"/>
          <w:snapToGrid w:val="0"/>
          <w:sz w:val="22"/>
          <w:szCs w:val="22"/>
        </w:rPr>
        <w:t xml:space="preserve">- </w:t>
      </w:r>
      <w:r w:rsidR="00C509F1">
        <w:rPr>
          <w:rFonts w:ascii="Times New Roman" w:hAnsi="Times New Roman" w:cs="Times New Roman"/>
          <w:snapToGrid w:val="0"/>
          <w:sz w:val="22"/>
          <w:szCs w:val="22"/>
        </w:rPr>
        <w:tab/>
      </w:r>
      <w:r w:rsidRPr="00F21B42">
        <w:rPr>
          <w:rFonts w:ascii="Times New Roman" w:hAnsi="Times New Roman" w:cs="Times New Roman"/>
          <w:snapToGrid w:val="0"/>
          <w:color w:val="auto"/>
          <w:sz w:val="22"/>
          <w:szCs w:val="22"/>
        </w:rPr>
        <w:t xml:space="preserve">Execution of Brain Pool </w:t>
      </w:r>
      <w:r w:rsidR="0052666D" w:rsidRPr="00F21B42">
        <w:rPr>
          <w:rFonts w:ascii="Times New Roman" w:hAnsi="Times New Roman" w:cs="Times New Roman"/>
          <w:snapToGrid w:val="0"/>
          <w:color w:val="auto"/>
          <w:sz w:val="22"/>
          <w:szCs w:val="22"/>
        </w:rPr>
        <w:t>funds</w:t>
      </w:r>
      <w:r w:rsidRPr="00F21B42">
        <w:rPr>
          <w:rFonts w:ascii="Times New Roman" w:hAnsi="Times New Roman" w:cs="Times New Roman"/>
          <w:snapToGrid w:val="0"/>
          <w:color w:val="auto"/>
          <w:sz w:val="22"/>
          <w:szCs w:val="22"/>
        </w:rPr>
        <w:t xml:space="preserve">: The host institution pays </w:t>
      </w:r>
      <w:r w:rsidR="007A2A19" w:rsidRPr="00F21B42">
        <w:rPr>
          <w:rFonts w:ascii="Times New Roman" w:hAnsi="Times New Roman" w:cs="Times New Roman"/>
          <w:snapToGrid w:val="0"/>
          <w:color w:val="auto"/>
          <w:sz w:val="22"/>
          <w:szCs w:val="22"/>
        </w:rPr>
        <w:t xml:space="preserve">the </w:t>
      </w:r>
      <w:r w:rsidR="004B7CA1" w:rsidRPr="00F21B42">
        <w:rPr>
          <w:rFonts w:ascii="Times New Roman" w:hAnsi="Times New Roman" w:cs="Times New Roman"/>
          <w:snapToGrid w:val="0"/>
          <w:color w:val="auto"/>
          <w:sz w:val="22"/>
          <w:szCs w:val="22"/>
        </w:rPr>
        <w:t>B</w:t>
      </w:r>
      <w:r w:rsidR="00504A39" w:rsidRPr="00F21B42">
        <w:rPr>
          <w:rFonts w:ascii="Times New Roman" w:hAnsi="Times New Roman" w:cs="Times New Roman"/>
          <w:snapToGrid w:val="0"/>
          <w:color w:val="auto"/>
          <w:sz w:val="22"/>
          <w:szCs w:val="22"/>
        </w:rPr>
        <w:t xml:space="preserve">rain </w:t>
      </w:r>
      <w:r w:rsidR="004B7CA1" w:rsidRPr="00F21B42">
        <w:rPr>
          <w:rFonts w:ascii="Times New Roman" w:hAnsi="Times New Roman" w:cs="Times New Roman"/>
          <w:snapToGrid w:val="0"/>
          <w:color w:val="auto"/>
          <w:sz w:val="22"/>
          <w:szCs w:val="22"/>
        </w:rPr>
        <w:t>P</w:t>
      </w:r>
      <w:r w:rsidR="00504A39" w:rsidRPr="00F21B42">
        <w:rPr>
          <w:rFonts w:ascii="Times New Roman" w:hAnsi="Times New Roman" w:cs="Times New Roman"/>
          <w:snapToGrid w:val="0"/>
          <w:color w:val="auto"/>
          <w:sz w:val="22"/>
          <w:szCs w:val="22"/>
        </w:rPr>
        <w:t>ool</w:t>
      </w:r>
      <w:r w:rsidR="004B7CA1" w:rsidRPr="00F21B42">
        <w:rPr>
          <w:rFonts w:ascii="Times New Roman" w:hAnsi="Times New Roman" w:cs="Times New Roman"/>
          <w:snapToGrid w:val="0"/>
          <w:sz w:val="22"/>
          <w:szCs w:val="22"/>
        </w:rPr>
        <w:t xml:space="preserve"> </w:t>
      </w:r>
      <w:r w:rsidRPr="00F21B42">
        <w:rPr>
          <w:rFonts w:ascii="Times New Roman" w:hAnsi="Times New Roman" w:cs="Times New Roman"/>
          <w:snapToGrid w:val="0"/>
          <w:sz w:val="22"/>
          <w:szCs w:val="22"/>
        </w:rPr>
        <w:t xml:space="preserve">fellow’s salary at a flat rate every month after </w:t>
      </w:r>
      <w:r w:rsidR="00072219" w:rsidRPr="00F21B42">
        <w:rPr>
          <w:rFonts w:ascii="Times New Roman" w:hAnsi="Times New Roman" w:cs="Times New Roman"/>
          <w:snapToGrid w:val="0"/>
          <w:sz w:val="22"/>
          <w:szCs w:val="22"/>
        </w:rPr>
        <w:t>signing</w:t>
      </w:r>
      <w:r w:rsidR="004B7CA1" w:rsidRPr="00F21B42">
        <w:rPr>
          <w:rFonts w:ascii="Times New Roman" w:hAnsi="Times New Roman" w:cs="Times New Roman"/>
          <w:snapToGrid w:val="0"/>
          <w:sz w:val="22"/>
          <w:szCs w:val="22"/>
        </w:rPr>
        <w:t xml:space="preserve"> an agreement with</w:t>
      </w:r>
      <w:r w:rsidRPr="00F21B42">
        <w:rPr>
          <w:rFonts w:ascii="Times New Roman" w:hAnsi="Times New Roman" w:cs="Times New Roman"/>
          <w:snapToGrid w:val="0"/>
          <w:sz w:val="22"/>
          <w:szCs w:val="22"/>
        </w:rPr>
        <w:t xml:space="preserve"> the </w:t>
      </w:r>
      <w:r w:rsidR="004B7CA1" w:rsidRPr="00F21B42">
        <w:rPr>
          <w:rFonts w:ascii="Times New Roman" w:hAnsi="Times New Roman" w:cs="Times New Roman"/>
          <w:snapToGrid w:val="0"/>
          <w:sz w:val="22"/>
          <w:szCs w:val="22"/>
        </w:rPr>
        <w:t>B</w:t>
      </w:r>
      <w:r w:rsidR="00504A39" w:rsidRPr="00F21B42">
        <w:rPr>
          <w:rFonts w:ascii="Times New Roman" w:hAnsi="Times New Roman" w:cs="Times New Roman"/>
          <w:snapToGrid w:val="0"/>
          <w:sz w:val="22"/>
          <w:szCs w:val="22"/>
        </w:rPr>
        <w:t xml:space="preserve">rain </w:t>
      </w:r>
      <w:r w:rsidR="004B7CA1" w:rsidRPr="00F21B42">
        <w:rPr>
          <w:rFonts w:ascii="Times New Roman" w:hAnsi="Times New Roman" w:cs="Times New Roman"/>
          <w:snapToGrid w:val="0"/>
          <w:sz w:val="22"/>
          <w:szCs w:val="22"/>
        </w:rPr>
        <w:t>P</w:t>
      </w:r>
      <w:r w:rsidR="00504A39" w:rsidRPr="00F21B42">
        <w:rPr>
          <w:rFonts w:ascii="Times New Roman" w:hAnsi="Times New Roman" w:cs="Times New Roman"/>
          <w:snapToGrid w:val="0"/>
          <w:sz w:val="22"/>
          <w:szCs w:val="22"/>
        </w:rPr>
        <w:t>ool</w:t>
      </w:r>
      <w:r w:rsidR="004B7CA1" w:rsidRPr="00F21B42">
        <w:rPr>
          <w:rFonts w:ascii="Times New Roman" w:hAnsi="Times New Roman" w:cs="Times New Roman"/>
          <w:snapToGrid w:val="0"/>
          <w:sz w:val="22"/>
          <w:szCs w:val="22"/>
        </w:rPr>
        <w:t xml:space="preserve"> </w:t>
      </w:r>
      <w:r w:rsidRPr="00F21B42">
        <w:rPr>
          <w:rFonts w:ascii="Times New Roman" w:hAnsi="Times New Roman" w:cs="Times New Roman"/>
          <w:snapToGrid w:val="0"/>
          <w:sz w:val="22"/>
          <w:szCs w:val="22"/>
        </w:rPr>
        <w:t xml:space="preserve">fellow, and </w:t>
      </w:r>
      <w:r w:rsidR="00921A95" w:rsidRPr="00F21B42">
        <w:rPr>
          <w:rFonts w:ascii="Times New Roman" w:hAnsi="Times New Roman" w:cs="Times New Roman"/>
          <w:snapToGrid w:val="0"/>
          <w:sz w:val="22"/>
          <w:szCs w:val="22"/>
        </w:rPr>
        <w:t xml:space="preserve">research </w:t>
      </w:r>
      <w:r w:rsidR="0095615C" w:rsidRPr="00F21B42">
        <w:rPr>
          <w:rFonts w:ascii="Times New Roman" w:hAnsi="Times New Roman" w:cs="Times New Roman"/>
          <w:snapToGrid w:val="0"/>
          <w:sz w:val="22"/>
          <w:szCs w:val="22"/>
        </w:rPr>
        <w:t>activity</w:t>
      </w:r>
      <w:r w:rsidR="00921A95" w:rsidRPr="00F21B42">
        <w:rPr>
          <w:rFonts w:ascii="Times New Roman" w:hAnsi="Times New Roman" w:cs="Times New Roman"/>
          <w:snapToGrid w:val="0"/>
          <w:sz w:val="22"/>
          <w:szCs w:val="22"/>
        </w:rPr>
        <w:t xml:space="preserve"> expenses</w:t>
      </w:r>
      <w:r w:rsidR="004B7CA1" w:rsidRPr="00F21B42">
        <w:rPr>
          <w:rFonts w:ascii="Times New Roman" w:hAnsi="Times New Roman" w:cs="Times New Roman"/>
          <w:snapToGrid w:val="0"/>
          <w:sz w:val="22"/>
          <w:szCs w:val="22"/>
        </w:rPr>
        <w:t xml:space="preserve"> (</w:t>
      </w:r>
      <w:r w:rsidRPr="00F21B42">
        <w:rPr>
          <w:rFonts w:ascii="Times New Roman" w:hAnsi="Times New Roman" w:cs="Times New Roman"/>
          <w:snapToGrid w:val="0"/>
          <w:sz w:val="22"/>
          <w:szCs w:val="22"/>
        </w:rPr>
        <w:t>invitation expenses</w:t>
      </w:r>
      <w:r w:rsidR="004B7CA1" w:rsidRPr="00F21B42">
        <w:rPr>
          <w:rFonts w:ascii="Times New Roman" w:hAnsi="Times New Roman" w:cs="Times New Roman"/>
          <w:snapToGrid w:val="0"/>
          <w:sz w:val="22"/>
          <w:szCs w:val="22"/>
        </w:rPr>
        <w:t>)</w:t>
      </w:r>
      <w:r w:rsidRPr="00F21B42">
        <w:rPr>
          <w:rFonts w:ascii="Times New Roman" w:hAnsi="Times New Roman" w:cs="Times New Roman"/>
          <w:snapToGrid w:val="0"/>
          <w:sz w:val="22"/>
          <w:szCs w:val="22"/>
        </w:rPr>
        <w:t xml:space="preserve"> shall be </w:t>
      </w:r>
      <w:r w:rsidR="00A6275B" w:rsidRPr="00F21B42">
        <w:rPr>
          <w:rFonts w:ascii="Times New Roman" w:hAnsi="Times New Roman" w:cs="Times New Roman"/>
          <w:snapToGrid w:val="0"/>
          <w:sz w:val="22"/>
          <w:szCs w:val="22"/>
        </w:rPr>
        <w:t>provided</w:t>
      </w:r>
      <w:r w:rsidRPr="00F21B42">
        <w:rPr>
          <w:rFonts w:ascii="Times New Roman" w:hAnsi="Times New Roman" w:cs="Times New Roman"/>
          <w:snapToGrid w:val="0"/>
          <w:sz w:val="22"/>
          <w:szCs w:val="22"/>
        </w:rPr>
        <w:t xml:space="preserve"> in accordance with the </w:t>
      </w:r>
      <w:r w:rsidR="001616A1" w:rsidRPr="00F21B42">
        <w:rPr>
          <w:rFonts w:ascii="Times New Roman" w:hAnsi="Times New Roman" w:cs="Times New Roman"/>
          <w:snapToGrid w:val="0"/>
          <w:sz w:val="22"/>
          <w:szCs w:val="22"/>
        </w:rPr>
        <w:t xml:space="preserve">payment </w:t>
      </w:r>
      <w:r w:rsidRPr="00F21B42">
        <w:rPr>
          <w:rFonts w:ascii="Times New Roman" w:hAnsi="Times New Roman" w:cs="Times New Roman"/>
          <w:snapToGrid w:val="0"/>
          <w:sz w:val="22"/>
          <w:szCs w:val="22"/>
        </w:rPr>
        <w:t>guidelines</w:t>
      </w:r>
      <w:r w:rsidR="007159E9">
        <w:rPr>
          <w:rFonts w:ascii="Times New Roman" w:hAnsi="Times New Roman" w:cs="Times New Roman"/>
          <w:snapToGrid w:val="0"/>
          <w:sz w:val="22"/>
          <w:szCs w:val="22"/>
        </w:rPr>
        <w:t xml:space="preserve"> as below</w:t>
      </w:r>
      <w:r w:rsidRPr="00F21B42">
        <w:rPr>
          <w:rFonts w:ascii="Times New Roman" w:hAnsi="Times New Roman" w:cs="Times New Roman"/>
          <w:snapToGrid w:val="0"/>
          <w:sz w:val="22"/>
          <w:szCs w:val="22"/>
        </w:rPr>
        <w:t>.</w:t>
      </w:r>
    </w:p>
    <w:tbl>
      <w:tblPr>
        <w:tblOverlap w:val="never"/>
        <w:tblW w:w="9566" w:type="dxa"/>
        <w:jc w:val="center"/>
        <w:tblCellMar>
          <w:top w:w="15" w:type="dxa"/>
          <w:left w:w="15" w:type="dxa"/>
          <w:bottom w:w="15" w:type="dxa"/>
          <w:right w:w="15" w:type="dxa"/>
        </w:tblCellMar>
        <w:tblLook w:val="04A0" w:firstRow="1" w:lastRow="0" w:firstColumn="1" w:lastColumn="0" w:noHBand="0" w:noVBand="1"/>
      </w:tblPr>
      <w:tblGrid>
        <w:gridCol w:w="9566"/>
      </w:tblGrid>
      <w:tr w:rsidR="008C6F40" w:rsidRPr="00F21B42" w:rsidTr="00BB495A">
        <w:trPr>
          <w:trHeight w:val="4617"/>
          <w:jc w:val="center"/>
        </w:trPr>
        <w:tc>
          <w:tcPr>
            <w:tcW w:w="9566" w:type="dxa"/>
            <w:tcBorders>
              <w:top w:val="nil"/>
              <w:left w:val="nil"/>
              <w:bottom w:val="nil"/>
              <w:right w:val="nil"/>
            </w:tcBorders>
            <w:shd w:val="clear" w:color="auto" w:fill="F2F2F2" w:themeFill="background1" w:themeFillShade="F2"/>
            <w:tcMar>
              <w:top w:w="28" w:type="dxa"/>
              <w:left w:w="102" w:type="dxa"/>
              <w:bottom w:w="28" w:type="dxa"/>
              <w:right w:w="102" w:type="dxa"/>
            </w:tcMar>
            <w:vAlign w:val="center"/>
            <w:hideMark/>
          </w:tcPr>
          <w:p w:rsidR="008C6F40" w:rsidRPr="00CF34A5"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lastRenderedPageBreak/>
              <w:t xml:space="preserve">A. </w:t>
            </w:r>
            <w:r w:rsidR="00E90FCA" w:rsidRPr="00CF34A5">
              <w:rPr>
                <w:rFonts w:ascii="Times New Roman" w:eastAsia="바탕" w:hAnsi="Times New Roman" w:cs="Times New Roman"/>
                <w:snapToGrid w:val="0"/>
                <w:color w:val="auto"/>
                <w:kern w:val="2"/>
                <w:sz w:val="22"/>
                <w:szCs w:val="22"/>
              </w:rPr>
              <w:t xml:space="preserve">Compilation </w:t>
            </w:r>
            <w:r w:rsidR="00C23F59" w:rsidRPr="00CF34A5">
              <w:rPr>
                <w:rFonts w:ascii="Times New Roman" w:eastAsia="바탕" w:hAnsi="Times New Roman" w:cs="Times New Roman"/>
                <w:snapToGrid w:val="0"/>
                <w:color w:val="auto"/>
                <w:kern w:val="2"/>
                <w:sz w:val="22"/>
                <w:szCs w:val="22"/>
              </w:rPr>
              <w:t xml:space="preserve">by Expenditure Item </w:t>
            </w:r>
            <w:r w:rsidR="002202A5" w:rsidRPr="00CF34A5">
              <w:rPr>
                <w:rFonts w:ascii="Times New Roman" w:eastAsia="바탕" w:hAnsi="Times New Roman" w:cs="Times New Roman"/>
                <w:snapToGrid w:val="0"/>
                <w:color w:val="auto"/>
                <w:kern w:val="2"/>
                <w:sz w:val="22"/>
                <w:szCs w:val="22"/>
              </w:rPr>
              <w:t>in</w:t>
            </w:r>
            <w:r w:rsidR="00C77ADB" w:rsidRPr="00CF34A5">
              <w:rPr>
                <w:rFonts w:ascii="Times New Roman" w:eastAsia="바탕" w:hAnsi="Times New Roman" w:cs="Times New Roman"/>
                <w:snapToGrid w:val="0"/>
                <w:color w:val="auto"/>
                <w:kern w:val="2"/>
                <w:sz w:val="22"/>
                <w:szCs w:val="22"/>
              </w:rPr>
              <w:t xml:space="preserve"> </w:t>
            </w:r>
            <w:r w:rsidR="00E90FCA" w:rsidRPr="00CF34A5">
              <w:rPr>
                <w:rFonts w:ascii="Times New Roman" w:eastAsia="바탕" w:hAnsi="Times New Roman" w:cs="Times New Roman"/>
                <w:snapToGrid w:val="0"/>
                <w:color w:val="auto"/>
                <w:kern w:val="2"/>
                <w:sz w:val="22"/>
                <w:szCs w:val="22"/>
              </w:rPr>
              <w:t xml:space="preserve">e-R&amp;D &amp; </w:t>
            </w:r>
            <w:r w:rsidR="00C73430" w:rsidRPr="00CF34A5">
              <w:rPr>
                <w:rFonts w:ascii="Times New Roman" w:eastAsia="바탕" w:hAnsi="Times New Roman" w:cs="Times New Roman"/>
                <w:snapToGrid w:val="0"/>
                <w:color w:val="auto"/>
                <w:kern w:val="2"/>
                <w:sz w:val="22"/>
                <w:szCs w:val="22"/>
              </w:rPr>
              <w:t xml:space="preserve">Integrated </w:t>
            </w:r>
            <w:proofErr w:type="spellStart"/>
            <w:r w:rsidR="00C73430" w:rsidRPr="00CF34A5">
              <w:rPr>
                <w:rFonts w:ascii="Times New Roman" w:eastAsia="바탕" w:hAnsi="Times New Roman" w:cs="Times New Roman"/>
                <w:snapToGrid w:val="0"/>
                <w:color w:val="auto"/>
                <w:kern w:val="2"/>
                <w:sz w:val="22"/>
                <w:szCs w:val="22"/>
              </w:rPr>
              <w:t>E</w:t>
            </w:r>
            <w:r w:rsidR="003319B6" w:rsidRPr="00CF34A5">
              <w:rPr>
                <w:rFonts w:ascii="Times New Roman" w:eastAsia="바탕" w:hAnsi="Times New Roman" w:cs="Times New Roman"/>
                <w:snapToGrid w:val="0"/>
                <w:color w:val="auto"/>
                <w:kern w:val="2"/>
                <w:sz w:val="22"/>
                <w:szCs w:val="22"/>
              </w:rPr>
              <w:t>z</w:t>
            </w:r>
            <w:r w:rsidR="00C73430" w:rsidRPr="00CF34A5">
              <w:rPr>
                <w:rFonts w:ascii="Times New Roman" w:eastAsia="바탕" w:hAnsi="Times New Roman" w:cs="Times New Roman"/>
                <w:snapToGrid w:val="0"/>
                <w:color w:val="auto"/>
                <w:kern w:val="2"/>
                <w:sz w:val="22"/>
                <w:szCs w:val="22"/>
              </w:rPr>
              <w:t>baro</w:t>
            </w:r>
            <w:proofErr w:type="spellEnd"/>
            <w:r w:rsidR="00C73430" w:rsidRPr="00CF34A5">
              <w:rPr>
                <w:rFonts w:ascii="Times New Roman" w:eastAsia="바탕" w:hAnsi="Times New Roman" w:cs="Times New Roman"/>
                <w:snapToGrid w:val="0"/>
                <w:color w:val="auto"/>
                <w:kern w:val="2"/>
                <w:sz w:val="22"/>
                <w:szCs w:val="22"/>
              </w:rPr>
              <w:t xml:space="preserve"> System</w:t>
            </w:r>
            <w:r w:rsidR="00E90FCA" w:rsidRPr="00CF34A5">
              <w:rPr>
                <w:rFonts w:ascii="Times New Roman" w:eastAsia="바탕" w:hAnsi="Times New Roman" w:cs="Times New Roman"/>
                <w:snapToGrid w:val="0"/>
                <w:color w:val="auto"/>
                <w:kern w:val="2"/>
                <w:sz w:val="22"/>
                <w:szCs w:val="22"/>
              </w:rPr>
              <w:t xml:space="preserve"> </w:t>
            </w:r>
          </w:p>
          <w:tbl>
            <w:tblPr>
              <w:tblStyle w:val="affe"/>
              <w:tblW w:w="9352" w:type="dxa"/>
              <w:tblLook w:val="04A0" w:firstRow="1" w:lastRow="0" w:firstColumn="1" w:lastColumn="0" w:noHBand="0" w:noVBand="1"/>
            </w:tblPr>
            <w:tblGrid>
              <w:gridCol w:w="2579"/>
              <w:gridCol w:w="2097"/>
              <w:gridCol w:w="2338"/>
              <w:gridCol w:w="2338"/>
            </w:tblGrid>
            <w:tr w:rsidR="00CF34A5" w:rsidRPr="00CF34A5" w:rsidTr="00BB495A">
              <w:trPr>
                <w:trHeight w:val="1076"/>
              </w:trPr>
              <w:tc>
                <w:tcPr>
                  <w:tcW w:w="2500" w:type="pct"/>
                  <w:gridSpan w:val="2"/>
                  <w:shd w:val="clear" w:color="auto" w:fill="DAEEF3" w:themeFill="accent5" w:themeFillTint="33"/>
                  <w:vAlign w:val="center"/>
                </w:tcPr>
                <w:p w:rsidR="007B4BE2" w:rsidRPr="00CF34A5" w:rsidRDefault="00054199"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Section</w:t>
                  </w:r>
                </w:p>
              </w:tc>
              <w:tc>
                <w:tcPr>
                  <w:tcW w:w="1250" w:type="pct"/>
                  <w:vMerge w:val="restart"/>
                  <w:shd w:val="clear" w:color="auto" w:fill="DAEEF3" w:themeFill="accent5" w:themeFillTint="33"/>
                  <w:vAlign w:val="center"/>
                </w:tcPr>
                <w:p w:rsidR="007B4BE2" w:rsidRPr="00CF34A5" w:rsidRDefault="007B4BE2"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Compilation of Specified Expenditure Items in e-R&amp;D System</w:t>
                  </w:r>
                </w:p>
              </w:tc>
              <w:tc>
                <w:tcPr>
                  <w:tcW w:w="1250" w:type="pct"/>
                  <w:vMerge w:val="restart"/>
                  <w:shd w:val="clear" w:color="auto" w:fill="DAEEF3" w:themeFill="accent5" w:themeFillTint="33"/>
                  <w:vAlign w:val="center"/>
                </w:tcPr>
                <w:p w:rsidR="007B4BE2" w:rsidRPr="00CF34A5" w:rsidRDefault="00AB26A7"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Notes</w:t>
                  </w:r>
                </w:p>
              </w:tc>
            </w:tr>
            <w:tr w:rsidR="00CF34A5" w:rsidRPr="00CF34A5" w:rsidTr="00BB495A">
              <w:trPr>
                <w:trHeight w:val="264"/>
              </w:trPr>
              <w:tc>
                <w:tcPr>
                  <w:tcW w:w="1379" w:type="pct"/>
                  <w:shd w:val="clear" w:color="auto" w:fill="DAEEF3" w:themeFill="accent5" w:themeFillTint="33"/>
                  <w:vAlign w:val="center"/>
                </w:tcPr>
                <w:p w:rsidR="007B4BE2" w:rsidRPr="00CF34A5" w:rsidRDefault="007B4BE2"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Expenditure Item</w:t>
                  </w:r>
                </w:p>
              </w:tc>
              <w:tc>
                <w:tcPr>
                  <w:tcW w:w="1121" w:type="pct"/>
                  <w:shd w:val="clear" w:color="auto" w:fill="DAEEF3" w:themeFill="accent5" w:themeFillTint="33"/>
                  <w:vAlign w:val="center"/>
                </w:tcPr>
                <w:p w:rsidR="007B4BE2" w:rsidRPr="00CF34A5" w:rsidRDefault="00AB26A7"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 xml:space="preserve">Executable </w:t>
                  </w:r>
                  <w:r w:rsidR="007B4BE2" w:rsidRPr="00CF34A5">
                    <w:rPr>
                      <w:rFonts w:ascii="Times New Roman" w:eastAsia="바탕" w:hAnsi="Times New Roman" w:cs="Times New Roman"/>
                      <w:snapToGrid w:val="0"/>
                      <w:color w:val="auto"/>
                      <w:kern w:val="2"/>
                      <w:sz w:val="22"/>
                      <w:szCs w:val="22"/>
                    </w:rPr>
                    <w:t>Expenditure Item</w:t>
                  </w:r>
                </w:p>
              </w:tc>
              <w:tc>
                <w:tcPr>
                  <w:tcW w:w="1250" w:type="pct"/>
                  <w:vMerge/>
                  <w:shd w:val="clear" w:color="auto" w:fill="DAEEF3" w:themeFill="accent5" w:themeFillTint="33"/>
                  <w:vAlign w:val="center"/>
                </w:tcPr>
                <w:p w:rsidR="007B4BE2" w:rsidRPr="00CF34A5" w:rsidRDefault="007B4BE2"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250" w:type="pct"/>
                  <w:vMerge/>
                  <w:shd w:val="clear" w:color="auto" w:fill="DAEEF3" w:themeFill="accent5" w:themeFillTint="33"/>
                  <w:vAlign w:val="center"/>
                </w:tcPr>
                <w:p w:rsidR="007B4BE2" w:rsidRPr="00CF34A5" w:rsidRDefault="007B4BE2" w:rsidP="00F21B42">
                  <w:pPr>
                    <w:wordWrap/>
                    <w:snapToGrid/>
                    <w:spacing w:line="240" w:lineRule="auto"/>
                    <w:jc w:val="center"/>
                    <w:rPr>
                      <w:rFonts w:ascii="Times New Roman" w:eastAsia="바탕" w:hAnsi="Times New Roman" w:cs="Times New Roman"/>
                      <w:snapToGrid w:val="0"/>
                      <w:color w:val="auto"/>
                      <w:kern w:val="2"/>
                      <w:sz w:val="22"/>
                      <w:szCs w:val="22"/>
                    </w:rPr>
                  </w:pPr>
                </w:p>
              </w:tc>
            </w:tr>
            <w:tr w:rsidR="00CF34A5" w:rsidRPr="00CF34A5" w:rsidTr="00BB495A">
              <w:trPr>
                <w:trHeight w:val="264"/>
              </w:trPr>
              <w:tc>
                <w:tcPr>
                  <w:tcW w:w="1379" w:type="pct"/>
                  <w:vAlign w:val="center"/>
                </w:tcPr>
                <w:p w:rsidR="0008658D" w:rsidRPr="00CF34A5" w:rsidRDefault="0008658D"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 xml:space="preserve">Personnel </w:t>
                  </w:r>
                  <w:r w:rsidR="00DB203B" w:rsidRPr="00CF34A5">
                    <w:rPr>
                      <w:rFonts w:ascii="Times New Roman" w:eastAsia="바탕" w:hAnsi="Times New Roman" w:cs="Times New Roman"/>
                      <w:snapToGrid w:val="0"/>
                      <w:color w:val="auto"/>
                      <w:kern w:val="2"/>
                      <w:sz w:val="22"/>
                      <w:szCs w:val="22"/>
                    </w:rPr>
                    <w:t>costs</w:t>
                  </w:r>
                  <w:r w:rsidRPr="00CF34A5">
                    <w:rPr>
                      <w:rFonts w:ascii="Times New Roman" w:eastAsia="바탕" w:hAnsi="Times New Roman" w:cs="Times New Roman"/>
                      <w:snapToGrid w:val="0"/>
                      <w:color w:val="auto"/>
                      <w:kern w:val="2"/>
                      <w:sz w:val="22"/>
                      <w:szCs w:val="22"/>
                    </w:rPr>
                    <w:t xml:space="preserve"> </w:t>
                  </w:r>
                </w:p>
              </w:tc>
              <w:tc>
                <w:tcPr>
                  <w:tcW w:w="1121" w:type="pct"/>
                  <w:vAlign w:val="center"/>
                </w:tcPr>
                <w:p w:rsidR="0008658D" w:rsidRPr="00CF34A5" w:rsidRDefault="0008658D"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 xml:space="preserve">Personnel </w:t>
                  </w:r>
                  <w:r w:rsidR="000258E1" w:rsidRPr="00CF34A5">
                    <w:rPr>
                      <w:rFonts w:ascii="Times New Roman" w:eastAsia="바탕" w:hAnsi="Times New Roman" w:cs="Times New Roman"/>
                      <w:snapToGrid w:val="0"/>
                      <w:color w:val="auto"/>
                      <w:kern w:val="2"/>
                      <w:sz w:val="22"/>
                      <w:szCs w:val="22"/>
                    </w:rPr>
                    <w:t>costs</w:t>
                  </w:r>
                  <w:r w:rsidRPr="00CF34A5">
                    <w:rPr>
                      <w:rFonts w:ascii="Times New Roman" w:eastAsia="바탕" w:hAnsi="Times New Roman" w:cs="Times New Roman"/>
                      <w:snapToGrid w:val="0"/>
                      <w:color w:val="auto"/>
                      <w:kern w:val="2"/>
                      <w:sz w:val="22"/>
                      <w:szCs w:val="22"/>
                    </w:rPr>
                    <w:t xml:space="preserve"> for </w:t>
                  </w:r>
                  <w:r w:rsidR="00381520" w:rsidRPr="00CF34A5">
                    <w:rPr>
                      <w:rFonts w:ascii="Times New Roman" w:eastAsia="바탕" w:hAnsi="Times New Roman" w:cs="Times New Roman"/>
                      <w:snapToGrid w:val="0"/>
                      <w:color w:val="auto"/>
                      <w:kern w:val="2"/>
                      <w:sz w:val="22"/>
                      <w:szCs w:val="22"/>
                    </w:rPr>
                    <w:t>invited researchers</w:t>
                  </w:r>
                </w:p>
              </w:tc>
              <w:tc>
                <w:tcPr>
                  <w:tcW w:w="1250" w:type="pct"/>
                  <w:vAlign w:val="center"/>
                </w:tcPr>
                <w:p w:rsidR="0008658D" w:rsidRPr="00CF34A5" w:rsidRDefault="007B4BE2"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 xml:space="preserve">Personnel </w:t>
                  </w:r>
                  <w:r w:rsidR="000258E1" w:rsidRPr="00CF34A5">
                    <w:rPr>
                      <w:rFonts w:ascii="Times New Roman" w:eastAsia="바탕" w:hAnsi="Times New Roman" w:cs="Times New Roman"/>
                      <w:snapToGrid w:val="0"/>
                      <w:color w:val="auto"/>
                      <w:kern w:val="2"/>
                      <w:sz w:val="22"/>
                      <w:szCs w:val="22"/>
                    </w:rPr>
                    <w:t>costs</w:t>
                  </w:r>
                  <w:r w:rsidR="00350A3C" w:rsidRPr="00CF34A5">
                    <w:rPr>
                      <w:rFonts w:ascii="Times New Roman" w:eastAsia="바탕" w:hAnsi="Times New Roman" w:cs="Times New Roman"/>
                      <w:snapToGrid w:val="0"/>
                      <w:color w:val="auto"/>
                      <w:kern w:val="2"/>
                      <w:sz w:val="22"/>
                      <w:szCs w:val="22"/>
                    </w:rPr>
                    <w:t xml:space="preserve"> – Internal labor costs</w:t>
                  </w:r>
                </w:p>
              </w:tc>
              <w:tc>
                <w:tcPr>
                  <w:tcW w:w="1250" w:type="pct"/>
                  <w:vAlign w:val="center"/>
                </w:tcPr>
                <w:p w:rsidR="0008658D" w:rsidRPr="00CF34A5" w:rsidRDefault="00FC748A"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E</w:t>
                  </w:r>
                  <w:r w:rsidR="00350A3C" w:rsidRPr="00CF34A5">
                    <w:rPr>
                      <w:rFonts w:ascii="Times New Roman" w:eastAsia="바탕" w:hAnsi="Times New Roman" w:cs="Times New Roman"/>
                      <w:snapToGrid w:val="0"/>
                      <w:color w:val="auto"/>
                      <w:kern w:val="2"/>
                      <w:sz w:val="22"/>
                      <w:szCs w:val="22"/>
                    </w:rPr>
                    <w:t>xpense</w:t>
                  </w:r>
                  <w:r w:rsidR="00901A6C" w:rsidRPr="00CF34A5">
                    <w:rPr>
                      <w:rFonts w:ascii="Times New Roman" w:eastAsia="바탕" w:hAnsi="Times New Roman" w:cs="Times New Roman"/>
                      <w:snapToGrid w:val="0"/>
                      <w:color w:val="auto"/>
                      <w:kern w:val="2"/>
                      <w:sz w:val="22"/>
                      <w:szCs w:val="22"/>
                    </w:rPr>
                    <w:t xml:space="preserve"> for </w:t>
                  </w:r>
                  <w:r w:rsidR="00054199" w:rsidRPr="00CF34A5">
                    <w:rPr>
                      <w:rFonts w:ascii="Times New Roman" w:eastAsia="바탕" w:hAnsi="Times New Roman" w:cs="Times New Roman"/>
                      <w:snapToGrid w:val="0"/>
                      <w:color w:val="auto"/>
                      <w:kern w:val="2"/>
                      <w:sz w:val="22"/>
                      <w:szCs w:val="22"/>
                    </w:rPr>
                    <w:t xml:space="preserve">Host </w:t>
                  </w:r>
                  <w:r w:rsidR="00901A6C" w:rsidRPr="00CF34A5">
                    <w:rPr>
                      <w:rFonts w:ascii="Times New Roman" w:eastAsia="바탕" w:hAnsi="Times New Roman" w:cs="Times New Roman"/>
                      <w:snapToGrid w:val="0"/>
                      <w:color w:val="auto"/>
                      <w:kern w:val="2"/>
                      <w:sz w:val="22"/>
                      <w:szCs w:val="22"/>
                    </w:rPr>
                    <w:t>PI’s labor costs</w:t>
                  </w:r>
                  <w:r w:rsidR="00054199" w:rsidRPr="00CF34A5">
                    <w:rPr>
                      <w:rFonts w:ascii="Times New Roman" w:eastAsia="바탕" w:hAnsi="Times New Roman" w:cs="Times New Roman"/>
                      <w:snapToGrid w:val="0"/>
                      <w:color w:val="auto"/>
                      <w:kern w:val="2"/>
                      <w:sz w:val="22"/>
                      <w:szCs w:val="22"/>
                    </w:rPr>
                    <w:t xml:space="preserve"> should be entered unpaid.</w:t>
                  </w:r>
                </w:p>
              </w:tc>
            </w:tr>
            <w:tr w:rsidR="00CF34A5" w:rsidRPr="00CF34A5" w:rsidTr="00BB495A">
              <w:trPr>
                <w:trHeight w:val="264"/>
              </w:trPr>
              <w:tc>
                <w:tcPr>
                  <w:tcW w:w="1379" w:type="pct"/>
                  <w:vMerge w:val="restart"/>
                  <w:vAlign w:val="center"/>
                </w:tcPr>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 xml:space="preserve">Research activity expenses </w:t>
                  </w:r>
                </w:p>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(invitation expenses)</w:t>
                  </w:r>
                </w:p>
                <w:p w:rsidR="00B30FBA" w:rsidRPr="00CF34A5" w:rsidRDefault="00B30FBA" w:rsidP="00F21B42">
                  <w:pPr>
                    <w:wordWrap/>
                    <w:spacing w:line="240" w:lineRule="auto"/>
                    <w:jc w:val="center"/>
                    <w:rPr>
                      <w:rFonts w:ascii="Times New Roman" w:eastAsia="바탕" w:hAnsi="Times New Roman" w:cs="Times New Roman"/>
                      <w:snapToGrid w:val="0"/>
                      <w:color w:val="auto"/>
                      <w:kern w:val="2"/>
                      <w:sz w:val="22"/>
                      <w:szCs w:val="22"/>
                    </w:rPr>
                  </w:pPr>
                </w:p>
              </w:tc>
              <w:tc>
                <w:tcPr>
                  <w:tcW w:w="1121" w:type="pct"/>
                  <w:vAlign w:val="center"/>
                </w:tcPr>
                <w:p w:rsidR="00615F6E"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A</w:t>
                  </w:r>
                  <w:r w:rsidRPr="00CF34A5">
                    <w:rPr>
                      <w:rFonts w:ascii="Times New Roman" w:eastAsia="바탕" w:hAnsi="Times New Roman" w:cs="Times New Roman"/>
                      <w:snapToGrid w:val="0"/>
                      <w:color w:val="auto"/>
                      <w:kern w:val="2"/>
                      <w:sz w:val="22"/>
                      <w:szCs w:val="22"/>
                    </w:rPr>
                    <w:t xml:space="preserve">irfare, </w:t>
                  </w:r>
                </w:p>
                <w:p w:rsidR="00B30FBA"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Insurance Premium</w:t>
                  </w:r>
                </w:p>
              </w:tc>
              <w:tc>
                <w:tcPr>
                  <w:tcW w:w="1250" w:type="pct"/>
                  <w:vMerge w:val="restart"/>
                  <w:vAlign w:val="center"/>
                </w:tcPr>
                <w:p w:rsidR="00B30FBA"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Other expenses</w:t>
                  </w:r>
                </w:p>
              </w:tc>
              <w:tc>
                <w:tcPr>
                  <w:tcW w:w="1250" w:type="pct"/>
                  <w:vMerge w:val="restart"/>
                  <w:vAlign w:val="center"/>
                </w:tcPr>
                <w:p w:rsidR="00B30FBA" w:rsidRPr="00CF34A5" w:rsidRDefault="004A4D83" w:rsidP="00054199">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 xml:space="preserve">All should </w:t>
                  </w:r>
                  <w:r w:rsidR="00CF34A5" w:rsidRPr="00CF34A5">
                    <w:rPr>
                      <w:rFonts w:ascii="Times New Roman" w:eastAsia="바탕" w:hAnsi="Times New Roman" w:cs="Times New Roman"/>
                      <w:snapToGrid w:val="0"/>
                      <w:color w:val="auto"/>
                      <w:kern w:val="2"/>
                      <w:sz w:val="22"/>
                      <w:szCs w:val="22"/>
                    </w:rPr>
                    <w:t>be followed by</w:t>
                  </w:r>
                  <w:r w:rsidR="00B30FBA" w:rsidRPr="00CF34A5">
                    <w:rPr>
                      <w:rFonts w:ascii="Times New Roman" w:eastAsia="바탕" w:hAnsi="Times New Roman" w:cs="Times New Roman"/>
                      <w:snapToGrid w:val="0"/>
                      <w:color w:val="auto"/>
                      <w:kern w:val="2"/>
                      <w:sz w:val="22"/>
                      <w:szCs w:val="22"/>
                    </w:rPr>
                    <w:t xml:space="preserve"> Brain Pool program Guidelines</w:t>
                  </w:r>
                </w:p>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(Note that this is different from regular research activity expenses)</w:t>
                  </w:r>
                </w:p>
              </w:tc>
            </w:tr>
            <w:tr w:rsidR="00CF34A5" w:rsidRPr="00CF34A5" w:rsidTr="00B30FBA">
              <w:trPr>
                <w:trHeight w:val="495"/>
              </w:trPr>
              <w:tc>
                <w:tcPr>
                  <w:tcW w:w="1379" w:type="pct"/>
                  <w:vMerge/>
                  <w:vAlign w:val="center"/>
                </w:tcPr>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121" w:type="pct"/>
                  <w:vAlign w:val="center"/>
                </w:tcPr>
                <w:p w:rsidR="00615F6E" w:rsidRPr="00CF34A5" w:rsidRDefault="00615F6E" w:rsidP="00615F6E">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M</w:t>
                  </w:r>
                  <w:r w:rsidRPr="00CF34A5">
                    <w:rPr>
                      <w:rFonts w:ascii="Times New Roman" w:eastAsia="바탕" w:hAnsi="Times New Roman" w:cs="Times New Roman"/>
                      <w:snapToGrid w:val="0"/>
                      <w:color w:val="auto"/>
                      <w:kern w:val="2"/>
                      <w:sz w:val="22"/>
                      <w:szCs w:val="22"/>
                    </w:rPr>
                    <w:t>oving Expense</w:t>
                  </w:r>
                </w:p>
                <w:p w:rsidR="00B30FBA" w:rsidRPr="00CF34A5" w:rsidRDefault="00615F6E" w:rsidP="00615F6E">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(relocation expenses)</w:t>
                  </w:r>
                </w:p>
              </w:tc>
              <w:tc>
                <w:tcPr>
                  <w:tcW w:w="1250" w:type="pct"/>
                  <w:vMerge/>
                  <w:vAlign w:val="center"/>
                </w:tcPr>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250" w:type="pct"/>
                  <w:vMerge/>
                  <w:vAlign w:val="center"/>
                </w:tcPr>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p>
              </w:tc>
            </w:tr>
            <w:tr w:rsidR="00CF34A5" w:rsidRPr="00CF34A5" w:rsidTr="00BB495A">
              <w:trPr>
                <w:trHeight w:val="495"/>
              </w:trPr>
              <w:tc>
                <w:tcPr>
                  <w:tcW w:w="1379" w:type="pct"/>
                  <w:vMerge/>
                  <w:vAlign w:val="center"/>
                </w:tcPr>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121" w:type="pct"/>
                  <w:vAlign w:val="center"/>
                </w:tcPr>
                <w:p w:rsidR="00B30FBA"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Child education subsidies</w:t>
                  </w:r>
                </w:p>
              </w:tc>
              <w:tc>
                <w:tcPr>
                  <w:tcW w:w="1250" w:type="pct"/>
                  <w:vMerge/>
                  <w:vAlign w:val="center"/>
                </w:tcPr>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250" w:type="pct"/>
                  <w:vMerge/>
                  <w:vAlign w:val="center"/>
                </w:tcPr>
                <w:p w:rsidR="00B30FBA" w:rsidRPr="00CF34A5" w:rsidRDefault="00B30FBA" w:rsidP="00F21B42">
                  <w:pPr>
                    <w:wordWrap/>
                    <w:snapToGrid/>
                    <w:spacing w:line="240" w:lineRule="auto"/>
                    <w:jc w:val="center"/>
                    <w:rPr>
                      <w:rFonts w:ascii="Times New Roman" w:eastAsia="바탕" w:hAnsi="Times New Roman" w:cs="Times New Roman"/>
                      <w:snapToGrid w:val="0"/>
                      <w:color w:val="auto"/>
                      <w:kern w:val="2"/>
                      <w:sz w:val="22"/>
                      <w:szCs w:val="22"/>
                    </w:rPr>
                  </w:pPr>
                </w:p>
              </w:tc>
            </w:tr>
            <w:tr w:rsidR="00CF34A5" w:rsidRPr="00CF34A5" w:rsidTr="00837E1C">
              <w:trPr>
                <w:trHeight w:val="780"/>
              </w:trPr>
              <w:tc>
                <w:tcPr>
                  <w:tcW w:w="1379" w:type="pct"/>
                  <w:vMerge/>
                  <w:vAlign w:val="center"/>
                </w:tcPr>
                <w:p w:rsidR="00615F6E"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121" w:type="pct"/>
                  <w:vAlign w:val="center"/>
                </w:tcPr>
                <w:p w:rsidR="00615F6E" w:rsidRPr="00CF34A5" w:rsidRDefault="00615F6E" w:rsidP="00F21B42">
                  <w:pPr>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Business travel expenses</w:t>
                  </w:r>
                </w:p>
              </w:tc>
              <w:tc>
                <w:tcPr>
                  <w:tcW w:w="1250" w:type="pct"/>
                  <w:vAlign w:val="center"/>
                </w:tcPr>
                <w:p w:rsidR="00615F6E" w:rsidRPr="00CF34A5" w:rsidRDefault="00615F6E" w:rsidP="00615F6E">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Business travel expenses</w:t>
                  </w:r>
                </w:p>
              </w:tc>
              <w:tc>
                <w:tcPr>
                  <w:tcW w:w="1250" w:type="pct"/>
                  <w:vMerge/>
                  <w:vAlign w:val="center"/>
                </w:tcPr>
                <w:p w:rsidR="00615F6E"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p>
              </w:tc>
            </w:tr>
            <w:tr w:rsidR="00CF34A5" w:rsidRPr="00CF34A5" w:rsidTr="00BB495A">
              <w:trPr>
                <w:trHeight w:val="264"/>
              </w:trPr>
              <w:tc>
                <w:tcPr>
                  <w:tcW w:w="1379" w:type="pct"/>
                  <w:vMerge/>
                  <w:vAlign w:val="center"/>
                </w:tcPr>
                <w:p w:rsidR="00615F6E"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121" w:type="pct"/>
                  <w:vAlign w:val="center"/>
                </w:tcPr>
                <w:p w:rsidR="00615F6E"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Admission fees for academic conference(annual membership fees),</w:t>
                  </w:r>
                </w:p>
                <w:p w:rsidR="00615F6E"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article publication fee</w:t>
                  </w:r>
                </w:p>
              </w:tc>
              <w:tc>
                <w:tcPr>
                  <w:tcW w:w="1250" w:type="pct"/>
                  <w:vAlign w:val="center"/>
                </w:tcPr>
                <w:p w:rsidR="00615F6E"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R</w:t>
                  </w:r>
                  <w:r w:rsidRPr="00CF34A5">
                    <w:rPr>
                      <w:rFonts w:ascii="Times New Roman" w:eastAsia="바탕" w:hAnsi="Times New Roman" w:cs="Times New Roman"/>
                      <w:snapToGrid w:val="0"/>
                      <w:color w:val="auto"/>
                      <w:kern w:val="2"/>
                      <w:sz w:val="22"/>
                      <w:szCs w:val="22"/>
                    </w:rPr>
                    <w:t>esearch expenses</w:t>
                  </w:r>
                </w:p>
              </w:tc>
              <w:tc>
                <w:tcPr>
                  <w:tcW w:w="1250" w:type="pct"/>
                  <w:vMerge/>
                  <w:vAlign w:val="center"/>
                </w:tcPr>
                <w:p w:rsidR="00615F6E" w:rsidRPr="00CF34A5" w:rsidRDefault="00615F6E" w:rsidP="00F21B42">
                  <w:pPr>
                    <w:wordWrap/>
                    <w:snapToGrid/>
                    <w:spacing w:line="240" w:lineRule="auto"/>
                    <w:jc w:val="center"/>
                    <w:rPr>
                      <w:rFonts w:ascii="Times New Roman" w:eastAsia="바탕" w:hAnsi="Times New Roman" w:cs="Times New Roman"/>
                      <w:snapToGrid w:val="0"/>
                      <w:color w:val="auto"/>
                      <w:kern w:val="2"/>
                      <w:sz w:val="22"/>
                      <w:szCs w:val="22"/>
                    </w:rPr>
                  </w:pPr>
                </w:p>
              </w:tc>
            </w:tr>
            <w:tr w:rsidR="00CF34A5" w:rsidRPr="00CF34A5" w:rsidTr="00073F50">
              <w:trPr>
                <w:trHeight w:val="701"/>
              </w:trPr>
              <w:tc>
                <w:tcPr>
                  <w:tcW w:w="1379" w:type="pct"/>
                  <w:vMerge/>
                  <w:vAlign w:val="center"/>
                </w:tcPr>
                <w:p w:rsidR="00073F50" w:rsidRPr="00CF34A5" w:rsidRDefault="00073F50"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121" w:type="pct"/>
                  <w:vAlign w:val="center"/>
                </w:tcPr>
                <w:p w:rsidR="00073F50" w:rsidRPr="00CF34A5" w:rsidRDefault="00073F50" w:rsidP="00073F50">
                  <w:pPr>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w:t>
                  </w:r>
                </w:p>
                <w:p w:rsidR="00073F50" w:rsidRPr="00CF34A5" w:rsidRDefault="00073F50" w:rsidP="00073F50">
                  <w:pPr>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w:t>
                  </w:r>
                </w:p>
                <w:p w:rsidR="00073F50" w:rsidRPr="00CF34A5" w:rsidRDefault="00073F50" w:rsidP="00073F50">
                  <w:pPr>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w:t>
                  </w:r>
                </w:p>
              </w:tc>
              <w:tc>
                <w:tcPr>
                  <w:tcW w:w="1250" w:type="pct"/>
                  <w:vAlign w:val="center"/>
                </w:tcPr>
                <w:p w:rsidR="00073F50" w:rsidRPr="00CF34A5" w:rsidRDefault="00073F50" w:rsidP="00073F50">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w:t>
                  </w:r>
                </w:p>
                <w:p w:rsidR="00073F50" w:rsidRPr="00CF34A5" w:rsidRDefault="00073F50" w:rsidP="00073F50">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w:t>
                  </w:r>
                </w:p>
                <w:p w:rsidR="00073F50" w:rsidRPr="00CF34A5" w:rsidRDefault="00073F50" w:rsidP="00073F50">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hint="eastAsia"/>
                      <w:snapToGrid w:val="0"/>
                      <w:color w:val="auto"/>
                      <w:kern w:val="2"/>
                      <w:sz w:val="22"/>
                      <w:szCs w:val="22"/>
                    </w:rPr>
                    <w:t>.</w:t>
                  </w:r>
                </w:p>
              </w:tc>
              <w:tc>
                <w:tcPr>
                  <w:tcW w:w="1250" w:type="pct"/>
                  <w:vMerge/>
                  <w:vAlign w:val="center"/>
                </w:tcPr>
                <w:p w:rsidR="00073F50" w:rsidRPr="00CF34A5" w:rsidRDefault="00073F50" w:rsidP="00F21B42">
                  <w:pPr>
                    <w:wordWrap/>
                    <w:snapToGrid/>
                    <w:spacing w:line="240" w:lineRule="auto"/>
                    <w:jc w:val="center"/>
                    <w:rPr>
                      <w:rFonts w:ascii="Times New Roman" w:eastAsia="바탕" w:hAnsi="Times New Roman" w:cs="Times New Roman"/>
                      <w:snapToGrid w:val="0"/>
                      <w:color w:val="auto"/>
                      <w:kern w:val="2"/>
                      <w:sz w:val="22"/>
                      <w:szCs w:val="22"/>
                    </w:rPr>
                  </w:pPr>
                </w:p>
              </w:tc>
            </w:tr>
            <w:tr w:rsidR="00CF34A5" w:rsidRPr="00CF34A5" w:rsidTr="00BB495A">
              <w:trPr>
                <w:trHeight w:val="264"/>
              </w:trPr>
              <w:tc>
                <w:tcPr>
                  <w:tcW w:w="1379" w:type="pct"/>
                  <w:vMerge w:val="restart"/>
                  <w:vAlign w:val="center"/>
                </w:tcPr>
                <w:p w:rsidR="0076291D" w:rsidRPr="00CF34A5" w:rsidRDefault="00054199"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Subsidies</w:t>
                  </w:r>
                </w:p>
              </w:tc>
              <w:tc>
                <w:tcPr>
                  <w:tcW w:w="1121" w:type="pct"/>
                  <w:vAlign w:val="center"/>
                </w:tcPr>
                <w:p w:rsidR="0076291D" w:rsidRPr="00CF34A5" w:rsidRDefault="0076291D"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Assigned staff expenses</w:t>
                  </w:r>
                </w:p>
              </w:tc>
              <w:tc>
                <w:tcPr>
                  <w:tcW w:w="1250" w:type="pct"/>
                  <w:vMerge w:val="restart"/>
                  <w:vAlign w:val="center"/>
                </w:tcPr>
                <w:p w:rsidR="0076291D" w:rsidRPr="00CF34A5" w:rsidRDefault="00054199" w:rsidP="00F21B42">
                  <w:pPr>
                    <w:wordWrap/>
                    <w:snapToGrid/>
                    <w:spacing w:line="240" w:lineRule="auto"/>
                    <w:jc w:val="center"/>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snapToGrid w:val="0"/>
                      <w:color w:val="auto"/>
                      <w:kern w:val="2"/>
                      <w:sz w:val="22"/>
                      <w:szCs w:val="22"/>
                    </w:rPr>
                    <w:t>Subsidies</w:t>
                  </w:r>
                </w:p>
              </w:tc>
              <w:tc>
                <w:tcPr>
                  <w:tcW w:w="1250" w:type="pct"/>
                  <w:vMerge w:val="restart"/>
                  <w:vAlign w:val="center"/>
                </w:tcPr>
                <w:p w:rsidR="0076291D" w:rsidRPr="00CF34A5" w:rsidRDefault="0076291D" w:rsidP="00F21B42">
                  <w:pPr>
                    <w:wordWrap/>
                    <w:snapToGrid/>
                    <w:spacing w:line="240" w:lineRule="auto"/>
                    <w:jc w:val="center"/>
                    <w:rPr>
                      <w:rFonts w:ascii="Times New Roman" w:eastAsia="바탕" w:hAnsi="Times New Roman" w:cs="Times New Roman"/>
                      <w:snapToGrid w:val="0"/>
                      <w:color w:val="auto"/>
                      <w:kern w:val="2"/>
                      <w:sz w:val="22"/>
                      <w:szCs w:val="22"/>
                    </w:rPr>
                  </w:pPr>
                </w:p>
              </w:tc>
            </w:tr>
            <w:tr w:rsidR="0076291D" w:rsidRPr="00F21B42" w:rsidTr="00BB495A">
              <w:trPr>
                <w:trHeight w:val="264"/>
              </w:trPr>
              <w:tc>
                <w:tcPr>
                  <w:tcW w:w="1379" w:type="pct"/>
                  <w:vMerge/>
                  <w:vAlign w:val="center"/>
                </w:tcPr>
                <w:p w:rsidR="0076291D" w:rsidRPr="00F21B42" w:rsidRDefault="0076291D"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121" w:type="pct"/>
                  <w:vAlign w:val="center"/>
                </w:tcPr>
                <w:p w:rsidR="0076291D" w:rsidRPr="00F21B42" w:rsidRDefault="0076291D"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Institutional overhead expenses</w:t>
                  </w:r>
                </w:p>
              </w:tc>
              <w:tc>
                <w:tcPr>
                  <w:tcW w:w="1250" w:type="pct"/>
                  <w:vMerge/>
                  <w:vAlign w:val="center"/>
                </w:tcPr>
                <w:p w:rsidR="0076291D" w:rsidRPr="00F21B42" w:rsidRDefault="0076291D"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250" w:type="pct"/>
                  <w:vMerge/>
                  <w:vAlign w:val="center"/>
                </w:tcPr>
                <w:p w:rsidR="0076291D" w:rsidRPr="00F21B42" w:rsidRDefault="0076291D" w:rsidP="00F21B42">
                  <w:pPr>
                    <w:wordWrap/>
                    <w:snapToGrid/>
                    <w:spacing w:line="240" w:lineRule="auto"/>
                    <w:jc w:val="center"/>
                    <w:rPr>
                      <w:rFonts w:ascii="Times New Roman" w:eastAsia="바탕" w:hAnsi="Times New Roman" w:cs="Times New Roman"/>
                      <w:snapToGrid w:val="0"/>
                      <w:color w:val="auto"/>
                      <w:kern w:val="2"/>
                      <w:sz w:val="22"/>
                      <w:szCs w:val="22"/>
                    </w:rPr>
                  </w:pPr>
                </w:p>
              </w:tc>
            </w:tr>
          </w:tbl>
          <w:p w:rsidR="008C6F40" w:rsidRDefault="008C6F40" w:rsidP="00F21B42">
            <w:pPr>
              <w:wordWrap/>
              <w:snapToGrid/>
              <w:spacing w:line="240" w:lineRule="auto"/>
              <w:rPr>
                <w:rFonts w:ascii="Times New Roman" w:eastAsia="바탕" w:hAnsi="Times New Roman" w:cs="Times New Roman"/>
                <w:snapToGrid w:val="0"/>
                <w:color w:val="auto"/>
                <w:kern w:val="2"/>
                <w:sz w:val="22"/>
                <w:szCs w:val="22"/>
              </w:rPr>
            </w:pPr>
          </w:p>
          <w:p w:rsidR="0000682B" w:rsidRPr="00F21B42" w:rsidRDefault="0000682B" w:rsidP="00F21B42">
            <w:pPr>
              <w:wordWrap/>
              <w:snapToGrid/>
              <w:spacing w:line="240" w:lineRule="auto"/>
              <w:rPr>
                <w:rFonts w:ascii="Times New Roman" w:eastAsia="바탕" w:hAnsi="Times New Roman" w:cs="Times New Roman"/>
                <w:snapToGrid w:val="0"/>
                <w:color w:val="auto"/>
                <w:kern w:val="2"/>
                <w:sz w:val="22"/>
                <w:szCs w:val="22"/>
              </w:rPr>
            </w:pPr>
          </w:p>
          <w:p w:rsidR="0076291D" w:rsidRPr="00F21B42" w:rsidRDefault="00650612" w:rsidP="00F21B42">
            <w:pPr>
              <w:wordWrap/>
              <w:snapToGrid/>
              <w:spacing w:line="240" w:lineRule="auto"/>
              <w:rPr>
                <w:rFonts w:ascii="Times New Roman" w:eastAsia="바탕" w:hAnsi="Times New Roman" w:cs="Times New Roman"/>
                <w:snapToGrid w:val="0"/>
                <w:color w:val="auto"/>
                <w:kern w:val="2"/>
                <w:sz w:val="22"/>
                <w:szCs w:val="22"/>
              </w:rPr>
            </w:pPr>
            <w:r>
              <w:rPr>
                <w:rFonts w:ascii="Times New Roman" w:eastAsia="바탕" w:hAnsi="Times New Roman" w:cs="Times New Roman"/>
                <w:snapToGrid w:val="0"/>
                <w:color w:val="auto"/>
                <w:kern w:val="2"/>
                <w:sz w:val="22"/>
                <w:szCs w:val="22"/>
              </w:rPr>
              <w:t>B</w:t>
            </w:r>
            <w:r w:rsidR="0076291D" w:rsidRPr="00F21B42">
              <w:rPr>
                <w:rFonts w:ascii="Times New Roman" w:eastAsia="바탕" w:hAnsi="Times New Roman" w:cs="Times New Roman"/>
                <w:snapToGrid w:val="0"/>
                <w:color w:val="auto"/>
                <w:kern w:val="2"/>
                <w:sz w:val="22"/>
                <w:szCs w:val="22"/>
              </w:rPr>
              <w:t xml:space="preserve">. </w:t>
            </w:r>
            <w:r w:rsidR="002F0AA7" w:rsidRPr="00F21B42">
              <w:rPr>
                <w:rFonts w:ascii="Times New Roman" w:eastAsia="바탕" w:hAnsi="Times New Roman" w:cs="Times New Roman"/>
                <w:snapToGrid w:val="0"/>
                <w:color w:val="auto"/>
                <w:kern w:val="2"/>
                <w:sz w:val="22"/>
                <w:szCs w:val="22"/>
              </w:rPr>
              <w:t>Amount</w:t>
            </w:r>
            <w:r w:rsidR="00803A51" w:rsidRPr="00F21B42">
              <w:rPr>
                <w:rFonts w:ascii="Times New Roman" w:eastAsia="바탕" w:hAnsi="Times New Roman" w:cs="Times New Roman"/>
                <w:snapToGrid w:val="0"/>
                <w:color w:val="auto"/>
                <w:kern w:val="2"/>
                <w:sz w:val="22"/>
                <w:szCs w:val="22"/>
              </w:rPr>
              <w:t xml:space="preserve"> </w:t>
            </w:r>
            <w:r w:rsidR="00AB26A7" w:rsidRPr="00F21B42">
              <w:rPr>
                <w:rFonts w:ascii="Times New Roman" w:eastAsia="바탕" w:hAnsi="Times New Roman" w:cs="Times New Roman"/>
                <w:snapToGrid w:val="0"/>
                <w:color w:val="auto"/>
                <w:kern w:val="2"/>
                <w:sz w:val="22"/>
                <w:szCs w:val="22"/>
              </w:rPr>
              <w:t xml:space="preserve">executable </w:t>
            </w:r>
            <w:r w:rsidR="00803A51" w:rsidRPr="00F21B42">
              <w:rPr>
                <w:rFonts w:ascii="Times New Roman" w:eastAsia="바탕" w:hAnsi="Times New Roman" w:cs="Times New Roman"/>
                <w:snapToGrid w:val="0"/>
                <w:color w:val="auto"/>
                <w:kern w:val="2"/>
                <w:sz w:val="22"/>
                <w:szCs w:val="22"/>
              </w:rPr>
              <w:t>by expenditure i</w:t>
            </w:r>
            <w:r w:rsidR="00D140DF">
              <w:rPr>
                <w:rFonts w:ascii="Times New Roman" w:eastAsia="바탕" w:hAnsi="Times New Roman" w:cs="Times New Roman"/>
                <w:snapToGrid w:val="0"/>
                <w:color w:val="auto"/>
                <w:kern w:val="2"/>
                <w:sz w:val="22"/>
                <w:szCs w:val="22"/>
              </w:rPr>
              <w:t>tem</w:t>
            </w:r>
          </w:p>
          <w:p w:rsidR="00BF4EA1" w:rsidRPr="00F21B42" w:rsidRDefault="00BF4EA1" w:rsidP="00F21B42">
            <w:pPr>
              <w:wordWrap/>
              <w:snapToGrid/>
              <w:spacing w:line="240" w:lineRule="auto"/>
              <w:rPr>
                <w:rFonts w:ascii="Times New Roman" w:eastAsia="바탕" w:hAnsi="Times New Roman" w:cs="Times New Roman"/>
                <w:snapToGrid w:val="0"/>
                <w:color w:val="auto"/>
                <w:kern w:val="2"/>
                <w:sz w:val="22"/>
                <w:szCs w:val="22"/>
              </w:rPr>
            </w:pPr>
          </w:p>
          <w:p w:rsidR="002F0AA7" w:rsidRPr="00F21B42" w:rsidRDefault="00A8406B" w:rsidP="00F21B42">
            <w:pPr>
              <w:pStyle w:val="aff8"/>
              <w:widowControl w:val="0"/>
              <w:numPr>
                <w:ilvl w:val="0"/>
                <w:numId w:val="20"/>
              </w:numPr>
              <w:autoSpaceDE w:val="0"/>
              <w:autoSpaceDN w:val="0"/>
              <w:adjustRightInd w:val="0"/>
              <w:spacing w:after="0" w:line="240" w:lineRule="auto"/>
              <w:ind w:leftChars="0" w:left="220" w:hangingChars="100" w:hanging="220"/>
              <w:textAlignment w:val="baseline"/>
              <w:rPr>
                <w:rFonts w:ascii="Times New Roman" w:eastAsia="바탕" w:hAnsi="Times New Roman"/>
                <w:snapToGrid w:val="0"/>
                <w:sz w:val="22"/>
              </w:rPr>
            </w:pPr>
            <w:r w:rsidRPr="00F21B42">
              <w:rPr>
                <w:rFonts w:ascii="Times New Roman" w:eastAsia="바탕" w:hAnsi="Times New Roman"/>
                <w:snapToGrid w:val="0"/>
                <w:sz w:val="22"/>
              </w:rPr>
              <w:t>Personnel c</w:t>
            </w:r>
            <w:r w:rsidR="00C0409B" w:rsidRPr="00F21B42">
              <w:rPr>
                <w:rFonts w:ascii="Times New Roman" w:eastAsia="바탕" w:hAnsi="Times New Roman"/>
                <w:snapToGrid w:val="0"/>
                <w:sz w:val="22"/>
              </w:rPr>
              <w:t>osts</w:t>
            </w:r>
            <w:r w:rsidR="002F0AA7" w:rsidRPr="00F21B42">
              <w:rPr>
                <w:rFonts w:ascii="Times New Roman" w:eastAsia="바탕" w:hAnsi="Times New Roman"/>
                <w:snapToGrid w:val="0"/>
                <w:sz w:val="22"/>
              </w:rPr>
              <w:t xml:space="preserve">: </w:t>
            </w:r>
            <w:r w:rsidR="00AB26A7" w:rsidRPr="00F21B42">
              <w:rPr>
                <w:rFonts w:ascii="Times New Roman" w:eastAsia="바탕" w:hAnsi="Times New Roman"/>
                <w:snapToGrid w:val="0"/>
                <w:sz w:val="22"/>
              </w:rPr>
              <w:t xml:space="preserve">Payment of </w:t>
            </w:r>
            <w:r w:rsidR="00B97C07" w:rsidRPr="00F21B42">
              <w:rPr>
                <w:rFonts w:ascii="Times New Roman" w:eastAsia="바탕" w:hAnsi="Times New Roman"/>
                <w:snapToGrid w:val="0"/>
                <w:sz w:val="22"/>
              </w:rPr>
              <w:t>KRW 5 million to 25 million at a flat rate every month</w:t>
            </w:r>
          </w:p>
          <w:p w:rsidR="000F3BEE" w:rsidRPr="00F21B42" w:rsidRDefault="00BB5810" w:rsidP="00F21B42">
            <w:pPr>
              <w:pStyle w:val="aff8"/>
              <w:numPr>
                <w:ilvl w:val="0"/>
                <w:numId w:val="22"/>
              </w:numPr>
              <w:spacing w:after="0" w:line="240" w:lineRule="auto"/>
              <w:ind w:leftChars="100" w:left="420" w:hangingChars="100" w:hanging="220"/>
              <w:rPr>
                <w:rFonts w:ascii="Times New Roman" w:eastAsia="바탕" w:hAnsi="Times New Roman"/>
                <w:snapToGrid w:val="0"/>
                <w:sz w:val="22"/>
              </w:rPr>
            </w:pPr>
            <w:r w:rsidRPr="00F21B42">
              <w:rPr>
                <w:rFonts w:ascii="Times New Roman" w:eastAsia="바탕" w:hAnsi="Times New Roman"/>
                <w:snapToGrid w:val="0"/>
                <w:sz w:val="22"/>
              </w:rPr>
              <w:t>Brain Pool fellow</w:t>
            </w:r>
            <w:r w:rsidR="00C52A53" w:rsidRPr="00F21B42">
              <w:rPr>
                <w:rFonts w:ascii="Times New Roman" w:eastAsia="바탕" w:hAnsi="Times New Roman"/>
                <w:snapToGrid w:val="0"/>
                <w:sz w:val="22"/>
              </w:rPr>
              <w:t>s</w:t>
            </w:r>
            <w:r w:rsidR="000F3BEE" w:rsidRPr="00F21B42">
              <w:rPr>
                <w:rFonts w:ascii="Times New Roman" w:eastAsia="바탕" w:hAnsi="Times New Roman"/>
                <w:snapToGrid w:val="0"/>
                <w:sz w:val="22"/>
              </w:rPr>
              <w:t xml:space="preserve"> will be paid on </w:t>
            </w:r>
            <w:r w:rsidR="00AB26A7" w:rsidRPr="00F21B42">
              <w:rPr>
                <w:rFonts w:ascii="Times New Roman" w:eastAsia="바탕" w:hAnsi="Times New Roman"/>
                <w:snapToGrid w:val="0"/>
                <w:sz w:val="22"/>
              </w:rPr>
              <w:t xml:space="preserve">a </w:t>
            </w:r>
            <w:r w:rsidR="000F3BEE" w:rsidRPr="00F21B42">
              <w:rPr>
                <w:rFonts w:ascii="Times New Roman" w:eastAsia="바탕" w:hAnsi="Times New Roman"/>
                <w:snapToGrid w:val="0"/>
                <w:sz w:val="22"/>
              </w:rPr>
              <w:t xml:space="preserve">sliding scale </w:t>
            </w:r>
            <w:r w:rsidR="003A33D7" w:rsidRPr="00F21B42">
              <w:rPr>
                <w:rFonts w:ascii="Times New Roman" w:eastAsia="바탕" w:hAnsi="Times New Roman"/>
                <w:snapToGrid w:val="0"/>
                <w:sz w:val="22"/>
              </w:rPr>
              <w:t xml:space="preserve">according to the calculation criteria </w:t>
            </w:r>
            <w:r w:rsidR="00C67343" w:rsidRPr="00F21B42">
              <w:rPr>
                <w:rFonts w:ascii="Times New Roman" w:eastAsia="바탕" w:hAnsi="Times New Roman"/>
                <w:snapToGrid w:val="0"/>
                <w:sz w:val="22"/>
              </w:rPr>
              <w:t>that</w:t>
            </w:r>
            <w:r w:rsidR="00F4484E" w:rsidRPr="00F21B42">
              <w:rPr>
                <w:rFonts w:ascii="Times New Roman" w:eastAsia="바탕" w:hAnsi="Times New Roman"/>
                <w:snapToGrid w:val="0"/>
                <w:sz w:val="22"/>
              </w:rPr>
              <w:t xml:space="preserve"> reflects their level of salary</w:t>
            </w:r>
            <w:r w:rsidR="00C67343" w:rsidRPr="00F21B42">
              <w:rPr>
                <w:rFonts w:ascii="Times New Roman" w:eastAsia="바탕" w:hAnsi="Times New Roman"/>
                <w:snapToGrid w:val="0"/>
                <w:sz w:val="22"/>
              </w:rPr>
              <w:t xml:space="preserve"> </w:t>
            </w:r>
            <w:r w:rsidR="003A33D7" w:rsidRPr="00F21B42">
              <w:rPr>
                <w:rFonts w:ascii="Times New Roman" w:eastAsia="바탕" w:hAnsi="Times New Roman"/>
                <w:snapToGrid w:val="0"/>
                <w:sz w:val="22"/>
              </w:rPr>
              <w:t xml:space="preserve">as </w:t>
            </w:r>
            <w:r w:rsidR="006F5D75" w:rsidRPr="00F21B42">
              <w:rPr>
                <w:rFonts w:ascii="Times New Roman" w:eastAsia="바탕" w:hAnsi="Times New Roman"/>
                <w:snapToGrid w:val="0"/>
                <w:sz w:val="22"/>
              </w:rPr>
              <w:t>follows</w:t>
            </w:r>
            <w:r w:rsidR="009B1660" w:rsidRPr="00F21B42">
              <w:rPr>
                <w:rFonts w:ascii="Times New Roman" w:eastAsia="바탕" w:hAnsi="Times New Roman"/>
                <w:snapToGrid w:val="0"/>
                <w:sz w:val="22"/>
              </w:rPr>
              <w:t>:</w:t>
            </w:r>
          </w:p>
          <w:p w:rsidR="00084597" w:rsidRPr="00084597" w:rsidRDefault="00084597" w:rsidP="00084597">
            <w:pPr>
              <w:wordWrap/>
              <w:snapToGrid/>
              <w:spacing w:line="240" w:lineRule="auto"/>
              <w:ind w:left="220" w:hangingChars="100" w:hanging="220"/>
              <w:rPr>
                <w:rFonts w:ascii="Times New Roman" w:eastAsia="바탕" w:hAnsi="Times New Roman" w:cs="Times New Roman"/>
                <w:snapToGrid w:val="0"/>
                <w:color w:val="auto"/>
                <w:kern w:val="2"/>
                <w:sz w:val="22"/>
                <w:szCs w:val="22"/>
              </w:rPr>
            </w:pPr>
          </w:p>
          <w:tbl>
            <w:tblPr>
              <w:tblStyle w:val="affe"/>
              <w:tblW w:w="0" w:type="auto"/>
              <w:tblInd w:w="216" w:type="dxa"/>
              <w:tblLook w:val="04A0" w:firstRow="1" w:lastRow="0" w:firstColumn="1" w:lastColumn="0" w:noHBand="0" w:noVBand="1"/>
            </w:tblPr>
            <w:tblGrid>
              <w:gridCol w:w="8939"/>
            </w:tblGrid>
            <w:tr w:rsidR="00084597" w:rsidTr="00BB495A">
              <w:trPr>
                <w:trHeight w:val="264"/>
              </w:trPr>
              <w:tc>
                <w:tcPr>
                  <w:tcW w:w="8939" w:type="dxa"/>
                </w:tcPr>
                <w:p w:rsidR="00084597" w:rsidRPr="00F21B42" w:rsidRDefault="00084597" w:rsidP="00084597">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&lt;Pay Calculation Criteria&gt;</w:t>
                  </w:r>
                </w:p>
                <w:p w:rsidR="00084597" w:rsidRPr="00F21B42" w:rsidRDefault="00084597" w:rsidP="00084597">
                  <w:pPr>
                    <w:wordWrap/>
                    <w:snapToGrid/>
                    <w:spacing w:line="240" w:lineRule="auto"/>
                    <w:ind w:left="2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Payment of KRW 5 million to 25 million per month based on the annual salary at the Brain Pool</w:t>
                  </w:r>
                  <w:r>
                    <w:rPr>
                      <w:rFonts w:ascii="Times New Roman" w:eastAsia="바탕" w:hAnsi="Times New Roman" w:cs="Times New Roman"/>
                      <w:snapToGrid w:val="0"/>
                      <w:color w:val="auto"/>
                      <w:kern w:val="2"/>
                      <w:sz w:val="22"/>
                      <w:szCs w:val="22"/>
                    </w:rPr>
                    <w:t xml:space="preserve"> fellow’s </w:t>
                  </w:r>
                  <w:r w:rsidRPr="00F21B42">
                    <w:rPr>
                      <w:rFonts w:ascii="Times New Roman" w:eastAsia="바탕" w:hAnsi="Times New Roman" w:cs="Times New Roman"/>
                      <w:snapToGrid w:val="0"/>
                      <w:color w:val="auto"/>
                      <w:kern w:val="2"/>
                      <w:sz w:val="22"/>
                      <w:szCs w:val="22"/>
                    </w:rPr>
                    <w:t>original affiliated organization at the time of being hired.</w:t>
                  </w:r>
                </w:p>
                <w:p w:rsidR="00084597" w:rsidRPr="00F21B42" w:rsidRDefault="00084597" w:rsidP="00084597">
                  <w:pPr>
                    <w:wordWrap/>
                    <w:snapToGrid/>
                    <w:spacing w:line="240" w:lineRule="auto"/>
                    <w:ind w:left="2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Any annual salary-related documents submitted (in Korean or English) are considered to include the Brain Pool fellow’s monthly salary, four major insurances (respective contributions by the fellow and the host institution) withholding tax, severance pay, and other statutory contributions. The Brain Pool fellow's salary for the relevant year will be calculated by multiplying their monthly salary* at the original affiliated institution and the research period for the year (number of months).</w:t>
                  </w:r>
                </w:p>
                <w:p w:rsidR="00084597" w:rsidRPr="00F21B42" w:rsidRDefault="00084597" w:rsidP="0008459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r>
                    <w:rPr>
                      <w:rFonts w:ascii="Times New Roman" w:eastAsia="바탕" w:hAnsi="Times New Roman" w:cs="Times New Roman"/>
                      <w:snapToGrid w:val="0"/>
                      <w:color w:val="auto"/>
                      <w:kern w:val="2"/>
                      <w:sz w:val="22"/>
                      <w:szCs w:val="22"/>
                    </w:rPr>
                    <w:t>(</w:t>
                  </w:r>
                  <w:r w:rsidRPr="00F21B42">
                    <w:rPr>
                      <w:rFonts w:ascii="Times New Roman" w:eastAsia="바탕" w:hAnsi="Times New Roman" w:cs="Times New Roman"/>
                      <w:snapToGrid w:val="0"/>
                      <w:color w:val="auto"/>
                      <w:kern w:val="2"/>
                      <w:sz w:val="22"/>
                      <w:szCs w:val="22"/>
                    </w:rPr>
                    <w:t>*</w:t>
                  </w:r>
                  <w:r>
                    <w:rPr>
                      <w:rFonts w:ascii="Times New Roman" w:eastAsia="바탕" w:hAnsi="Times New Roman" w:cs="Times New Roman"/>
                      <w:snapToGrid w:val="0"/>
                      <w:color w:val="auto"/>
                      <w:kern w:val="2"/>
                      <w:sz w:val="22"/>
                      <w:szCs w:val="22"/>
                    </w:rPr>
                    <w:t xml:space="preserve"> </w:t>
                  </w:r>
                  <w:r w:rsidRPr="00F21B42">
                    <w:rPr>
                      <w:rFonts w:ascii="Times New Roman" w:eastAsia="바탕" w:hAnsi="Times New Roman" w:cs="Times New Roman"/>
                      <w:snapToGrid w:val="0"/>
                      <w:color w:val="auto"/>
                      <w:kern w:val="2"/>
                      <w:sz w:val="22"/>
                      <w:szCs w:val="22"/>
                    </w:rPr>
                    <w:t>When calculating personnel costs, the applicable exchange rate is the one posted by Seoul Money Brokerage Services on December 31, 202</w:t>
                  </w:r>
                  <w:r w:rsidR="002A6815">
                    <w:rPr>
                      <w:rFonts w:ascii="Times New Roman" w:eastAsia="바탕" w:hAnsi="Times New Roman" w:cs="Times New Roman"/>
                      <w:snapToGrid w:val="0"/>
                      <w:color w:val="auto"/>
                      <w:kern w:val="2"/>
                      <w:sz w:val="22"/>
                      <w:szCs w:val="22"/>
                    </w:rPr>
                    <w:t>1</w:t>
                  </w:r>
                  <w:r w:rsidRPr="00F21B42">
                    <w:rPr>
                      <w:rFonts w:ascii="Times New Roman" w:eastAsia="바탕" w:hAnsi="Times New Roman" w:cs="Times New Roman"/>
                      <w:snapToGrid w:val="0"/>
                      <w:color w:val="auto"/>
                      <w:kern w:val="2"/>
                      <w:sz w:val="22"/>
                      <w:szCs w:val="22"/>
                    </w:rPr>
                    <w:t xml:space="preserve"> (USD 1 = KRW 1,</w:t>
                  </w:r>
                  <w:r w:rsidR="00E02640">
                    <w:rPr>
                      <w:rFonts w:ascii="Times New Roman" w:eastAsia="바탕" w:hAnsi="Times New Roman" w:cs="Times New Roman"/>
                      <w:snapToGrid w:val="0"/>
                      <w:color w:val="auto"/>
                      <w:kern w:val="2"/>
                      <w:sz w:val="22"/>
                      <w:szCs w:val="22"/>
                    </w:rPr>
                    <w:t>185</w:t>
                  </w:r>
                  <w:r w:rsidRPr="00F21B42">
                    <w:rPr>
                      <w:rFonts w:ascii="Times New Roman" w:eastAsia="바탕" w:hAnsi="Times New Roman" w:cs="Times New Roman"/>
                      <w:snapToGrid w:val="0"/>
                      <w:color w:val="auto"/>
                      <w:kern w:val="2"/>
                      <w:sz w:val="22"/>
                      <w:szCs w:val="22"/>
                    </w:rPr>
                    <w:t>.</w:t>
                  </w:r>
                  <w:r w:rsidR="00E02640">
                    <w:rPr>
                      <w:rFonts w:ascii="Times New Roman" w:eastAsia="바탕" w:hAnsi="Times New Roman" w:cs="Times New Roman"/>
                      <w:snapToGrid w:val="0"/>
                      <w:color w:val="auto"/>
                      <w:kern w:val="2"/>
                      <w:sz w:val="22"/>
                      <w:szCs w:val="22"/>
                    </w:rPr>
                    <w:t>5</w:t>
                  </w:r>
                  <w:r w:rsidRPr="00F21B42">
                    <w:rPr>
                      <w:rFonts w:ascii="Times New Roman" w:eastAsia="바탕" w:hAnsi="Times New Roman" w:cs="Times New Roman"/>
                      <w:snapToGrid w:val="0"/>
                      <w:color w:val="auto"/>
                      <w:kern w:val="2"/>
                      <w:sz w:val="22"/>
                      <w:szCs w:val="22"/>
                    </w:rPr>
                    <w:t>0))</w:t>
                  </w:r>
                </w:p>
                <w:p w:rsidR="00084597" w:rsidRPr="00F21B42" w:rsidRDefault="00084597" w:rsidP="00084597">
                  <w:pPr>
                    <w:wordWrap/>
                    <w:snapToGrid/>
                    <w:spacing w:line="240" w:lineRule="auto"/>
                    <w:ind w:left="2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Upon being selected as a Brain Pool fellow, it is necessary to submit pay stubs for the past one year for the calculation of personnel costs, and the failure to submit the pay stubs may lead to the cancellation of the selection.</w:t>
                  </w:r>
                </w:p>
                <w:p w:rsidR="00CF34A5" w:rsidRDefault="00CF34A5" w:rsidP="00E02640">
                  <w:pPr>
                    <w:pStyle w:val="a3"/>
                    <w:wordWrap/>
                    <w:snapToGrid/>
                    <w:spacing w:line="240" w:lineRule="auto"/>
                    <w:ind w:left="220" w:hangingChars="100" w:hanging="220"/>
                    <w:rPr>
                      <w:rFonts w:ascii="Times New Roman" w:hAnsi="Times New Roman" w:cs="Times New Roman"/>
                      <w:snapToGrid w:val="0"/>
                      <w:color w:val="auto"/>
                      <w:kern w:val="2"/>
                      <w:sz w:val="22"/>
                      <w:szCs w:val="22"/>
                    </w:rPr>
                  </w:pPr>
                  <w:r w:rsidRPr="00F21B42">
                    <w:rPr>
                      <w:rFonts w:ascii="Times New Roman" w:hAnsi="Times New Roman" w:cs="Times New Roman"/>
                      <w:snapToGrid w:val="0"/>
                      <w:color w:val="auto"/>
                      <w:kern w:val="2"/>
                      <w:sz w:val="22"/>
                      <w:szCs w:val="22"/>
                    </w:rPr>
                    <w:lastRenderedPageBreak/>
                    <w:t>*</w:t>
                  </w:r>
                  <w:r>
                    <w:rPr>
                      <w:rFonts w:ascii="Times New Roman" w:hAnsi="Times New Roman" w:cs="Times New Roman"/>
                      <w:snapToGrid w:val="0"/>
                      <w:color w:val="auto"/>
                      <w:kern w:val="2"/>
                      <w:sz w:val="22"/>
                      <w:szCs w:val="22"/>
                    </w:rPr>
                    <w:t xml:space="preserve"> For type 2, housing allowance (Max. 12Mil. Per year) will be additionally offered under the personnel cost.</w:t>
                  </w:r>
                </w:p>
                <w:p w:rsidR="00084597" w:rsidRPr="00E02640" w:rsidRDefault="00084597" w:rsidP="00E02640">
                  <w:pPr>
                    <w:pStyle w:val="a3"/>
                    <w:wordWrap/>
                    <w:snapToGrid/>
                    <w:spacing w:line="240" w:lineRule="auto"/>
                    <w:ind w:left="220" w:hangingChars="100" w:hanging="220"/>
                    <w:rPr>
                      <w:rFonts w:ascii="Times" w:eastAsia="굴림체" w:hAnsi="Times" w:cs="굴림체" w:hint="eastAsia"/>
                      <w:color w:val="202124"/>
                      <w:sz w:val="22"/>
                      <w:szCs w:val="22"/>
                      <w:lang w:val="en"/>
                    </w:rPr>
                  </w:pPr>
                  <w:r w:rsidRPr="00F21B42">
                    <w:rPr>
                      <w:rFonts w:ascii="Times New Roman" w:hAnsi="Times New Roman" w:cs="Times New Roman"/>
                      <w:snapToGrid w:val="0"/>
                      <w:color w:val="auto"/>
                      <w:kern w:val="2"/>
                      <w:sz w:val="22"/>
                      <w:szCs w:val="22"/>
                    </w:rPr>
                    <w:t>*</w:t>
                  </w:r>
                  <w:r w:rsidR="00E02640">
                    <w:rPr>
                      <w:rFonts w:ascii="Times New Roman" w:hAnsi="Times New Roman" w:cs="Times New Roman"/>
                      <w:snapToGrid w:val="0"/>
                      <w:color w:val="auto"/>
                      <w:kern w:val="2"/>
                      <w:sz w:val="22"/>
                      <w:szCs w:val="22"/>
                    </w:rPr>
                    <w:t xml:space="preserve"> </w:t>
                  </w:r>
                  <w:r w:rsidR="00E02640">
                    <w:rPr>
                      <w:rFonts w:ascii="Times New Roman" w:eastAsia="한양중고딕" w:hAnsi="Times New Roman" w:cs="Times New Roman"/>
                      <w:sz w:val="22"/>
                      <w:szCs w:val="22"/>
                    </w:rPr>
                    <w:t xml:space="preserve">In case of corporation(or corporate research institutes), </w:t>
                  </w:r>
                  <w:r w:rsidR="00E02640" w:rsidRPr="00F55FEC">
                    <w:rPr>
                      <w:rFonts w:ascii="Times" w:eastAsia="한양중고딕" w:hAnsi="Times" w:cs="Times New Roman"/>
                      <w:sz w:val="22"/>
                      <w:szCs w:val="22"/>
                    </w:rPr>
                    <w:t>under the</w:t>
                  </w:r>
                  <w:r w:rsidR="00E02640" w:rsidRPr="00F55FEC">
                    <w:rPr>
                      <w:rFonts w:ascii="Times" w:eastAsia="굴림체" w:hAnsi="Times" w:cs="굴림체"/>
                      <w:color w:val="202124"/>
                      <w:sz w:val="22"/>
                      <w:szCs w:val="22"/>
                      <w:lang w:val="en"/>
                    </w:rPr>
                    <w:t>「</w:t>
                  </w:r>
                  <w:r w:rsidR="00E02640" w:rsidRPr="00F55FEC">
                    <w:rPr>
                      <w:rFonts w:ascii="Times" w:eastAsia="굴림체" w:hAnsi="Times" w:cs="굴림체"/>
                      <w:color w:val="202124"/>
                      <w:sz w:val="22"/>
                      <w:szCs w:val="22"/>
                      <w:lang w:val="en"/>
                    </w:rPr>
                    <w:t>National R&amp;D Plan</w:t>
                  </w:r>
                  <w:r w:rsidR="00E02640">
                    <w:rPr>
                      <w:rFonts w:ascii="Times" w:eastAsia="굴림체" w:hAnsi="Times" w:cs="굴림체"/>
                      <w:color w:val="202124"/>
                      <w:sz w:val="22"/>
                      <w:szCs w:val="22"/>
                      <w:lang w:val="en"/>
                    </w:rPr>
                    <w:t xml:space="preserve"> Act</w:t>
                  </w:r>
                  <w:r w:rsidR="00E02640" w:rsidRPr="00F55FEC">
                    <w:rPr>
                      <w:rFonts w:ascii="Times" w:eastAsia="굴림체" w:hAnsi="Times" w:cs="굴림체"/>
                      <w:color w:val="202124"/>
                      <w:sz w:val="22"/>
                      <w:szCs w:val="22"/>
                      <w:lang w:val="en"/>
                    </w:rPr>
                    <w:t>」</w:t>
                  </w:r>
                  <w:r w:rsidR="00E02640">
                    <w:rPr>
                      <w:rFonts w:ascii="Times" w:eastAsia="굴림체" w:hAnsi="Times" w:cs="굴림체" w:hint="eastAsia"/>
                      <w:color w:val="202124"/>
                      <w:sz w:val="22"/>
                      <w:szCs w:val="22"/>
                      <w:lang w:val="en"/>
                    </w:rPr>
                    <w:t>w</w:t>
                  </w:r>
                  <w:r w:rsidR="00E02640">
                    <w:rPr>
                      <w:rFonts w:ascii="Times" w:eastAsia="굴림체" w:hAnsi="Times" w:cs="굴림체"/>
                      <w:color w:val="202124"/>
                      <w:sz w:val="22"/>
                      <w:szCs w:val="22"/>
                      <w:lang w:val="en"/>
                    </w:rPr>
                    <w:t xml:space="preserve">ill receive support for 50%(corporations that does not belong to SMEs or medium market enterprises)/70%(medium market enterprises)/75%(SMEs) of the total supports. </w:t>
                  </w:r>
                </w:p>
                <w:p w:rsidR="00084597" w:rsidRPr="00084597" w:rsidRDefault="00084597" w:rsidP="001154A7">
                  <w:pPr>
                    <w:wordWrap/>
                    <w:snapToGrid/>
                    <w:spacing w:line="240" w:lineRule="auto"/>
                    <w:ind w:left="2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xml:space="preserve">* In the event that the </w:t>
                  </w:r>
                  <w:r w:rsidR="001154A7">
                    <w:rPr>
                      <w:rFonts w:ascii="Times New Roman" w:eastAsia="바탕" w:hAnsi="Times New Roman" w:cs="Times New Roman"/>
                      <w:snapToGrid w:val="0"/>
                      <w:color w:val="auto"/>
                      <w:kern w:val="2"/>
                      <w:sz w:val="22"/>
                      <w:szCs w:val="22"/>
                    </w:rPr>
                    <w:t xml:space="preserve">Brain Pool </w:t>
                  </w:r>
                  <w:r w:rsidRPr="00F21B42">
                    <w:rPr>
                      <w:rFonts w:ascii="Times New Roman" w:eastAsia="바탕" w:hAnsi="Times New Roman" w:cs="Times New Roman"/>
                      <w:snapToGrid w:val="0"/>
                      <w:color w:val="auto"/>
                      <w:kern w:val="2"/>
                      <w:sz w:val="22"/>
                      <w:szCs w:val="22"/>
                    </w:rPr>
                    <w:t xml:space="preserve">fellow is invited as a full-time employee, </w:t>
                  </w:r>
                  <w:r w:rsidR="001154A7">
                    <w:rPr>
                      <w:rFonts w:ascii="Times New Roman" w:eastAsia="바탕" w:hAnsi="Times New Roman" w:cs="Times New Roman"/>
                      <w:snapToGrid w:val="0"/>
                      <w:color w:val="auto"/>
                      <w:kern w:val="2"/>
                      <w:sz w:val="22"/>
                      <w:szCs w:val="22"/>
                    </w:rPr>
                    <w:t>the host institution may</w:t>
                  </w:r>
                  <w:r>
                    <w:rPr>
                      <w:rFonts w:ascii="Times New Roman" w:eastAsia="바탕" w:hAnsi="Times New Roman" w:cs="Times New Roman"/>
                      <w:snapToGrid w:val="0"/>
                      <w:color w:val="auto"/>
                      <w:kern w:val="2"/>
                      <w:sz w:val="22"/>
                      <w:szCs w:val="22"/>
                    </w:rPr>
                    <w:t xml:space="preserve"> </w:t>
                  </w:r>
                  <w:proofErr w:type="gramStart"/>
                  <w:r>
                    <w:rPr>
                      <w:rFonts w:ascii="Times New Roman" w:eastAsia="바탕" w:hAnsi="Times New Roman" w:cs="Times New Roman"/>
                      <w:snapToGrid w:val="0"/>
                      <w:color w:val="auto"/>
                      <w:kern w:val="2"/>
                      <w:sz w:val="22"/>
                      <w:szCs w:val="22"/>
                    </w:rPr>
                    <w:t>paid</w:t>
                  </w:r>
                  <w:proofErr w:type="gramEnd"/>
                  <w:r w:rsidR="001154A7">
                    <w:rPr>
                      <w:rFonts w:ascii="Times New Roman" w:eastAsia="바탕" w:hAnsi="Times New Roman" w:cs="Times New Roman"/>
                      <w:snapToGrid w:val="0"/>
                      <w:color w:val="auto"/>
                      <w:kern w:val="2"/>
                      <w:sz w:val="22"/>
                      <w:szCs w:val="22"/>
                    </w:rPr>
                    <w:t xml:space="preserve"> the personnel costs of the fellow as </w:t>
                  </w:r>
                  <w:r w:rsidRPr="00F21B42">
                    <w:rPr>
                      <w:rFonts w:ascii="Times New Roman" w:eastAsia="바탕" w:hAnsi="Times New Roman" w:cs="Times New Roman"/>
                      <w:snapToGrid w:val="0"/>
                      <w:color w:val="auto"/>
                      <w:kern w:val="2"/>
                      <w:sz w:val="22"/>
                      <w:szCs w:val="22"/>
                    </w:rPr>
                    <w:t>“personnel costs of the full-time employee”</w:t>
                  </w:r>
                  <w:r w:rsidR="001154A7">
                    <w:rPr>
                      <w:rFonts w:ascii="Times New Roman" w:eastAsia="바탕" w:hAnsi="Times New Roman" w:cs="Times New Roman"/>
                      <w:snapToGrid w:val="0"/>
                      <w:color w:val="auto"/>
                      <w:kern w:val="2"/>
                      <w:sz w:val="22"/>
                      <w:szCs w:val="22"/>
                    </w:rPr>
                    <w:t xml:space="preserve"> in Host institution.</w:t>
                  </w:r>
                </w:p>
              </w:tc>
            </w:tr>
          </w:tbl>
          <w:p w:rsidR="00600962" w:rsidRPr="00084597" w:rsidRDefault="00600962" w:rsidP="00084597">
            <w:pPr>
              <w:wordWrap/>
              <w:snapToGrid/>
              <w:spacing w:line="240" w:lineRule="auto"/>
              <w:rPr>
                <w:rFonts w:ascii="Times New Roman" w:eastAsia="바탕" w:hAnsi="Times New Roman" w:cs="Times New Roman"/>
                <w:snapToGrid w:val="0"/>
                <w:color w:val="auto"/>
                <w:kern w:val="2"/>
                <w:sz w:val="22"/>
                <w:szCs w:val="22"/>
              </w:rPr>
            </w:pPr>
          </w:p>
          <w:p w:rsidR="00483F0D" w:rsidRPr="00F21B42" w:rsidRDefault="00483F0D" w:rsidP="00F21B42">
            <w:pPr>
              <w:pStyle w:val="aff8"/>
              <w:widowControl w:val="0"/>
              <w:numPr>
                <w:ilvl w:val="0"/>
                <w:numId w:val="20"/>
              </w:numPr>
              <w:autoSpaceDE w:val="0"/>
              <w:autoSpaceDN w:val="0"/>
              <w:adjustRightInd w:val="0"/>
              <w:spacing w:after="0" w:line="240" w:lineRule="auto"/>
              <w:ind w:leftChars="0" w:left="220" w:hangingChars="100" w:hanging="220"/>
              <w:textAlignment w:val="baseline"/>
              <w:rPr>
                <w:rFonts w:ascii="Times New Roman" w:eastAsia="바탕" w:hAnsi="Times New Roman"/>
                <w:snapToGrid w:val="0"/>
                <w:sz w:val="22"/>
              </w:rPr>
            </w:pPr>
            <w:r w:rsidRPr="00F21B42">
              <w:rPr>
                <w:rFonts w:ascii="Times New Roman" w:eastAsia="바탕" w:hAnsi="Times New Roman"/>
                <w:snapToGrid w:val="0"/>
                <w:sz w:val="22"/>
              </w:rPr>
              <w:t>Research activit</w:t>
            </w:r>
            <w:r w:rsidR="00B27C93" w:rsidRPr="00F21B42">
              <w:rPr>
                <w:rFonts w:ascii="Times New Roman" w:eastAsia="바탕" w:hAnsi="Times New Roman"/>
                <w:snapToGrid w:val="0"/>
                <w:sz w:val="22"/>
              </w:rPr>
              <w:t>y</w:t>
            </w:r>
            <w:r w:rsidRPr="00F21B42">
              <w:rPr>
                <w:rFonts w:ascii="Times New Roman" w:eastAsia="바탕" w:hAnsi="Times New Roman"/>
                <w:snapToGrid w:val="0"/>
                <w:sz w:val="22"/>
              </w:rPr>
              <w:t xml:space="preserve"> expenses (invitation expenses): </w:t>
            </w:r>
            <w:r w:rsidR="001F6789" w:rsidRPr="00F21B42">
              <w:rPr>
                <w:rFonts w:ascii="Times New Roman" w:eastAsia="바탕" w:hAnsi="Times New Roman"/>
                <w:snapToGrid w:val="0"/>
                <w:sz w:val="22"/>
              </w:rPr>
              <w:t>Any</w:t>
            </w:r>
            <w:r w:rsidRPr="00F21B42">
              <w:rPr>
                <w:rFonts w:ascii="Times New Roman" w:eastAsia="바탕" w:hAnsi="Times New Roman"/>
                <w:snapToGrid w:val="0"/>
                <w:sz w:val="22"/>
              </w:rPr>
              <w:t xml:space="preserve"> amount </w:t>
            </w:r>
            <w:r w:rsidR="009630CB" w:rsidRPr="00F21B42">
              <w:rPr>
                <w:rFonts w:ascii="Times New Roman" w:eastAsia="바탕" w:hAnsi="Times New Roman"/>
                <w:snapToGrid w:val="0"/>
                <w:sz w:val="22"/>
              </w:rPr>
              <w:t xml:space="preserve">that </w:t>
            </w:r>
            <w:r w:rsidRPr="00F21B42">
              <w:rPr>
                <w:rFonts w:ascii="Times New Roman" w:eastAsia="바탕" w:hAnsi="Times New Roman"/>
                <w:snapToGrid w:val="0"/>
                <w:sz w:val="22"/>
              </w:rPr>
              <w:t>exceed</w:t>
            </w:r>
            <w:r w:rsidR="009630CB" w:rsidRPr="00F21B42">
              <w:rPr>
                <w:rFonts w:ascii="Times New Roman" w:eastAsia="바탕" w:hAnsi="Times New Roman"/>
                <w:snapToGrid w:val="0"/>
                <w:sz w:val="22"/>
              </w:rPr>
              <w:t>s</w:t>
            </w:r>
            <w:r w:rsidRPr="00F21B42">
              <w:rPr>
                <w:rFonts w:ascii="Times New Roman" w:eastAsia="바탕" w:hAnsi="Times New Roman"/>
                <w:snapToGrid w:val="0"/>
                <w:sz w:val="22"/>
              </w:rPr>
              <w:t xml:space="preserve"> the </w:t>
            </w:r>
            <w:r w:rsidR="007D270D" w:rsidRPr="00F21B42">
              <w:rPr>
                <w:rFonts w:ascii="Times New Roman" w:eastAsia="바탕" w:hAnsi="Times New Roman"/>
                <w:snapToGrid w:val="0"/>
                <w:sz w:val="22"/>
              </w:rPr>
              <w:t>max</w:t>
            </w:r>
            <w:r w:rsidR="00B27C93" w:rsidRPr="00F21B42">
              <w:rPr>
                <w:rFonts w:ascii="Times New Roman" w:eastAsia="바탕" w:hAnsi="Times New Roman"/>
                <w:snapToGrid w:val="0"/>
                <w:sz w:val="22"/>
              </w:rPr>
              <w:t>imum</w:t>
            </w:r>
            <w:r w:rsidR="007D270D" w:rsidRPr="00F21B42">
              <w:rPr>
                <w:rFonts w:ascii="Times New Roman" w:eastAsia="바탕" w:hAnsi="Times New Roman"/>
                <w:snapToGrid w:val="0"/>
                <w:sz w:val="22"/>
              </w:rPr>
              <w:t xml:space="preserve"> </w:t>
            </w:r>
            <w:r w:rsidRPr="00F21B42">
              <w:rPr>
                <w:rFonts w:ascii="Times New Roman" w:eastAsia="바탕" w:hAnsi="Times New Roman"/>
                <w:snapToGrid w:val="0"/>
                <w:sz w:val="22"/>
              </w:rPr>
              <w:t xml:space="preserve">limit </w:t>
            </w:r>
            <w:r w:rsidR="00B27C93" w:rsidRPr="00F21B42">
              <w:rPr>
                <w:rFonts w:ascii="Times New Roman" w:eastAsia="바탕" w:hAnsi="Times New Roman"/>
                <w:snapToGrid w:val="0"/>
                <w:sz w:val="22"/>
              </w:rPr>
              <w:t xml:space="preserve">for the </w:t>
            </w:r>
            <w:r w:rsidRPr="00F21B42">
              <w:rPr>
                <w:rFonts w:ascii="Times New Roman" w:eastAsia="바탕" w:hAnsi="Times New Roman"/>
                <w:snapToGrid w:val="0"/>
                <w:sz w:val="22"/>
              </w:rPr>
              <w:t>specified expenditure item</w:t>
            </w:r>
            <w:r w:rsidR="001F6789" w:rsidRPr="00F21B42">
              <w:rPr>
                <w:rFonts w:ascii="Times New Roman" w:eastAsia="바탕" w:hAnsi="Times New Roman"/>
                <w:snapToGrid w:val="0"/>
                <w:sz w:val="22"/>
              </w:rPr>
              <w:t>s</w:t>
            </w:r>
            <w:r w:rsidRPr="00F21B42">
              <w:rPr>
                <w:rFonts w:ascii="Times New Roman" w:eastAsia="바탕" w:hAnsi="Times New Roman"/>
                <w:snapToGrid w:val="0"/>
                <w:sz w:val="22"/>
              </w:rPr>
              <w:t xml:space="preserve"> </w:t>
            </w:r>
            <w:r w:rsidR="0000251E" w:rsidRPr="00F21B42">
              <w:rPr>
                <w:rFonts w:ascii="Times New Roman" w:eastAsia="바탕" w:hAnsi="Times New Roman"/>
                <w:snapToGrid w:val="0"/>
                <w:sz w:val="22"/>
              </w:rPr>
              <w:t>shall</w:t>
            </w:r>
            <w:r w:rsidRPr="00F21B42">
              <w:rPr>
                <w:rFonts w:ascii="Times New Roman" w:eastAsia="바탕" w:hAnsi="Times New Roman"/>
                <w:snapToGrid w:val="0"/>
                <w:sz w:val="22"/>
              </w:rPr>
              <w:t xml:space="preserve"> be paid by </w:t>
            </w:r>
            <w:r w:rsidR="002A3AA4" w:rsidRPr="00F21B42">
              <w:rPr>
                <w:rFonts w:ascii="Times New Roman" w:eastAsia="바탕" w:hAnsi="Times New Roman"/>
                <w:snapToGrid w:val="0"/>
                <w:sz w:val="22"/>
              </w:rPr>
              <w:t>the B</w:t>
            </w:r>
            <w:r w:rsidR="008F743A" w:rsidRPr="00F21B42">
              <w:rPr>
                <w:rFonts w:ascii="Times New Roman" w:eastAsia="바탕" w:hAnsi="Times New Roman"/>
                <w:snapToGrid w:val="0"/>
                <w:sz w:val="22"/>
              </w:rPr>
              <w:t xml:space="preserve">rain </w:t>
            </w:r>
            <w:r w:rsidR="002A3AA4" w:rsidRPr="00F21B42">
              <w:rPr>
                <w:rFonts w:ascii="Times New Roman" w:eastAsia="바탕" w:hAnsi="Times New Roman"/>
                <w:snapToGrid w:val="0"/>
                <w:sz w:val="22"/>
              </w:rPr>
              <w:t>P</w:t>
            </w:r>
            <w:r w:rsidR="008F743A" w:rsidRPr="00F21B42">
              <w:rPr>
                <w:rFonts w:ascii="Times New Roman" w:eastAsia="바탕" w:hAnsi="Times New Roman"/>
                <w:snapToGrid w:val="0"/>
                <w:sz w:val="22"/>
              </w:rPr>
              <w:t>ool</w:t>
            </w:r>
            <w:r w:rsidR="002A3AA4" w:rsidRPr="00F21B42">
              <w:rPr>
                <w:rFonts w:ascii="Times New Roman" w:eastAsia="바탕" w:hAnsi="Times New Roman"/>
                <w:snapToGrid w:val="0"/>
                <w:sz w:val="22"/>
              </w:rPr>
              <w:t xml:space="preserve"> fellow or the host institution.</w:t>
            </w:r>
          </w:p>
          <w:p w:rsidR="008C6F40" w:rsidRPr="00F21B42" w:rsidRDefault="008C6F40" w:rsidP="00A751C6">
            <w:pPr>
              <w:wordWrap/>
              <w:snapToGrid/>
              <w:spacing w:line="240" w:lineRule="auto"/>
              <w:ind w:leftChars="100" w:left="310" w:hangingChars="50" w:hanging="11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w:t>
            </w:r>
            <w:r w:rsidR="00552C5C" w:rsidRPr="00F21B42">
              <w:rPr>
                <w:rFonts w:ascii="Times New Roman" w:eastAsia="바탕" w:hAnsi="Times New Roman" w:cs="Times New Roman"/>
                <w:snapToGrid w:val="0"/>
                <w:color w:val="auto"/>
                <w:kern w:val="2"/>
                <w:sz w:val="22"/>
                <w:szCs w:val="22"/>
              </w:rPr>
              <w:t xml:space="preserve"> Airfare and insurance premiums</w:t>
            </w:r>
            <w:r w:rsidRPr="00F21B42">
              <w:rPr>
                <w:rFonts w:ascii="Times New Roman" w:eastAsia="바탕" w:hAnsi="Times New Roman" w:cs="Times New Roman"/>
                <w:snapToGrid w:val="0"/>
                <w:color w:val="auto"/>
                <w:kern w:val="2"/>
                <w:sz w:val="22"/>
                <w:szCs w:val="22"/>
              </w:rPr>
              <w:t xml:space="preserve"> </w:t>
            </w:r>
            <w:r w:rsidR="00466932" w:rsidRPr="00F21B42">
              <w:rPr>
                <w:rFonts w:ascii="Times New Roman" w:eastAsia="바탕" w:hAnsi="Times New Roman" w:cs="Times New Roman"/>
                <w:snapToGrid w:val="0"/>
                <w:color w:val="auto"/>
                <w:kern w:val="2"/>
                <w:sz w:val="22"/>
                <w:szCs w:val="22"/>
              </w:rPr>
              <w:t>will be</w:t>
            </w:r>
            <w:r w:rsidRPr="00F21B42">
              <w:rPr>
                <w:rFonts w:ascii="Times New Roman" w:eastAsia="바탕" w:hAnsi="Times New Roman" w:cs="Times New Roman"/>
                <w:snapToGrid w:val="0"/>
                <w:color w:val="auto"/>
                <w:kern w:val="2"/>
                <w:sz w:val="22"/>
                <w:szCs w:val="22"/>
              </w:rPr>
              <w:t xml:space="preserve"> </w:t>
            </w:r>
            <w:r w:rsidR="00C936F8" w:rsidRPr="00F21B42">
              <w:rPr>
                <w:rFonts w:ascii="Times New Roman" w:eastAsia="바탕" w:hAnsi="Times New Roman" w:cs="Times New Roman"/>
                <w:snapToGrid w:val="0"/>
                <w:color w:val="auto"/>
                <w:kern w:val="2"/>
                <w:sz w:val="22"/>
                <w:szCs w:val="22"/>
              </w:rPr>
              <w:t xml:space="preserve">paid </w:t>
            </w:r>
            <w:r w:rsidR="006C00FE" w:rsidRPr="00F21B42">
              <w:rPr>
                <w:rFonts w:ascii="Times New Roman" w:eastAsia="바탕" w:hAnsi="Times New Roman" w:cs="Times New Roman"/>
                <w:snapToGrid w:val="0"/>
                <w:color w:val="auto"/>
                <w:kern w:val="2"/>
                <w:sz w:val="22"/>
                <w:szCs w:val="22"/>
              </w:rPr>
              <w:t xml:space="preserve">based on </w:t>
            </w:r>
            <w:r w:rsidRPr="00F21B42">
              <w:rPr>
                <w:rFonts w:ascii="Times New Roman" w:eastAsia="바탕" w:hAnsi="Times New Roman" w:cs="Times New Roman"/>
                <w:snapToGrid w:val="0"/>
                <w:color w:val="auto"/>
                <w:kern w:val="2"/>
                <w:sz w:val="22"/>
                <w:szCs w:val="22"/>
              </w:rPr>
              <w:t xml:space="preserve">actual expenses upon proof of payment within the </w:t>
            </w:r>
            <w:r w:rsidR="006C00FE" w:rsidRPr="00F21B42">
              <w:rPr>
                <w:rFonts w:ascii="Times New Roman" w:eastAsia="바탕" w:hAnsi="Times New Roman" w:cs="Times New Roman"/>
                <w:snapToGrid w:val="0"/>
                <w:color w:val="auto"/>
                <w:kern w:val="2"/>
                <w:sz w:val="22"/>
                <w:szCs w:val="22"/>
              </w:rPr>
              <w:t>amount specified as follows</w:t>
            </w:r>
            <w:r w:rsidR="00552C5C" w:rsidRPr="00F21B42">
              <w:rPr>
                <w:rFonts w:ascii="Times New Roman" w:eastAsia="바탕" w:hAnsi="Times New Roman" w:cs="Times New Roman"/>
                <w:snapToGrid w:val="0"/>
                <w:color w:val="auto"/>
                <w:kern w:val="2"/>
                <w:sz w:val="22"/>
                <w:szCs w:val="22"/>
              </w:rPr>
              <w:t>.</w:t>
            </w:r>
          </w:p>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xml:space="preserve">                                                            </w:t>
            </w:r>
            <w:r w:rsidR="00444025">
              <w:rPr>
                <w:rFonts w:ascii="Times New Roman" w:eastAsia="바탕" w:hAnsi="Times New Roman" w:cs="Times New Roman"/>
                <w:snapToGrid w:val="0"/>
                <w:color w:val="auto"/>
                <w:kern w:val="2"/>
                <w:sz w:val="22"/>
                <w:szCs w:val="22"/>
              </w:rPr>
              <w:t xml:space="preserve">         </w:t>
            </w:r>
            <w:r w:rsidRPr="00F21B42">
              <w:rPr>
                <w:rFonts w:ascii="Times New Roman" w:eastAsia="바탕" w:hAnsi="Times New Roman" w:cs="Times New Roman"/>
                <w:snapToGrid w:val="0"/>
                <w:color w:val="auto"/>
                <w:kern w:val="2"/>
                <w:sz w:val="22"/>
                <w:szCs w:val="22"/>
              </w:rPr>
              <w:t xml:space="preserve">(Unit: KRW 1,000)  </w:t>
            </w:r>
          </w:p>
          <w:tbl>
            <w:tblPr>
              <w:tblW w:w="8896" w:type="dxa"/>
              <w:jc w:val="center"/>
              <w:tblCellMar>
                <w:top w:w="15" w:type="dxa"/>
                <w:left w:w="15" w:type="dxa"/>
                <w:bottom w:w="15" w:type="dxa"/>
                <w:right w:w="15" w:type="dxa"/>
              </w:tblCellMar>
              <w:tblLook w:val="04A0" w:firstRow="1" w:lastRow="0" w:firstColumn="1" w:lastColumn="0" w:noHBand="0" w:noVBand="1"/>
            </w:tblPr>
            <w:tblGrid>
              <w:gridCol w:w="4870"/>
              <w:gridCol w:w="1259"/>
              <w:gridCol w:w="1398"/>
              <w:gridCol w:w="1369"/>
            </w:tblGrid>
            <w:tr w:rsidR="008C6F40" w:rsidRPr="00F21B42" w:rsidTr="00BB495A">
              <w:trPr>
                <w:trHeight w:val="500"/>
                <w:jc w:val="center"/>
              </w:trPr>
              <w:tc>
                <w:tcPr>
                  <w:tcW w:w="4870" w:type="dxa"/>
                  <w:vMerge w:val="restart"/>
                  <w:tcBorders>
                    <w:top w:val="single" w:sz="12" w:space="0" w:color="000000"/>
                    <w:left w:val="single" w:sz="12" w:space="0" w:color="000000"/>
                    <w:bottom w:val="single" w:sz="2" w:space="0" w:color="000000"/>
                    <w:right w:val="single" w:sz="12" w:space="0" w:color="000000"/>
                  </w:tcBorders>
                  <w:shd w:val="clear" w:color="auto" w:fill="E7F4F6"/>
                  <w:tcMar>
                    <w:top w:w="28" w:type="dxa"/>
                    <w:left w:w="28" w:type="dxa"/>
                    <w:bottom w:w="28" w:type="dxa"/>
                    <w:right w:w="28" w:type="dxa"/>
                  </w:tcMar>
                  <w:vAlign w:val="center"/>
                  <w:hideMark/>
                </w:tcPr>
                <w:p w:rsidR="008C6F40" w:rsidRPr="00F21B42" w:rsidRDefault="00E96C9F"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Region</w:t>
                  </w:r>
                </w:p>
              </w:tc>
              <w:tc>
                <w:tcPr>
                  <w:tcW w:w="4026" w:type="dxa"/>
                  <w:gridSpan w:val="3"/>
                  <w:tcBorders>
                    <w:top w:val="single" w:sz="12" w:space="0" w:color="000000"/>
                    <w:left w:val="single" w:sz="12" w:space="0" w:color="000000"/>
                    <w:bottom w:val="single" w:sz="2" w:space="0" w:color="000000"/>
                    <w:right w:val="single" w:sz="12" w:space="0" w:color="000000"/>
                  </w:tcBorders>
                  <w:shd w:val="clear" w:color="auto" w:fill="E7F4F6"/>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Airfare + Insurance Premiums</w:t>
                  </w:r>
                </w:p>
              </w:tc>
            </w:tr>
            <w:tr w:rsidR="008C6F40" w:rsidRPr="00F21B42" w:rsidTr="00BB495A">
              <w:trPr>
                <w:trHeight w:val="500"/>
                <w:jc w:val="center"/>
              </w:trPr>
              <w:tc>
                <w:tcPr>
                  <w:tcW w:w="4870" w:type="dxa"/>
                  <w:vMerge/>
                  <w:tcBorders>
                    <w:top w:val="single" w:sz="12" w:space="0" w:color="000000"/>
                    <w:left w:val="single" w:sz="12" w:space="0" w:color="000000"/>
                    <w:bottom w:val="single" w:sz="2" w:space="0" w:color="000000"/>
                    <w:right w:val="single" w:sz="12" w:space="0" w:color="000000"/>
                  </w:tcBorders>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p>
              </w:tc>
              <w:tc>
                <w:tcPr>
                  <w:tcW w:w="1259" w:type="dxa"/>
                  <w:tcBorders>
                    <w:top w:val="single" w:sz="2" w:space="0" w:color="000000"/>
                    <w:left w:val="single" w:sz="12" w:space="0" w:color="000000"/>
                    <w:bottom w:val="single" w:sz="2" w:space="0" w:color="000000"/>
                    <w:right w:val="single" w:sz="2" w:space="0" w:color="000000"/>
                  </w:tcBorders>
                  <w:shd w:val="clear" w:color="auto" w:fill="E7F4F6"/>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3–5 Months</w:t>
                  </w:r>
                </w:p>
              </w:tc>
              <w:tc>
                <w:tcPr>
                  <w:tcW w:w="1398" w:type="dxa"/>
                  <w:tcBorders>
                    <w:top w:val="single" w:sz="2" w:space="0" w:color="000000"/>
                    <w:left w:val="single" w:sz="2" w:space="0" w:color="000000"/>
                    <w:bottom w:val="single" w:sz="2" w:space="0" w:color="000000"/>
                    <w:right w:val="single" w:sz="2" w:space="0" w:color="000000"/>
                  </w:tcBorders>
                  <w:shd w:val="clear" w:color="auto" w:fill="E7F4F6"/>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6–9 Months</w:t>
                  </w:r>
                </w:p>
              </w:tc>
              <w:tc>
                <w:tcPr>
                  <w:tcW w:w="1368" w:type="dxa"/>
                  <w:tcBorders>
                    <w:top w:val="single" w:sz="2" w:space="0" w:color="000000"/>
                    <w:left w:val="single" w:sz="2" w:space="0" w:color="000000"/>
                    <w:bottom w:val="single" w:sz="2" w:space="0" w:color="000000"/>
                    <w:right w:val="single" w:sz="12" w:space="0" w:color="000000"/>
                  </w:tcBorders>
                  <w:shd w:val="clear" w:color="auto" w:fill="E7F4F6"/>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10–12 Months</w:t>
                  </w:r>
                </w:p>
              </w:tc>
            </w:tr>
            <w:tr w:rsidR="008C6F40" w:rsidRPr="00F21B42" w:rsidTr="00BB495A">
              <w:trPr>
                <w:trHeight w:val="590"/>
                <w:jc w:val="center"/>
              </w:trPr>
              <w:tc>
                <w:tcPr>
                  <w:tcW w:w="4870" w:type="dxa"/>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Japan, China, Taiwan</w:t>
                  </w:r>
                </w:p>
              </w:tc>
              <w:tc>
                <w:tcPr>
                  <w:tcW w:w="125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3,400</w:t>
                  </w:r>
                </w:p>
              </w:tc>
              <w:tc>
                <w:tcPr>
                  <w:tcW w:w="13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5,300</w:t>
                  </w:r>
                </w:p>
              </w:tc>
              <w:tc>
                <w:tcPr>
                  <w:tcW w:w="136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6,200</w:t>
                  </w:r>
                </w:p>
              </w:tc>
            </w:tr>
            <w:tr w:rsidR="008C6F40" w:rsidRPr="00F21B42" w:rsidTr="00BB495A">
              <w:trPr>
                <w:trHeight w:val="590"/>
                <w:jc w:val="center"/>
              </w:trPr>
              <w:tc>
                <w:tcPr>
                  <w:tcW w:w="4870" w:type="dxa"/>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Southeast Asia</w:t>
                  </w:r>
                </w:p>
              </w:tc>
              <w:tc>
                <w:tcPr>
                  <w:tcW w:w="125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3,600</w:t>
                  </w:r>
                </w:p>
              </w:tc>
              <w:tc>
                <w:tcPr>
                  <w:tcW w:w="13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5,700</w:t>
                  </w:r>
                </w:p>
              </w:tc>
              <w:tc>
                <w:tcPr>
                  <w:tcW w:w="136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6,600</w:t>
                  </w:r>
                </w:p>
              </w:tc>
            </w:tr>
            <w:tr w:rsidR="008C6F40" w:rsidRPr="00F21B42" w:rsidTr="00BB495A">
              <w:trPr>
                <w:trHeight w:val="590"/>
                <w:jc w:val="center"/>
              </w:trPr>
              <w:tc>
                <w:tcPr>
                  <w:tcW w:w="4870" w:type="dxa"/>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India, West Asia, Middle East</w:t>
                  </w:r>
                </w:p>
              </w:tc>
              <w:tc>
                <w:tcPr>
                  <w:tcW w:w="125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4,100</w:t>
                  </w:r>
                </w:p>
              </w:tc>
              <w:tc>
                <w:tcPr>
                  <w:tcW w:w="13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6,700</w:t>
                  </w:r>
                </w:p>
              </w:tc>
              <w:tc>
                <w:tcPr>
                  <w:tcW w:w="136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7,600</w:t>
                  </w:r>
                </w:p>
              </w:tc>
            </w:tr>
            <w:tr w:rsidR="008C6F40" w:rsidRPr="00F21B42" w:rsidTr="00BB495A">
              <w:trPr>
                <w:trHeight w:val="590"/>
                <w:jc w:val="center"/>
              </w:trPr>
              <w:tc>
                <w:tcPr>
                  <w:tcW w:w="4870" w:type="dxa"/>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North America (</w:t>
                  </w:r>
                  <w:r w:rsidR="006C00FE" w:rsidRPr="00F21B42">
                    <w:rPr>
                      <w:rFonts w:ascii="Times New Roman" w:eastAsia="바탕" w:hAnsi="Times New Roman" w:cs="Times New Roman"/>
                      <w:snapToGrid w:val="0"/>
                      <w:color w:val="auto"/>
                      <w:kern w:val="2"/>
                      <w:sz w:val="22"/>
                      <w:szCs w:val="22"/>
                    </w:rPr>
                    <w:t>West</w:t>
                  </w:r>
                  <w:r w:rsidR="00C936F8" w:rsidRPr="00F21B42">
                    <w:rPr>
                      <w:rFonts w:ascii="Times New Roman" w:eastAsia="바탕" w:hAnsi="Times New Roman" w:cs="Times New Roman"/>
                      <w:snapToGrid w:val="0"/>
                      <w:color w:val="auto"/>
                      <w:kern w:val="2"/>
                      <w:sz w:val="22"/>
                      <w:szCs w:val="22"/>
                    </w:rPr>
                    <w:t xml:space="preserve"> Coast</w:t>
                  </w:r>
                  <w:r w:rsidRPr="00F21B42">
                    <w:rPr>
                      <w:rFonts w:ascii="Times New Roman" w:eastAsia="바탕" w:hAnsi="Times New Roman" w:cs="Times New Roman"/>
                      <w:snapToGrid w:val="0"/>
                      <w:color w:val="auto"/>
                      <w:kern w:val="2"/>
                      <w:sz w:val="22"/>
                      <w:szCs w:val="22"/>
                    </w:rPr>
                    <w:t>), Australia, Europe, Russia</w:t>
                  </w:r>
                </w:p>
              </w:tc>
              <w:tc>
                <w:tcPr>
                  <w:tcW w:w="125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5,100</w:t>
                  </w:r>
                </w:p>
              </w:tc>
              <w:tc>
                <w:tcPr>
                  <w:tcW w:w="13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8,700</w:t>
                  </w:r>
                </w:p>
              </w:tc>
              <w:tc>
                <w:tcPr>
                  <w:tcW w:w="136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9,600</w:t>
                  </w:r>
                </w:p>
              </w:tc>
            </w:tr>
            <w:tr w:rsidR="008C6F40" w:rsidRPr="00F21B42" w:rsidTr="00BB495A">
              <w:trPr>
                <w:trHeight w:val="590"/>
                <w:jc w:val="center"/>
              </w:trPr>
              <w:tc>
                <w:tcPr>
                  <w:tcW w:w="4870" w:type="dxa"/>
                  <w:tcBorders>
                    <w:top w:val="single" w:sz="2" w:space="0" w:color="000000"/>
                    <w:left w:val="single" w:sz="1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North America (</w:t>
                  </w:r>
                  <w:r w:rsidR="006C00FE" w:rsidRPr="00F21B42">
                    <w:rPr>
                      <w:rFonts w:ascii="Times New Roman" w:eastAsia="바탕" w:hAnsi="Times New Roman" w:cs="Times New Roman"/>
                      <w:snapToGrid w:val="0"/>
                      <w:color w:val="auto"/>
                      <w:kern w:val="2"/>
                      <w:sz w:val="22"/>
                      <w:szCs w:val="22"/>
                    </w:rPr>
                    <w:t>Central and East</w:t>
                  </w:r>
                  <w:r w:rsidR="00C936F8" w:rsidRPr="00F21B42">
                    <w:rPr>
                      <w:rFonts w:ascii="Times New Roman" w:eastAsia="바탕" w:hAnsi="Times New Roman" w:cs="Times New Roman"/>
                      <w:snapToGrid w:val="0"/>
                      <w:color w:val="auto"/>
                      <w:kern w:val="2"/>
                      <w:sz w:val="22"/>
                      <w:szCs w:val="22"/>
                    </w:rPr>
                    <w:t xml:space="preserve"> Coast</w:t>
                  </w:r>
                  <w:r w:rsidRPr="00F21B42">
                    <w:rPr>
                      <w:rFonts w:ascii="Times New Roman" w:eastAsia="바탕" w:hAnsi="Times New Roman" w:cs="Times New Roman"/>
                      <w:snapToGrid w:val="0"/>
                      <w:color w:val="auto"/>
                      <w:kern w:val="2"/>
                      <w:sz w:val="22"/>
                      <w:szCs w:val="22"/>
                    </w:rPr>
                    <w:t>, Canada)</w:t>
                  </w:r>
                </w:p>
              </w:tc>
              <w:tc>
                <w:tcPr>
                  <w:tcW w:w="1259"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5,600</w:t>
                  </w:r>
                </w:p>
              </w:tc>
              <w:tc>
                <w:tcPr>
                  <w:tcW w:w="1398"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9,700</w:t>
                  </w:r>
                </w:p>
              </w:tc>
              <w:tc>
                <w:tcPr>
                  <w:tcW w:w="136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10,600</w:t>
                  </w:r>
                </w:p>
              </w:tc>
            </w:tr>
            <w:tr w:rsidR="008C6F40" w:rsidRPr="00F21B42" w:rsidTr="00BB495A">
              <w:trPr>
                <w:trHeight w:val="590"/>
                <w:jc w:val="center"/>
              </w:trPr>
              <w:tc>
                <w:tcPr>
                  <w:tcW w:w="4870" w:type="dxa"/>
                  <w:tcBorders>
                    <w:top w:val="single" w:sz="2" w:space="0" w:color="000000"/>
                    <w:left w:val="single" w:sz="12" w:space="0" w:color="000000"/>
                    <w:bottom w:val="single" w:sz="1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Latin America, Africa</w:t>
                  </w:r>
                </w:p>
              </w:tc>
              <w:tc>
                <w:tcPr>
                  <w:tcW w:w="1259"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6,600</w:t>
                  </w:r>
                </w:p>
              </w:tc>
              <w:tc>
                <w:tcPr>
                  <w:tcW w:w="1398" w:type="dxa"/>
                  <w:tcBorders>
                    <w:top w:val="single" w:sz="2" w:space="0" w:color="000000"/>
                    <w:left w:val="single" w:sz="2" w:space="0" w:color="000000"/>
                    <w:bottom w:val="single" w:sz="1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11,700</w:t>
                  </w:r>
                </w:p>
              </w:tc>
              <w:tc>
                <w:tcPr>
                  <w:tcW w:w="1368"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12,600</w:t>
                  </w:r>
                </w:p>
              </w:tc>
            </w:tr>
          </w:tbl>
          <w:p w:rsidR="008C6F40" w:rsidRPr="00F21B42" w:rsidRDefault="0027454B" w:rsidP="0027454B">
            <w:pPr>
              <w:wordWrap/>
              <w:snapToGrid/>
              <w:spacing w:line="240" w:lineRule="auto"/>
              <w:ind w:leftChars="100" w:left="524" w:hangingChars="150" w:hanging="324"/>
              <w:rPr>
                <w:rFonts w:ascii="Times New Roman" w:eastAsia="바탕" w:hAnsi="Times New Roman" w:cs="Times New Roman"/>
                <w:snapToGrid w:val="0"/>
                <w:color w:val="auto"/>
                <w:kern w:val="2"/>
                <w:sz w:val="22"/>
                <w:szCs w:val="22"/>
              </w:rPr>
            </w:pPr>
            <w:r w:rsidRPr="00C509F1">
              <w:rPr>
                <w:rFonts w:ascii="Times New Roman" w:eastAsia="한양중고딕" w:hAnsi="Times New Roman" w:cs="Times New Roman"/>
                <w:b/>
                <w:sz w:val="22"/>
                <w:szCs w:val="22"/>
              </w:rPr>
              <w:t>※</w:t>
            </w:r>
            <w:r w:rsidR="008C6F40" w:rsidRPr="00F21B42">
              <w:rPr>
                <w:rFonts w:ascii="Times New Roman" w:eastAsia="바탕" w:hAnsi="Times New Roman" w:cs="Times New Roman"/>
                <w:snapToGrid w:val="0"/>
                <w:color w:val="auto"/>
                <w:kern w:val="2"/>
                <w:sz w:val="22"/>
                <w:szCs w:val="22"/>
              </w:rPr>
              <w:t xml:space="preserve"> Airfare: </w:t>
            </w:r>
            <w:r w:rsidR="003A081B" w:rsidRPr="00F21B42">
              <w:rPr>
                <w:rFonts w:ascii="Times New Roman" w:eastAsia="바탕" w:hAnsi="Times New Roman" w:cs="Times New Roman"/>
                <w:snapToGrid w:val="0"/>
                <w:color w:val="auto"/>
                <w:kern w:val="2"/>
                <w:sz w:val="22"/>
                <w:szCs w:val="22"/>
              </w:rPr>
              <w:t>The s</w:t>
            </w:r>
            <w:r w:rsidR="008C6F40" w:rsidRPr="00F21B42">
              <w:rPr>
                <w:rFonts w:ascii="Times New Roman" w:eastAsia="바탕" w:hAnsi="Times New Roman" w:cs="Times New Roman"/>
                <w:snapToGrid w:val="0"/>
                <w:color w:val="auto"/>
                <w:kern w:val="2"/>
                <w:sz w:val="22"/>
                <w:szCs w:val="22"/>
              </w:rPr>
              <w:t xml:space="preserve">hortest direct round-trip airfare (including transportation expenses in Korea) </w:t>
            </w:r>
            <w:r w:rsidR="00C936F8" w:rsidRPr="00F21B42">
              <w:rPr>
                <w:rFonts w:ascii="Times New Roman" w:eastAsia="바탕" w:hAnsi="Times New Roman" w:cs="Times New Roman"/>
                <w:snapToGrid w:val="0"/>
                <w:color w:val="auto"/>
                <w:kern w:val="2"/>
                <w:sz w:val="22"/>
                <w:szCs w:val="22"/>
              </w:rPr>
              <w:t>for the Brain Pool fellow only</w:t>
            </w:r>
            <w:r w:rsidR="003A081B" w:rsidRPr="00F21B42">
              <w:rPr>
                <w:rFonts w:ascii="Times New Roman" w:eastAsia="바탕" w:hAnsi="Times New Roman" w:cs="Times New Roman"/>
                <w:snapToGrid w:val="0"/>
                <w:color w:val="auto"/>
                <w:kern w:val="2"/>
                <w:sz w:val="22"/>
                <w:szCs w:val="22"/>
              </w:rPr>
              <w:t xml:space="preserve"> may be supported with one payment</w:t>
            </w:r>
            <w:r w:rsidR="008C6F40" w:rsidRPr="00F21B42">
              <w:rPr>
                <w:rFonts w:ascii="Times New Roman" w:eastAsia="바탕" w:hAnsi="Times New Roman" w:cs="Times New Roman"/>
                <w:snapToGrid w:val="0"/>
                <w:color w:val="auto"/>
                <w:kern w:val="2"/>
                <w:sz w:val="22"/>
                <w:szCs w:val="22"/>
              </w:rPr>
              <w:t xml:space="preserve">. </w:t>
            </w:r>
          </w:p>
          <w:p w:rsidR="008C6F40" w:rsidRPr="00F21B42" w:rsidRDefault="008C6F40" w:rsidP="00F21B42">
            <w:pPr>
              <w:pStyle w:val="aff8"/>
              <w:numPr>
                <w:ilvl w:val="2"/>
                <w:numId w:val="26"/>
              </w:numPr>
              <w:spacing w:after="0" w:line="240" w:lineRule="auto"/>
              <w:ind w:leftChars="100" w:left="420" w:hangingChars="100" w:hanging="220"/>
              <w:rPr>
                <w:rFonts w:ascii="Times New Roman" w:eastAsia="바탕" w:hAnsi="Times New Roman"/>
                <w:snapToGrid w:val="0"/>
                <w:sz w:val="22"/>
              </w:rPr>
            </w:pPr>
            <w:r w:rsidRPr="00F21B42">
              <w:rPr>
                <w:rFonts w:ascii="Times New Roman" w:eastAsia="바탕" w:hAnsi="Times New Roman"/>
                <w:snapToGrid w:val="0"/>
                <w:sz w:val="22"/>
              </w:rPr>
              <w:t xml:space="preserve">If the </w:t>
            </w:r>
            <w:r w:rsidR="00204A89" w:rsidRPr="00F21B42">
              <w:rPr>
                <w:rFonts w:ascii="Times New Roman" w:eastAsia="바탕" w:hAnsi="Times New Roman"/>
                <w:snapToGrid w:val="0"/>
                <w:sz w:val="22"/>
              </w:rPr>
              <w:t>project duration</w:t>
            </w:r>
            <w:r w:rsidRPr="00F21B42">
              <w:rPr>
                <w:rFonts w:ascii="Times New Roman" w:eastAsia="바탕" w:hAnsi="Times New Roman"/>
                <w:snapToGrid w:val="0"/>
                <w:sz w:val="22"/>
              </w:rPr>
              <w:t xml:space="preserve"> is 12 months or </w:t>
            </w:r>
            <w:r w:rsidR="00C936F8" w:rsidRPr="00F21B42">
              <w:rPr>
                <w:rFonts w:ascii="Times New Roman" w:eastAsia="바탕" w:hAnsi="Times New Roman"/>
                <w:snapToGrid w:val="0"/>
                <w:sz w:val="22"/>
              </w:rPr>
              <w:t>longer</w:t>
            </w:r>
            <w:r w:rsidRPr="00F21B42">
              <w:rPr>
                <w:rFonts w:ascii="Times New Roman" w:eastAsia="바탕" w:hAnsi="Times New Roman"/>
                <w:snapToGrid w:val="0"/>
                <w:sz w:val="22"/>
              </w:rPr>
              <w:t xml:space="preserve">, </w:t>
            </w:r>
            <w:r w:rsidR="00C936F8" w:rsidRPr="00F21B42">
              <w:rPr>
                <w:rFonts w:ascii="Times New Roman" w:eastAsia="바탕" w:hAnsi="Times New Roman"/>
                <w:snapToGrid w:val="0"/>
                <w:sz w:val="22"/>
              </w:rPr>
              <w:t xml:space="preserve">a </w:t>
            </w:r>
            <w:r w:rsidRPr="00F21B42">
              <w:rPr>
                <w:rFonts w:ascii="Times New Roman" w:eastAsia="바탕" w:hAnsi="Times New Roman"/>
                <w:snapToGrid w:val="0"/>
                <w:sz w:val="22"/>
              </w:rPr>
              <w:t>round-trip airfare for one accompanying family member</w:t>
            </w:r>
            <w:r w:rsidR="003A081B" w:rsidRPr="00F21B42">
              <w:rPr>
                <w:rFonts w:ascii="Times New Roman" w:eastAsia="바탕" w:hAnsi="Times New Roman"/>
                <w:snapToGrid w:val="0"/>
                <w:sz w:val="22"/>
              </w:rPr>
              <w:t xml:space="preserve"> may be supported with one payment</w:t>
            </w:r>
            <w:r w:rsidR="00536DD4" w:rsidRPr="00F21B42">
              <w:rPr>
                <w:rFonts w:ascii="Times New Roman" w:eastAsia="바탕" w:hAnsi="Times New Roman"/>
                <w:snapToGrid w:val="0"/>
                <w:sz w:val="22"/>
              </w:rPr>
              <w:t>.</w:t>
            </w:r>
          </w:p>
          <w:p w:rsidR="00536DD4" w:rsidRPr="00F21B42" w:rsidRDefault="00536DD4" w:rsidP="00F21B42">
            <w:pPr>
              <w:pStyle w:val="aff8"/>
              <w:numPr>
                <w:ilvl w:val="2"/>
                <w:numId w:val="26"/>
              </w:numPr>
              <w:spacing w:after="0" w:line="240" w:lineRule="auto"/>
              <w:ind w:leftChars="100" w:left="420" w:hangingChars="100" w:hanging="220"/>
              <w:rPr>
                <w:rFonts w:ascii="Times New Roman" w:eastAsia="바탕" w:hAnsi="Times New Roman"/>
                <w:snapToGrid w:val="0"/>
                <w:sz w:val="22"/>
              </w:rPr>
            </w:pPr>
            <w:r w:rsidRPr="00F21B42">
              <w:rPr>
                <w:rFonts w:ascii="Times New Roman" w:eastAsia="바탕" w:hAnsi="Times New Roman"/>
                <w:snapToGrid w:val="0"/>
                <w:sz w:val="22"/>
              </w:rPr>
              <w:t>Type</w:t>
            </w:r>
            <w:r w:rsidR="005B56DB" w:rsidRPr="00F21B42">
              <w:rPr>
                <w:rFonts w:ascii="Times New Roman" w:eastAsia="바탕" w:hAnsi="Times New Roman"/>
                <w:snapToGrid w:val="0"/>
                <w:sz w:val="22"/>
              </w:rPr>
              <w:t xml:space="preserve"> </w:t>
            </w:r>
            <w:r w:rsidRPr="00F21B42">
              <w:rPr>
                <w:rFonts w:ascii="Times New Roman" w:eastAsia="바탕" w:hAnsi="Times New Roman"/>
                <w:snapToGrid w:val="0"/>
                <w:sz w:val="22"/>
              </w:rPr>
              <w:t xml:space="preserve">1 </w:t>
            </w:r>
            <w:r w:rsidR="00AC64C7">
              <w:rPr>
                <w:rFonts w:ascii="Times New Roman" w:hAnsi="Times New Roman"/>
                <w:sz w:val="22"/>
                <w:bdr w:val="none" w:sz="0" w:space="0" w:color="auto" w:frame="1"/>
              </w:rPr>
              <w:t>Flexible Research Duration</w:t>
            </w:r>
            <w:r w:rsidR="00AC64C7" w:rsidRPr="00F21B42">
              <w:rPr>
                <w:rFonts w:ascii="Times New Roman" w:eastAsia="바탕" w:hAnsi="Times New Roman"/>
                <w:snapToGrid w:val="0"/>
                <w:sz w:val="22"/>
              </w:rPr>
              <w:t xml:space="preserve"> </w:t>
            </w:r>
            <w:r w:rsidR="00AC64C7">
              <w:rPr>
                <w:rFonts w:ascii="Times New Roman" w:eastAsia="바탕" w:hAnsi="Times New Roman"/>
                <w:snapToGrid w:val="0"/>
                <w:sz w:val="22"/>
              </w:rPr>
              <w:t xml:space="preserve">projects </w:t>
            </w:r>
            <w:r w:rsidR="003B51B8" w:rsidRPr="00F21B42">
              <w:rPr>
                <w:rFonts w:ascii="Times New Roman" w:eastAsia="바탕" w:hAnsi="Times New Roman"/>
                <w:snapToGrid w:val="0"/>
                <w:sz w:val="22"/>
              </w:rPr>
              <w:t xml:space="preserve">may </w:t>
            </w:r>
            <w:r w:rsidR="0056761C" w:rsidRPr="00F21B42">
              <w:rPr>
                <w:rFonts w:ascii="Times New Roman" w:eastAsia="바탕" w:hAnsi="Times New Roman"/>
                <w:snapToGrid w:val="0"/>
                <w:sz w:val="22"/>
              </w:rPr>
              <w:t>be provided with</w:t>
            </w:r>
            <w:r w:rsidR="00343835" w:rsidRPr="00F21B42">
              <w:rPr>
                <w:rFonts w:ascii="Times New Roman" w:eastAsia="바탕" w:hAnsi="Times New Roman"/>
                <w:snapToGrid w:val="0"/>
                <w:sz w:val="22"/>
              </w:rPr>
              <w:t xml:space="preserve"> </w:t>
            </w:r>
            <w:r w:rsidR="00CF070C" w:rsidRPr="00F21B42">
              <w:rPr>
                <w:rFonts w:ascii="Times New Roman" w:eastAsia="바탕" w:hAnsi="Times New Roman"/>
                <w:snapToGrid w:val="0"/>
                <w:sz w:val="22"/>
              </w:rPr>
              <w:t xml:space="preserve">airfare once a year and up to three times </w:t>
            </w:r>
            <w:r w:rsidR="00C936F8" w:rsidRPr="00F21B42">
              <w:rPr>
                <w:rFonts w:ascii="Times New Roman" w:eastAsia="바탕" w:hAnsi="Times New Roman"/>
                <w:snapToGrid w:val="0"/>
                <w:sz w:val="22"/>
              </w:rPr>
              <w:t>within three</w:t>
            </w:r>
            <w:r w:rsidR="00CF070C" w:rsidRPr="00F21B42">
              <w:rPr>
                <w:rFonts w:ascii="Times New Roman" w:eastAsia="바탕" w:hAnsi="Times New Roman"/>
                <w:snapToGrid w:val="0"/>
                <w:sz w:val="22"/>
              </w:rPr>
              <w:t xml:space="preserve"> years.</w:t>
            </w:r>
          </w:p>
          <w:p w:rsidR="008C6F40" w:rsidRDefault="00AC64C7" w:rsidP="00AC64C7">
            <w:pPr>
              <w:wordWrap/>
              <w:snapToGrid/>
              <w:spacing w:line="240" w:lineRule="auto"/>
              <w:ind w:leftChars="100" w:left="524" w:hangingChars="150" w:hanging="324"/>
              <w:rPr>
                <w:rFonts w:ascii="Times New Roman" w:eastAsia="바탕" w:hAnsi="Times New Roman" w:cs="Times New Roman"/>
                <w:snapToGrid w:val="0"/>
                <w:color w:val="auto"/>
                <w:kern w:val="2"/>
                <w:sz w:val="22"/>
                <w:szCs w:val="22"/>
              </w:rPr>
            </w:pPr>
            <w:r w:rsidRPr="00C509F1">
              <w:rPr>
                <w:rFonts w:ascii="Times New Roman" w:eastAsia="한양중고딕" w:hAnsi="Times New Roman" w:cs="Times New Roman"/>
                <w:b/>
                <w:sz w:val="22"/>
                <w:szCs w:val="22"/>
              </w:rPr>
              <w:t>※</w:t>
            </w:r>
            <w:r w:rsidR="008C6F40" w:rsidRPr="00F21B42">
              <w:rPr>
                <w:rFonts w:ascii="Times New Roman" w:eastAsia="바탕" w:hAnsi="Times New Roman" w:cs="Times New Roman"/>
                <w:snapToGrid w:val="0"/>
                <w:color w:val="auto"/>
                <w:kern w:val="2"/>
                <w:sz w:val="22"/>
                <w:szCs w:val="22"/>
              </w:rPr>
              <w:t xml:space="preserve"> Injury</w:t>
            </w:r>
            <w:r w:rsidR="00283256" w:rsidRPr="00F21B42">
              <w:rPr>
                <w:rFonts w:ascii="Times New Roman" w:eastAsia="바탕" w:hAnsi="Times New Roman" w:cs="Times New Roman"/>
                <w:snapToGrid w:val="0"/>
                <w:color w:val="auto"/>
                <w:kern w:val="2"/>
                <w:sz w:val="22"/>
                <w:szCs w:val="22"/>
              </w:rPr>
              <w:t xml:space="preserve"> and </w:t>
            </w:r>
            <w:r w:rsidR="008C6F40" w:rsidRPr="00F21B42">
              <w:rPr>
                <w:rFonts w:ascii="Times New Roman" w:eastAsia="바탕" w:hAnsi="Times New Roman" w:cs="Times New Roman"/>
                <w:snapToGrid w:val="0"/>
                <w:color w:val="auto"/>
                <w:kern w:val="2"/>
                <w:sz w:val="22"/>
                <w:szCs w:val="22"/>
              </w:rPr>
              <w:t xml:space="preserve">disease compensation insurance: Insurance premiums for accidents and illnesses shall be paid based on the actual premiums </w:t>
            </w:r>
            <w:r w:rsidR="00C936F8" w:rsidRPr="00F21B42">
              <w:rPr>
                <w:rFonts w:ascii="Times New Roman" w:eastAsia="바탕" w:hAnsi="Times New Roman" w:cs="Times New Roman"/>
                <w:snapToGrid w:val="0"/>
                <w:color w:val="auto"/>
                <w:kern w:val="2"/>
                <w:sz w:val="22"/>
                <w:szCs w:val="22"/>
              </w:rPr>
              <w:t xml:space="preserve">charged by </w:t>
            </w:r>
            <w:r w:rsidR="008C6F40" w:rsidRPr="00F21B42">
              <w:rPr>
                <w:rFonts w:ascii="Times New Roman" w:eastAsia="바탕" w:hAnsi="Times New Roman" w:cs="Times New Roman"/>
                <w:snapToGrid w:val="0"/>
                <w:color w:val="auto"/>
                <w:kern w:val="2"/>
                <w:sz w:val="22"/>
                <w:szCs w:val="22"/>
              </w:rPr>
              <w:t xml:space="preserve">local insurers for an insurance </w:t>
            </w:r>
            <w:r w:rsidR="00E1454B" w:rsidRPr="00F21B42">
              <w:rPr>
                <w:rFonts w:ascii="Times New Roman" w:eastAsia="바탕" w:hAnsi="Times New Roman" w:cs="Times New Roman"/>
                <w:snapToGrid w:val="0"/>
                <w:color w:val="auto"/>
                <w:kern w:val="2"/>
                <w:sz w:val="22"/>
                <w:szCs w:val="22"/>
              </w:rPr>
              <w:t>plan</w:t>
            </w:r>
            <w:r w:rsidR="008C6F40" w:rsidRPr="00F21B42">
              <w:rPr>
                <w:rFonts w:ascii="Times New Roman" w:eastAsia="바탕" w:hAnsi="Times New Roman" w:cs="Times New Roman"/>
                <w:snapToGrid w:val="0"/>
                <w:color w:val="auto"/>
                <w:kern w:val="2"/>
                <w:sz w:val="22"/>
                <w:szCs w:val="22"/>
              </w:rPr>
              <w:t xml:space="preserve"> that offers coverage for </w:t>
            </w:r>
            <w:r w:rsidR="009029EF" w:rsidRPr="00F21B42">
              <w:rPr>
                <w:rFonts w:ascii="Times New Roman" w:eastAsia="바탕" w:hAnsi="Times New Roman" w:cs="Times New Roman"/>
                <w:snapToGrid w:val="0"/>
                <w:color w:val="auto"/>
                <w:kern w:val="2"/>
                <w:sz w:val="22"/>
                <w:szCs w:val="22"/>
              </w:rPr>
              <w:t>injurie</w:t>
            </w:r>
            <w:r w:rsidR="008C6F40" w:rsidRPr="00F21B42">
              <w:rPr>
                <w:rFonts w:ascii="Times New Roman" w:eastAsia="바탕" w:hAnsi="Times New Roman" w:cs="Times New Roman"/>
                <w:snapToGrid w:val="0"/>
                <w:color w:val="auto"/>
                <w:kern w:val="2"/>
                <w:sz w:val="22"/>
                <w:szCs w:val="22"/>
              </w:rPr>
              <w:t>s, death</w:t>
            </w:r>
            <w:r w:rsidR="00C936F8" w:rsidRPr="00F21B42">
              <w:rPr>
                <w:rFonts w:ascii="Times New Roman" w:eastAsia="바탕" w:hAnsi="Times New Roman" w:cs="Times New Roman"/>
                <w:snapToGrid w:val="0"/>
                <w:color w:val="auto"/>
                <w:kern w:val="2"/>
                <w:sz w:val="22"/>
                <w:szCs w:val="22"/>
              </w:rPr>
              <w:t>s</w:t>
            </w:r>
            <w:r w:rsidR="008C6F40" w:rsidRPr="00F21B42">
              <w:rPr>
                <w:rFonts w:ascii="Times New Roman" w:eastAsia="바탕" w:hAnsi="Times New Roman" w:cs="Times New Roman"/>
                <w:snapToGrid w:val="0"/>
                <w:color w:val="auto"/>
                <w:kern w:val="2"/>
                <w:sz w:val="22"/>
                <w:szCs w:val="22"/>
              </w:rPr>
              <w:t xml:space="preserve">, </w:t>
            </w:r>
            <w:r w:rsidR="00C936F8" w:rsidRPr="00F21B42">
              <w:rPr>
                <w:rFonts w:ascii="Times New Roman" w:eastAsia="바탕" w:hAnsi="Times New Roman" w:cs="Times New Roman"/>
                <w:snapToGrid w:val="0"/>
                <w:color w:val="auto"/>
                <w:kern w:val="2"/>
                <w:sz w:val="22"/>
                <w:szCs w:val="22"/>
              </w:rPr>
              <w:t xml:space="preserve">resultant </w:t>
            </w:r>
            <w:r w:rsidR="008C6F40" w:rsidRPr="00F21B42">
              <w:rPr>
                <w:rFonts w:ascii="Times New Roman" w:eastAsia="바탕" w:hAnsi="Times New Roman" w:cs="Times New Roman"/>
                <w:snapToGrid w:val="0"/>
                <w:color w:val="auto"/>
                <w:kern w:val="2"/>
                <w:sz w:val="22"/>
                <w:szCs w:val="22"/>
              </w:rPr>
              <w:t>disabilities, and treatment</w:t>
            </w:r>
            <w:r w:rsidR="00C936F8" w:rsidRPr="00F21B42">
              <w:rPr>
                <w:rFonts w:ascii="Times New Roman" w:eastAsia="바탕" w:hAnsi="Times New Roman" w:cs="Times New Roman"/>
                <w:snapToGrid w:val="0"/>
                <w:color w:val="auto"/>
                <w:kern w:val="2"/>
                <w:sz w:val="22"/>
                <w:szCs w:val="22"/>
              </w:rPr>
              <w:t xml:space="preserve"> for illnesses</w:t>
            </w:r>
            <w:r w:rsidR="008C6F40" w:rsidRPr="00F21B42">
              <w:rPr>
                <w:rFonts w:ascii="Times New Roman" w:eastAsia="바탕" w:hAnsi="Times New Roman" w:cs="Times New Roman"/>
                <w:snapToGrid w:val="0"/>
                <w:color w:val="auto"/>
                <w:kern w:val="2"/>
                <w:sz w:val="22"/>
                <w:szCs w:val="22"/>
              </w:rPr>
              <w:t xml:space="preserve"> (</w:t>
            </w:r>
            <w:r w:rsidR="00F40C81" w:rsidRPr="00F21B42">
              <w:rPr>
                <w:rFonts w:ascii="Times New Roman" w:eastAsia="바탕" w:hAnsi="Times New Roman" w:cs="Times New Roman"/>
                <w:snapToGrid w:val="0"/>
                <w:color w:val="auto"/>
                <w:kern w:val="2"/>
                <w:sz w:val="22"/>
                <w:szCs w:val="22"/>
              </w:rPr>
              <w:t>payment based on a</w:t>
            </w:r>
            <w:r w:rsidR="008C6F40" w:rsidRPr="00F21B42">
              <w:rPr>
                <w:rFonts w:ascii="Times New Roman" w:eastAsia="바탕" w:hAnsi="Times New Roman" w:cs="Times New Roman"/>
                <w:snapToGrid w:val="0"/>
                <w:color w:val="auto"/>
                <w:kern w:val="2"/>
                <w:sz w:val="22"/>
                <w:szCs w:val="22"/>
              </w:rPr>
              <w:t>ctual expenses).</w:t>
            </w:r>
          </w:p>
          <w:p w:rsidR="00CF34A5"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CF34A5"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CF34A5"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CF34A5"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CF34A5"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CF34A5"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CF34A5"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CF34A5"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CF34A5" w:rsidRPr="00F21B42" w:rsidRDefault="00CF34A5" w:rsidP="00AC64C7">
            <w:pPr>
              <w:wordWrap/>
              <w:snapToGrid/>
              <w:spacing w:line="240" w:lineRule="auto"/>
              <w:ind w:leftChars="100" w:left="530" w:hangingChars="150" w:hanging="330"/>
              <w:rPr>
                <w:rFonts w:ascii="Times New Roman" w:eastAsia="바탕" w:hAnsi="Times New Roman" w:cs="Times New Roman"/>
                <w:snapToGrid w:val="0"/>
                <w:color w:val="auto"/>
                <w:kern w:val="2"/>
                <w:sz w:val="22"/>
                <w:szCs w:val="22"/>
              </w:rPr>
            </w:pPr>
          </w:p>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p>
          <w:p w:rsidR="008C6F40" w:rsidRPr="00F21B42" w:rsidRDefault="008C6F40" w:rsidP="002701E9">
            <w:pPr>
              <w:wordWrap/>
              <w:snapToGrid/>
              <w:spacing w:line="240" w:lineRule="auto"/>
              <w:ind w:left="108" w:hangingChars="50" w:hanging="108"/>
              <w:rPr>
                <w:rFonts w:ascii="Times New Roman" w:eastAsia="바탕" w:hAnsi="Times New Roman" w:cs="Times New Roman"/>
                <w:snapToGrid w:val="0"/>
                <w:color w:val="auto"/>
                <w:kern w:val="2"/>
                <w:sz w:val="22"/>
                <w:szCs w:val="22"/>
              </w:rPr>
            </w:pPr>
            <w:r w:rsidRPr="00CF34A5">
              <w:rPr>
                <w:rFonts w:ascii="Times New Roman" w:eastAsia="바탕" w:hAnsi="Times New Roman" w:cs="Times New Roman"/>
                <w:b/>
                <w:snapToGrid w:val="0"/>
                <w:color w:val="auto"/>
                <w:kern w:val="2"/>
                <w:sz w:val="22"/>
                <w:szCs w:val="22"/>
              </w:rPr>
              <w:lastRenderedPageBreak/>
              <w:t>- Moving expense</w:t>
            </w:r>
            <w:r w:rsidR="00D97DBA" w:rsidRPr="00CF34A5">
              <w:rPr>
                <w:rFonts w:ascii="Times New Roman" w:eastAsia="바탕" w:hAnsi="Times New Roman" w:cs="Times New Roman"/>
                <w:b/>
                <w:snapToGrid w:val="0"/>
                <w:color w:val="auto"/>
                <w:kern w:val="2"/>
                <w:sz w:val="22"/>
                <w:szCs w:val="22"/>
              </w:rPr>
              <w:t>s</w:t>
            </w:r>
            <w:r w:rsidR="00C02833" w:rsidRPr="00F21B42">
              <w:rPr>
                <w:rFonts w:ascii="Times New Roman" w:eastAsia="바탕" w:hAnsi="Times New Roman" w:cs="Times New Roman"/>
                <w:snapToGrid w:val="0"/>
                <w:color w:val="auto"/>
                <w:kern w:val="2"/>
                <w:sz w:val="22"/>
                <w:szCs w:val="22"/>
              </w:rPr>
              <w:t xml:space="preserve"> (relocation expenses)</w:t>
            </w:r>
            <w:r w:rsidR="00DC1322" w:rsidRPr="00F21B42">
              <w:rPr>
                <w:rFonts w:ascii="Times New Roman" w:eastAsia="바탕" w:hAnsi="Times New Roman" w:cs="Times New Roman"/>
                <w:snapToGrid w:val="0"/>
                <w:color w:val="auto"/>
                <w:kern w:val="2"/>
                <w:sz w:val="22"/>
                <w:szCs w:val="22"/>
              </w:rPr>
              <w:t xml:space="preserve"> will be</w:t>
            </w:r>
            <w:r w:rsidRPr="00F21B42">
              <w:rPr>
                <w:rFonts w:ascii="Times New Roman" w:eastAsia="바탕" w:hAnsi="Times New Roman" w:cs="Times New Roman"/>
                <w:snapToGrid w:val="0"/>
                <w:color w:val="auto"/>
                <w:kern w:val="2"/>
                <w:sz w:val="22"/>
                <w:szCs w:val="22"/>
              </w:rPr>
              <w:t xml:space="preserve"> paid </w:t>
            </w:r>
            <w:r w:rsidR="00C936F8" w:rsidRPr="00F21B42">
              <w:rPr>
                <w:rFonts w:ascii="Times New Roman" w:eastAsia="바탕" w:hAnsi="Times New Roman" w:cs="Times New Roman"/>
                <w:snapToGrid w:val="0"/>
                <w:color w:val="auto"/>
                <w:kern w:val="2"/>
                <w:sz w:val="22"/>
                <w:szCs w:val="22"/>
              </w:rPr>
              <w:t xml:space="preserve">based on </w:t>
            </w:r>
            <w:r w:rsidRPr="00F21B42">
              <w:rPr>
                <w:rFonts w:ascii="Times New Roman" w:eastAsia="바탕" w:hAnsi="Times New Roman" w:cs="Times New Roman"/>
                <w:snapToGrid w:val="0"/>
                <w:color w:val="auto"/>
                <w:kern w:val="2"/>
                <w:sz w:val="22"/>
                <w:szCs w:val="22"/>
              </w:rPr>
              <w:t xml:space="preserve">actual expenses within the </w:t>
            </w:r>
            <w:r w:rsidR="00C936F8" w:rsidRPr="00F21B42">
              <w:rPr>
                <w:rFonts w:ascii="Times New Roman" w:eastAsia="바탕" w:hAnsi="Times New Roman" w:cs="Times New Roman"/>
                <w:snapToGrid w:val="0"/>
                <w:color w:val="auto"/>
                <w:kern w:val="2"/>
                <w:sz w:val="22"/>
                <w:szCs w:val="22"/>
              </w:rPr>
              <w:t>amount specified as follows</w:t>
            </w:r>
            <w:r w:rsidR="00C646C2" w:rsidRPr="00F21B42">
              <w:rPr>
                <w:rFonts w:ascii="Times New Roman" w:eastAsia="바탕" w:hAnsi="Times New Roman" w:cs="Times New Roman"/>
                <w:snapToGrid w:val="0"/>
                <w:color w:val="auto"/>
                <w:kern w:val="2"/>
                <w:sz w:val="22"/>
                <w:szCs w:val="22"/>
              </w:rPr>
              <w:t>.</w:t>
            </w:r>
          </w:p>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xml:space="preserve">                                                          </w:t>
            </w:r>
            <w:r w:rsidR="002701E9">
              <w:rPr>
                <w:rFonts w:ascii="Times New Roman" w:eastAsia="바탕" w:hAnsi="Times New Roman" w:cs="Times New Roman"/>
                <w:snapToGrid w:val="0"/>
                <w:color w:val="auto"/>
                <w:kern w:val="2"/>
                <w:sz w:val="22"/>
                <w:szCs w:val="22"/>
              </w:rPr>
              <w:t xml:space="preserve">         </w:t>
            </w:r>
            <w:r w:rsidRPr="00F21B42">
              <w:rPr>
                <w:rFonts w:ascii="Times New Roman" w:eastAsia="바탕" w:hAnsi="Times New Roman" w:cs="Times New Roman"/>
                <w:snapToGrid w:val="0"/>
                <w:color w:val="auto"/>
                <w:kern w:val="2"/>
                <w:sz w:val="22"/>
                <w:szCs w:val="22"/>
              </w:rPr>
              <w:t>(Unit: KRW 1,000)</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141"/>
              <w:gridCol w:w="3450"/>
            </w:tblGrid>
            <w:tr w:rsidR="008C6F40" w:rsidRPr="00F21B42" w:rsidTr="00BB495A">
              <w:trPr>
                <w:trHeight w:val="379"/>
                <w:jc w:val="center"/>
              </w:trPr>
              <w:tc>
                <w:tcPr>
                  <w:tcW w:w="5141" w:type="dxa"/>
                  <w:tcBorders>
                    <w:top w:val="single" w:sz="12" w:space="0" w:color="000000"/>
                    <w:left w:val="single" w:sz="12" w:space="0" w:color="000000"/>
                    <w:bottom w:val="single" w:sz="2" w:space="0" w:color="000000"/>
                    <w:right w:val="single" w:sz="2" w:space="0" w:color="000000"/>
                  </w:tcBorders>
                  <w:shd w:val="clear" w:color="auto" w:fill="E7F4F6"/>
                  <w:tcMar>
                    <w:top w:w="28" w:type="dxa"/>
                    <w:left w:w="28" w:type="dxa"/>
                    <w:bottom w:w="28" w:type="dxa"/>
                    <w:right w:w="28" w:type="dxa"/>
                  </w:tcMar>
                  <w:vAlign w:val="center"/>
                  <w:hideMark/>
                </w:tcPr>
                <w:p w:rsidR="000E2EDE"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Region</w:t>
                  </w:r>
                </w:p>
              </w:tc>
              <w:tc>
                <w:tcPr>
                  <w:tcW w:w="3450" w:type="dxa"/>
                  <w:tcBorders>
                    <w:top w:val="single" w:sz="12" w:space="0" w:color="000000"/>
                    <w:left w:val="single" w:sz="2" w:space="0" w:color="000000"/>
                    <w:bottom w:val="single" w:sz="2" w:space="0" w:color="000000"/>
                    <w:right w:val="single" w:sz="12" w:space="0" w:color="000000"/>
                  </w:tcBorders>
                  <w:shd w:val="clear" w:color="auto" w:fill="E7F4F6"/>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Support Amount</w:t>
                  </w:r>
                </w:p>
              </w:tc>
            </w:tr>
            <w:tr w:rsidR="008C6F40" w:rsidRPr="00F21B42" w:rsidTr="00170848">
              <w:trPr>
                <w:trHeight w:val="136"/>
                <w:jc w:val="center"/>
              </w:trPr>
              <w:tc>
                <w:tcPr>
                  <w:tcW w:w="514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Japan, China, Taiwan</w:t>
                  </w:r>
                </w:p>
              </w:tc>
              <w:tc>
                <w:tcPr>
                  <w:tcW w:w="3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500</w:t>
                  </w:r>
                </w:p>
              </w:tc>
            </w:tr>
            <w:tr w:rsidR="008C6F40" w:rsidRPr="00F21B42" w:rsidTr="00170848">
              <w:trPr>
                <w:trHeight w:val="239"/>
                <w:jc w:val="center"/>
              </w:trPr>
              <w:tc>
                <w:tcPr>
                  <w:tcW w:w="514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Southeast Asia</w:t>
                  </w:r>
                </w:p>
              </w:tc>
              <w:tc>
                <w:tcPr>
                  <w:tcW w:w="3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600</w:t>
                  </w:r>
                </w:p>
              </w:tc>
            </w:tr>
            <w:tr w:rsidR="008C6F40" w:rsidRPr="00F21B42" w:rsidTr="00170848">
              <w:trPr>
                <w:trHeight w:val="215"/>
                <w:jc w:val="center"/>
              </w:trPr>
              <w:tc>
                <w:tcPr>
                  <w:tcW w:w="514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India, West Asia, Middle East</w:t>
                  </w:r>
                </w:p>
              </w:tc>
              <w:tc>
                <w:tcPr>
                  <w:tcW w:w="3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800</w:t>
                  </w:r>
                </w:p>
              </w:tc>
            </w:tr>
            <w:tr w:rsidR="008C6F40" w:rsidRPr="00F21B42" w:rsidTr="00170848">
              <w:trPr>
                <w:trHeight w:val="177"/>
                <w:jc w:val="center"/>
              </w:trPr>
              <w:tc>
                <w:tcPr>
                  <w:tcW w:w="514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North America</w:t>
                  </w:r>
                  <w:r w:rsidR="00420204" w:rsidRPr="00F21B42">
                    <w:rPr>
                      <w:rFonts w:ascii="Times New Roman" w:eastAsia="바탕" w:hAnsi="Times New Roman" w:cs="Times New Roman"/>
                      <w:snapToGrid w:val="0"/>
                      <w:color w:val="auto"/>
                      <w:kern w:val="2"/>
                      <w:sz w:val="22"/>
                      <w:szCs w:val="22"/>
                    </w:rPr>
                    <w:t xml:space="preserve"> </w:t>
                  </w:r>
                  <w:r w:rsidRPr="00F21B42">
                    <w:rPr>
                      <w:rFonts w:ascii="Times New Roman" w:eastAsia="바탕" w:hAnsi="Times New Roman" w:cs="Times New Roman"/>
                      <w:snapToGrid w:val="0"/>
                      <w:color w:val="auto"/>
                      <w:kern w:val="2"/>
                      <w:sz w:val="22"/>
                      <w:szCs w:val="22"/>
                    </w:rPr>
                    <w:t>(</w:t>
                  </w:r>
                  <w:r w:rsidR="00C936F8" w:rsidRPr="00F21B42">
                    <w:rPr>
                      <w:rFonts w:ascii="Times New Roman" w:eastAsia="바탕" w:hAnsi="Times New Roman" w:cs="Times New Roman"/>
                      <w:snapToGrid w:val="0"/>
                      <w:color w:val="auto"/>
                      <w:kern w:val="2"/>
                      <w:sz w:val="22"/>
                      <w:szCs w:val="22"/>
                    </w:rPr>
                    <w:t>West Coast</w:t>
                  </w:r>
                  <w:r w:rsidRPr="00F21B42">
                    <w:rPr>
                      <w:rFonts w:ascii="Times New Roman" w:eastAsia="바탕" w:hAnsi="Times New Roman" w:cs="Times New Roman"/>
                      <w:snapToGrid w:val="0"/>
                      <w:color w:val="auto"/>
                      <w:kern w:val="2"/>
                      <w:sz w:val="22"/>
                      <w:szCs w:val="22"/>
                    </w:rPr>
                    <w:t>), Australia, Europe, Russia</w:t>
                  </w:r>
                </w:p>
              </w:tc>
              <w:tc>
                <w:tcPr>
                  <w:tcW w:w="3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1,100</w:t>
                  </w:r>
                </w:p>
              </w:tc>
            </w:tr>
            <w:tr w:rsidR="008C6F40" w:rsidRPr="00F21B42" w:rsidTr="00170848">
              <w:trPr>
                <w:trHeight w:val="153"/>
                <w:jc w:val="center"/>
              </w:trPr>
              <w:tc>
                <w:tcPr>
                  <w:tcW w:w="514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North America (</w:t>
                  </w:r>
                  <w:r w:rsidR="00C936F8" w:rsidRPr="00F21B42">
                    <w:rPr>
                      <w:rFonts w:ascii="Times New Roman" w:eastAsia="바탕" w:hAnsi="Times New Roman" w:cs="Times New Roman"/>
                      <w:snapToGrid w:val="0"/>
                      <w:color w:val="auto"/>
                      <w:kern w:val="2"/>
                      <w:sz w:val="22"/>
                      <w:szCs w:val="22"/>
                    </w:rPr>
                    <w:t>Central and East Coast</w:t>
                  </w:r>
                  <w:r w:rsidR="00420204" w:rsidRPr="00F21B42">
                    <w:rPr>
                      <w:rFonts w:ascii="Times New Roman" w:eastAsia="바탕" w:hAnsi="Times New Roman" w:cs="Times New Roman"/>
                      <w:snapToGrid w:val="0"/>
                      <w:color w:val="auto"/>
                      <w:kern w:val="2"/>
                      <w:sz w:val="22"/>
                      <w:szCs w:val="22"/>
                    </w:rPr>
                    <w:t>, Canada</w:t>
                  </w:r>
                  <w:r w:rsidRPr="00F21B42">
                    <w:rPr>
                      <w:rFonts w:ascii="Times New Roman" w:eastAsia="바탕" w:hAnsi="Times New Roman" w:cs="Times New Roman"/>
                      <w:snapToGrid w:val="0"/>
                      <w:color w:val="auto"/>
                      <w:kern w:val="2"/>
                      <w:sz w:val="22"/>
                      <w:szCs w:val="22"/>
                    </w:rPr>
                    <w:t>)</w:t>
                  </w:r>
                </w:p>
              </w:tc>
              <w:tc>
                <w:tcPr>
                  <w:tcW w:w="345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1,300</w:t>
                  </w:r>
                </w:p>
              </w:tc>
            </w:tr>
            <w:tr w:rsidR="008C6F40" w:rsidRPr="00F21B42" w:rsidTr="00170848">
              <w:trPr>
                <w:trHeight w:val="195"/>
                <w:jc w:val="center"/>
              </w:trPr>
              <w:tc>
                <w:tcPr>
                  <w:tcW w:w="5141"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Latin America, Africa</w:t>
                  </w:r>
                </w:p>
              </w:tc>
              <w:tc>
                <w:tcPr>
                  <w:tcW w:w="345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8C6F40" w:rsidRPr="00F21B42" w:rsidRDefault="008C6F40" w:rsidP="00F21B42">
                  <w:pPr>
                    <w:wordWrap/>
                    <w:snapToGrid/>
                    <w:spacing w:line="240" w:lineRule="auto"/>
                    <w:jc w:val="center"/>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1,600</w:t>
                  </w:r>
                </w:p>
              </w:tc>
            </w:tr>
          </w:tbl>
          <w:p w:rsidR="008C6F40" w:rsidRPr="00F21B42" w:rsidRDefault="00864342" w:rsidP="002701E9">
            <w:pPr>
              <w:wordWrap/>
              <w:snapToGrid/>
              <w:spacing w:line="240" w:lineRule="auto"/>
              <w:ind w:leftChars="150" w:left="5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w:t>
            </w:r>
            <w:r w:rsidR="008C6F40" w:rsidRPr="00F21B42">
              <w:rPr>
                <w:rFonts w:ascii="Times New Roman" w:eastAsia="바탕" w:hAnsi="Times New Roman" w:cs="Times New Roman"/>
                <w:snapToGrid w:val="0"/>
                <w:color w:val="auto"/>
                <w:kern w:val="2"/>
                <w:sz w:val="22"/>
                <w:szCs w:val="22"/>
              </w:rPr>
              <w:t xml:space="preserve"> Moving expenses </w:t>
            </w:r>
            <w:r w:rsidR="003971CB" w:rsidRPr="00F21B42">
              <w:rPr>
                <w:rFonts w:ascii="Times New Roman" w:eastAsia="바탕" w:hAnsi="Times New Roman" w:cs="Times New Roman"/>
                <w:snapToGrid w:val="0"/>
                <w:color w:val="auto"/>
                <w:kern w:val="2"/>
                <w:sz w:val="22"/>
                <w:szCs w:val="22"/>
              </w:rPr>
              <w:t xml:space="preserve">will </w:t>
            </w:r>
            <w:r w:rsidR="008C6F40" w:rsidRPr="00F21B42">
              <w:rPr>
                <w:rFonts w:ascii="Times New Roman" w:eastAsia="바탕" w:hAnsi="Times New Roman" w:cs="Times New Roman"/>
                <w:snapToGrid w:val="0"/>
                <w:color w:val="auto"/>
                <w:kern w:val="2"/>
                <w:sz w:val="22"/>
                <w:szCs w:val="22"/>
              </w:rPr>
              <w:t xml:space="preserve">be </w:t>
            </w:r>
            <w:r w:rsidR="00825D6C" w:rsidRPr="00F21B42">
              <w:rPr>
                <w:rFonts w:ascii="Times New Roman" w:eastAsia="바탕" w:hAnsi="Times New Roman" w:cs="Times New Roman"/>
                <w:snapToGrid w:val="0"/>
                <w:color w:val="auto"/>
                <w:kern w:val="2"/>
                <w:sz w:val="22"/>
                <w:szCs w:val="22"/>
              </w:rPr>
              <w:t>provided</w:t>
            </w:r>
            <w:r w:rsidR="008C6F40" w:rsidRPr="00F21B42">
              <w:rPr>
                <w:rFonts w:ascii="Times New Roman" w:eastAsia="바탕" w:hAnsi="Times New Roman" w:cs="Times New Roman"/>
                <w:snapToGrid w:val="0"/>
                <w:color w:val="auto"/>
                <w:kern w:val="2"/>
                <w:sz w:val="22"/>
                <w:szCs w:val="22"/>
              </w:rPr>
              <w:t xml:space="preserve"> </w:t>
            </w:r>
            <w:r w:rsidR="008B0957" w:rsidRPr="00F21B42">
              <w:rPr>
                <w:rFonts w:ascii="Times New Roman" w:eastAsia="바탕" w:hAnsi="Times New Roman" w:cs="Times New Roman"/>
                <w:snapToGrid w:val="0"/>
                <w:color w:val="auto"/>
                <w:kern w:val="2"/>
                <w:sz w:val="22"/>
                <w:szCs w:val="22"/>
              </w:rPr>
              <w:t xml:space="preserve">only </w:t>
            </w:r>
            <w:r w:rsidR="008C6F40" w:rsidRPr="00F21B42">
              <w:rPr>
                <w:rFonts w:ascii="Times New Roman" w:eastAsia="바탕" w:hAnsi="Times New Roman" w:cs="Times New Roman"/>
                <w:snapToGrid w:val="0"/>
                <w:color w:val="auto"/>
                <w:kern w:val="2"/>
                <w:sz w:val="22"/>
                <w:szCs w:val="22"/>
              </w:rPr>
              <w:t xml:space="preserve">for </w:t>
            </w:r>
            <w:r w:rsidR="00B07FE7" w:rsidRPr="00F21B42">
              <w:rPr>
                <w:rFonts w:ascii="Times New Roman" w:eastAsia="바탕" w:hAnsi="Times New Roman" w:cs="Times New Roman"/>
                <w:snapToGrid w:val="0"/>
                <w:color w:val="auto"/>
                <w:kern w:val="2"/>
                <w:sz w:val="22"/>
                <w:szCs w:val="22"/>
              </w:rPr>
              <w:t>the Brain Pool fellow</w:t>
            </w:r>
            <w:r w:rsidR="008C6F40" w:rsidRPr="00F21B42">
              <w:rPr>
                <w:rFonts w:ascii="Times New Roman" w:eastAsia="바탕" w:hAnsi="Times New Roman" w:cs="Times New Roman"/>
                <w:snapToGrid w:val="0"/>
                <w:color w:val="auto"/>
                <w:kern w:val="2"/>
                <w:sz w:val="22"/>
                <w:szCs w:val="22"/>
              </w:rPr>
              <w:t xml:space="preserve"> whose </w:t>
            </w:r>
            <w:r w:rsidR="00825D6C" w:rsidRPr="00F21B42">
              <w:rPr>
                <w:rFonts w:ascii="Times New Roman" w:eastAsia="바탕" w:hAnsi="Times New Roman" w:cs="Times New Roman"/>
                <w:snapToGrid w:val="0"/>
                <w:color w:val="auto"/>
                <w:kern w:val="2"/>
                <w:sz w:val="22"/>
                <w:szCs w:val="22"/>
              </w:rPr>
              <w:t>project</w:t>
            </w:r>
            <w:r w:rsidR="008C6F40" w:rsidRPr="00F21B42">
              <w:rPr>
                <w:rFonts w:ascii="Times New Roman" w:eastAsia="바탕" w:hAnsi="Times New Roman" w:cs="Times New Roman"/>
                <w:snapToGrid w:val="0"/>
                <w:color w:val="auto"/>
                <w:kern w:val="2"/>
                <w:sz w:val="22"/>
                <w:szCs w:val="22"/>
              </w:rPr>
              <w:t xml:space="preserve"> </w:t>
            </w:r>
            <w:r w:rsidR="00B07FE7" w:rsidRPr="00F21B42">
              <w:rPr>
                <w:rFonts w:ascii="Times New Roman" w:eastAsia="바탕" w:hAnsi="Times New Roman" w:cs="Times New Roman"/>
                <w:snapToGrid w:val="0"/>
                <w:color w:val="auto"/>
                <w:kern w:val="2"/>
                <w:sz w:val="22"/>
                <w:szCs w:val="22"/>
              </w:rPr>
              <w:t>duration</w:t>
            </w:r>
            <w:r w:rsidR="008C6F40" w:rsidRPr="00F21B42">
              <w:rPr>
                <w:rFonts w:ascii="Times New Roman" w:eastAsia="바탕" w:hAnsi="Times New Roman" w:cs="Times New Roman"/>
                <w:snapToGrid w:val="0"/>
                <w:color w:val="auto"/>
                <w:kern w:val="2"/>
                <w:sz w:val="22"/>
                <w:szCs w:val="22"/>
              </w:rPr>
              <w:t xml:space="preserve"> is 12 months or more </w:t>
            </w:r>
            <w:r w:rsidR="003A081B" w:rsidRPr="00F21B42">
              <w:rPr>
                <w:rFonts w:ascii="Times New Roman" w:eastAsia="바탕" w:hAnsi="Times New Roman" w:cs="Times New Roman"/>
                <w:snapToGrid w:val="0"/>
                <w:color w:val="auto"/>
                <w:kern w:val="2"/>
                <w:sz w:val="22"/>
                <w:szCs w:val="22"/>
              </w:rPr>
              <w:t xml:space="preserve">to move to and from </w:t>
            </w:r>
            <w:r w:rsidR="008C6F40" w:rsidRPr="00F21B42">
              <w:rPr>
                <w:rFonts w:ascii="Times New Roman" w:eastAsia="바탕" w:hAnsi="Times New Roman" w:cs="Times New Roman"/>
                <w:snapToGrid w:val="0"/>
                <w:color w:val="auto"/>
                <w:kern w:val="2"/>
                <w:sz w:val="22"/>
                <w:szCs w:val="22"/>
              </w:rPr>
              <w:t>Korea</w:t>
            </w:r>
            <w:r w:rsidR="00825D6C" w:rsidRPr="00F21B42">
              <w:rPr>
                <w:rFonts w:ascii="Times New Roman" w:eastAsia="바탕" w:hAnsi="Times New Roman" w:cs="Times New Roman"/>
                <w:snapToGrid w:val="0"/>
                <w:color w:val="auto"/>
                <w:kern w:val="2"/>
                <w:sz w:val="22"/>
                <w:szCs w:val="22"/>
              </w:rPr>
              <w:t xml:space="preserve">. </w:t>
            </w:r>
            <w:r w:rsidR="003A081B" w:rsidRPr="00F21B42">
              <w:rPr>
                <w:rFonts w:ascii="Times New Roman" w:eastAsia="바탕" w:hAnsi="Times New Roman" w:cs="Times New Roman"/>
                <w:snapToGrid w:val="0"/>
                <w:color w:val="auto"/>
                <w:kern w:val="2"/>
                <w:sz w:val="22"/>
                <w:szCs w:val="22"/>
              </w:rPr>
              <w:t xml:space="preserve">In cases where a </w:t>
            </w:r>
            <w:r w:rsidR="00BB5810" w:rsidRPr="00F21B42">
              <w:rPr>
                <w:rFonts w:ascii="Times New Roman" w:eastAsia="바탕" w:hAnsi="Times New Roman" w:cs="Times New Roman"/>
                <w:snapToGrid w:val="0"/>
                <w:color w:val="auto"/>
                <w:kern w:val="2"/>
                <w:sz w:val="22"/>
                <w:szCs w:val="22"/>
              </w:rPr>
              <w:t>Brain Pool fellow</w:t>
            </w:r>
            <w:r w:rsidR="00825D6C" w:rsidRPr="00F21B42">
              <w:rPr>
                <w:rFonts w:ascii="Times New Roman" w:eastAsia="바탕" w:hAnsi="Times New Roman" w:cs="Times New Roman"/>
                <w:snapToGrid w:val="0"/>
                <w:color w:val="auto"/>
                <w:kern w:val="2"/>
                <w:sz w:val="22"/>
                <w:szCs w:val="22"/>
              </w:rPr>
              <w:t xml:space="preserve"> </w:t>
            </w:r>
            <w:r w:rsidR="00BB396C" w:rsidRPr="00F21B42">
              <w:rPr>
                <w:rFonts w:ascii="Times New Roman" w:eastAsia="바탕" w:hAnsi="Times New Roman" w:cs="Times New Roman"/>
                <w:snapToGrid w:val="0"/>
                <w:color w:val="auto"/>
                <w:kern w:val="2"/>
                <w:sz w:val="22"/>
                <w:szCs w:val="22"/>
              </w:rPr>
              <w:t xml:space="preserve">who </w:t>
            </w:r>
            <w:r w:rsidR="003A081B" w:rsidRPr="00F21B42">
              <w:rPr>
                <w:rFonts w:ascii="Times New Roman" w:eastAsia="바탕" w:hAnsi="Times New Roman" w:cs="Times New Roman"/>
                <w:snapToGrid w:val="0"/>
                <w:color w:val="auto"/>
                <w:kern w:val="2"/>
                <w:sz w:val="22"/>
                <w:szCs w:val="22"/>
              </w:rPr>
              <w:t xml:space="preserve">is </w:t>
            </w:r>
            <w:r w:rsidR="008C6F40" w:rsidRPr="00F21B42">
              <w:rPr>
                <w:rFonts w:ascii="Times New Roman" w:eastAsia="바탕" w:hAnsi="Times New Roman" w:cs="Times New Roman"/>
                <w:snapToGrid w:val="0"/>
                <w:color w:val="auto"/>
                <w:kern w:val="2"/>
                <w:sz w:val="22"/>
                <w:szCs w:val="22"/>
              </w:rPr>
              <w:t>residing in Korea</w:t>
            </w:r>
            <w:r w:rsidR="003A081B" w:rsidRPr="00F21B42">
              <w:rPr>
                <w:rFonts w:ascii="Times New Roman" w:eastAsia="바탕" w:hAnsi="Times New Roman" w:cs="Times New Roman"/>
                <w:snapToGrid w:val="0"/>
                <w:color w:val="auto"/>
                <w:kern w:val="2"/>
                <w:sz w:val="22"/>
                <w:szCs w:val="22"/>
              </w:rPr>
              <w:t xml:space="preserve"> is reapplying for the program</w:t>
            </w:r>
            <w:r w:rsidR="008C6F40" w:rsidRPr="00F21B42">
              <w:rPr>
                <w:rFonts w:ascii="Times New Roman" w:eastAsia="바탕" w:hAnsi="Times New Roman" w:cs="Times New Roman"/>
                <w:snapToGrid w:val="0"/>
                <w:color w:val="auto"/>
                <w:kern w:val="2"/>
                <w:sz w:val="22"/>
                <w:szCs w:val="22"/>
              </w:rPr>
              <w:t xml:space="preserve">, moving expenses </w:t>
            </w:r>
            <w:r w:rsidR="003971CB" w:rsidRPr="00F21B42">
              <w:rPr>
                <w:rFonts w:ascii="Times New Roman" w:eastAsia="바탕" w:hAnsi="Times New Roman" w:cs="Times New Roman"/>
                <w:snapToGrid w:val="0"/>
                <w:color w:val="auto"/>
                <w:kern w:val="2"/>
                <w:sz w:val="22"/>
                <w:szCs w:val="22"/>
              </w:rPr>
              <w:t xml:space="preserve">will </w:t>
            </w:r>
            <w:r w:rsidR="003A081B" w:rsidRPr="00F21B42">
              <w:rPr>
                <w:rFonts w:ascii="Times New Roman" w:eastAsia="바탕" w:hAnsi="Times New Roman" w:cs="Times New Roman"/>
                <w:snapToGrid w:val="0"/>
                <w:color w:val="auto"/>
                <w:kern w:val="2"/>
                <w:sz w:val="22"/>
                <w:szCs w:val="22"/>
              </w:rPr>
              <w:t>be supported with one payment</w:t>
            </w:r>
            <w:r w:rsidR="000A3F74" w:rsidRPr="00F21B42">
              <w:rPr>
                <w:rFonts w:ascii="Times New Roman" w:eastAsia="바탕" w:hAnsi="Times New Roman" w:cs="Times New Roman"/>
                <w:snapToGrid w:val="0"/>
                <w:color w:val="auto"/>
                <w:kern w:val="2"/>
                <w:sz w:val="22"/>
                <w:szCs w:val="22"/>
              </w:rPr>
              <w:t xml:space="preserve"> </w:t>
            </w:r>
            <w:r w:rsidR="008C6F40" w:rsidRPr="00F21B42">
              <w:rPr>
                <w:rFonts w:ascii="Times New Roman" w:eastAsia="바탕" w:hAnsi="Times New Roman" w:cs="Times New Roman"/>
                <w:snapToGrid w:val="0"/>
                <w:color w:val="auto"/>
                <w:kern w:val="2"/>
                <w:sz w:val="22"/>
                <w:szCs w:val="22"/>
              </w:rPr>
              <w:t>(</w:t>
            </w:r>
            <w:r w:rsidR="00BB396C" w:rsidRPr="00F21B42">
              <w:rPr>
                <w:rFonts w:ascii="Times New Roman" w:eastAsia="바탕" w:hAnsi="Times New Roman" w:cs="Times New Roman"/>
                <w:snapToGrid w:val="0"/>
                <w:color w:val="auto"/>
                <w:kern w:val="2"/>
                <w:sz w:val="22"/>
                <w:szCs w:val="22"/>
              </w:rPr>
              <w:t>payment based on actual expenses</w:t>
            </w:r>
            <w:r w:rsidR="008C6F40" w:rsidRPr="00F21B42">
              <w:rPr>
                <w:rFonts w:ascii="Times New Roman" w:eastAsia="바탕" w:hAnsi="Times New Roman" w:cs="Times New Roman"/>
                <w:snapToGrid w:val="0"/>
                <w:color w:val="auto"/>
                <w:kern w:val="2"/>
                <w:sz w:val="22"/>
                <w:szCs w:val="22"/>
              </w:rPr>
              <w:t xml:space="preserve">). </w:t>
            </w:r>
          </w:p>
          <w:p w:rsidR="004B0DE5" w:rsidRPr="00F21B42" w:rsidRDefault="005B4D11" w:rsidP="00B17993">
            <w:pPr>
              <w:wordWrap/>
              <w:snapToGrid/>
              <w:spacing w:line="240" w:lineRule="auto"/>
              <w:ind w:leftChars="150" w:left="5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For Type 2, if the minimum period (12 months) has not been reached since the commencement of the research, the stay and moving expenses must be returned.</w:t>
            </w:r>
          </w:p>
          <w:p w:rsidR="004C2DAE" w:rsidRPr="00F21B42" w:rsidRDefault="004C2DAE" w:rsidP="00F21B42">
            <w:pPr>
              <w:wordWrap/>
              <w:snapToGrid/>
              <w:spacing w:line="240" w:lineRule="auto"/>
              <w:rPr>
                <w:rFonts w:ascii="Times New Roman" w:eastAsia="바탕" w:hAnsi="Times New Roman" w:cs="Times New Roman"/>
                <w:snapToGrid w:val="0"/>
                <w:color w:val="auto"/>
                <w:kern w:val="2"/>
                <w:sz w:val="22"/>
                <w:szCs w:val="22"/>
              </w:rPr>
            </w:pPr>
          </w:p>
          <w:p w:rsidR="00D127ED" w:rsidRPr="00F21B42" w:rsidRDefault="008C6F40" w:rsidP="00F21B42">
            <w:pPr>
              <w:wordWrap/>
              <w:snapToGrid/>
              <w:spacing w:line="240" w:lineRule="auto"/>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xml:space="preserve">- </w:t>
            </w:r>
            <w:r w:rsidRPr="00CF34A5">
              <w:rPr>
                <w:rFonts w:ascii="Times New Roman" w:eastAsia="바탕" w:hAnsi="Times New Roman" w:cs="Times New Roman"/>
                <w:b/>
                <w:snapToGrid w:val="0"/>
                <w:color w:val="auto"/>
                <w:kern w:val="2"/>
                <w:sz w:val="22"/>
                <w:szCs w:val="22"/>
              </w:rPr>
              <w:t>C</w:t>
            </w:r>
            <w:r w:rsidR="00D51F0C" w:rsidRPr="00CF34A5">
              <w:rPr>
                <w:rFonts w:ascii="Times New Roman" w:eastAsia="바탕" w:hAnsi="Times New Roman" w:cs="Times New Roman"/>
                <w:b/>
                <w:snapToGrid w:val="0"/>
                <w:color w:val="auto"/>
                <w:kern w:val="2"/>
                <w:sz w:val="22"/>
                <w:szCs w:val="22"/>
              </w:rPr>
              <w:t>hild education fees</w:t>
            </w:r>
            <w:r w:rsidR="00A17E1F" w:rsidRPr="00F21B42">
              <w:rPr>
                <w:rFonts w:ascii="Times New Roman" w:eastAsia="바탕" w:hAnsi="Times New Roman" w:cs="Times New Roman"/>
                <w:snapToGrid w:val="0"/>
                <w:color w:val="auto"/>
                <w:kern w:val="2"/>
                <w:sz w:val="22"/>
                <w:szCs w:val="22"/>
              </w:rPr>
              <w:t xml:space="preserve"> (Nuri C</w:t>
            </w:r>
            <w:r w:rsidRPr="00F21B42">
              <w:rPr>
                <w:rFonts w:ascii="Times New Roman" w:eastAsia="바탕" w:hAnsi="Times New Roman" w:cs="Times New Roman"/>
                <w:snapToGrid w:val="0"/>
                <w:color w:val="auto"/>
                <w:kern w:val="2"/>
                <w:sz w:val="22"/>
                <w:szCs w:val="22"/>
              </w:rPr>
              <w:t>ourse, etc.)</w:t>
            </w:r>
            <w:r w:rsidR="00D127ED" w:rsidRPr="00F21B42">
              <w:rPr>
                <w:rFonts w:ascii="Times New Roman" w:eastAsia="바탕" w:hAnsi="Times New Roman" w:cs="Times New Roman"/>
                <w:snapToGrid w:val="0"/>
                <w:color w:val="auto"/>
                <w:kern w:val="2"/>
                <w:sz w:val="22"/>
                <w:szCs w:val="22"/>
              </w:rPr>
              <w:t xml:space="preserve"> will be supported </w:t>
            </w:r>
            <w:r w:rsidR="003A081B" w:rsidRPr="00F21B42">
              <w:rPr>
                <w:rFonts w:ascii="Times New Roman" w:eastAsia="바탕" w:hAnsi="Times New Roman" w:cs="Times New Roman"/>
                <w:snapToGrid w:val="0"/>
                <w:color w:val="auto"/>
                <w:kern w:val="2"/>
                <w:sz w:val="22"/>
                <w:szCs w:val="22"/>
              </w:rPr>
              <w:t xml:space="preserve">up to </w:t>
            </w:r>
            <w:r w:rsidR="00D127ED" w:rsidRPr="00F21B42">
              <w:rPr>
                <w:rFonts w:ascii="Times New Roman" w:eastAsia="바탕" w:hAnsi="Times New Roman" w:cs="Times New Roman"/>
                <w:snapToGrid w:val="0"/>
                <w:color w:val="auto"/>
                <w:kern w:val="2"/>
                <w:sz w:val="22"/>
                <w:szCs w:val="22"/>
              </w:rPr>
              <w:t>KRW 5 million per year.</w:t>
            </w:r>
          </w:p>
          <w:p w:rsidR="00D127ED" w:rsidRPr="00F21B42" w:rsidRDefault="00EF453B" w:rsidP="00EF453B">
            <w:pPr>
              <w:wordWrap/>
              <w:snapToGrid/>
              <w:spacing w:line="240" w:lineRule="auto"/>
              <w:ind w:leftChars="50" w:left="316" w:hangingChars="100" w:hanging="216"/>
              <w:rPr>
                <w:rFonts w:ascii="Times New Roman" w:eastAsia="바탕" w:hAnsi="Times New Roman" w:cs="Times New Roman"/>
                <w:snapToGrid w:val="0"/>
                <w:color w:val="auto"/>
                <w:kern w:val="2"/>
                <w:sz w:val="22"/>
                <w:szCs w:val="22"/>
              </w:rPr>
            </w:pPr>
            <w:r w:rsidRPr="00C509F1">
              <w:rPr>
                <w:rFonts w:ascii="Times New Roman" w:eastAsia="한양중고딕" w:hAnsi="Times New Roman" w:cs="Times New Roman"/>
                <w:b/>
                <w:sz w:val="22"/>
                <w:szCs w:val="22"/>
              </w:rPr>
              <w:t>※</w:t>
            </w:r>
            <w:r w:rsidR="00D127ED" w:rsidRPr="00F21B42">
              <w:rPr>
                <w:rFonts w:ascii="Times New Roman" w:eastAsia="바탕" w:hAnsi="Times New Roman" w:cs="Times New Roman"/>
                <w:snapToGrid w:val="0"/>
                <w:color w:val="auto"/>
                <w:kern w:val="2"/>
                <w:sz w:val="22"/>
                <w:szCs w:val="22"/>
              </w:rPr>
              <w:t xml:space="preserve"> </w:t>
            </w:r>
            <w:r w:rsidR="00AE331F" w:rsidRPr="00F21B42">
              <w:rPr>
                <w:rFonts w:ascii="Times New Roman" w:eastAsia="바탕" w:hAnsi="Times New Roman" w:cs="Times New Roman"/>
                <w:snapToGrid w:val="0"/>
                <w:color w:val="auto"/>
                <w:kern w:val="2"/>
                <w:sz w:val="22"/>
                <w:szCs w:val="22"/>
              </w:rPr>
              <w:t>T</w:t>
            </w:r>
            <w:r w:rsidR="00947DAC" w:rsidRPr="00F21B42">
              <w:rPr>
                <w:rFonts w:ascii="Times New Roman" w:eastAsia="바탕" w:hAnsi="Times New Roman" w:cs="Times New Roman"/>
                <w:snapToGrid w:val="0"/>
                <w:color w:val="auto"/>
                <w:kern w:val="2"/>
                <w:sz w:val="22"/>
                <w:szCs w:val="22"/>
              </w:rPr>
              <w:t xml:space="preserve">uition </w:t>
            </w:r>
            <w:r w:rsidR="00B139D9" w:rsidRPr="00F21B42">
              <w:rPr>
                <w:rFonts w:ascii="Times New Roman" w:eastAsia="바탕" w:hAnsi="Times New Roman" w:cs="Times New Roman"/>
                <w:snapToGrid w:val="0"/>
                <w:color w:val="auto"/>
                <w:kern w:val="2"/>
                <w:sz w:val="22"/>
                <w:szCs w:val="22"/>
              </w:rPr>
              <w:t xml:space="preserve">and nursing </w:t>
            </w:r>
            <w:r w:rsidR="00947DAC" w:rsidRPr="00F21B42">
              <w:rPr>
                <w:rFonts w:ascii="Times New Roman" w:eastAsia="바탕" w:hAnsi="Times New Roman" w:cs="Times New Roman"/>
                <w:snapToGrid w:val="0"/>
                <w:color w:val="auto"/>
                <w:kern w:val="2"/>
                <w:sz w:val="22"/>
                <w:szCs w:val="22"/>
              </w:rPr>
              <w:t xml:space="preserve">fees for </w:t>
            </w:r>
            <w:r w:rsidR="00C71BA9" w:rsidRPr="00F21B42">
              <w:rPr>
                <w:rFonts w:ascii="Times New Roman" w:eastAsia="바탕" w:hAnsi="Times New Roman" w:cs="Times New Roman"/>
                <w:snapToGrid w:val="0"/>
                <w:color w:val="auto"/>
                <w:kern w:val="2"/>
                <w:sz w:val="22"/>
                <w:szCs w:val="22"/>
              </w:rPr>
              <w:t xml:space="preserve">the </w:t>
            </w:r>
            <w:r w:rsidR="00B0283D" w:rsidRPr="00F21B42">
              <w:rPr>
                <w:rFonts w:ascii="Times New Roman" w:eastAsia="바탕" w:hAnsi="Times New Roman" w:cs="Times New Roman"/>
                <w:snapToGrid w:val="0"/>
                <w:color w:val="auto"/>
                <w:kern w:val="2"/>
                <w:sz w:val="22"/>
                <w:szCs w:val="22"/>
              </w:rPr>
              <w:t>B</w:t>
            </w:r>
            <w:r w:rsidR="00E45CE7" w:rsidRPr="00F21B42">
              <w:rPr>
                <w:rFonts w:ascii="Times New Roman" w:eastAsia="바탕" w:hAnsi="Times New Roman" w:cs="Times New Roman"/>
                <w:snapToGrid w:val="0"/>
                <w:color w:val="auto"/>
                <w:kern w:val="2"/>
                <w:sz w:val="22"/>
                <w:szCs w:val="22"/>
              </w:rPr>
              <w:t xml:space="preserve">rain </w:t>
            </w:r>
            <w:r w:rsidR="00B0283D" w:rsidRPr="00F21B42">
              <w:rPr>
                <w:rFonts w:ascii="Times New Roman" w:eastAsia="바탕" w:hAnsi="Times New Roman" w:cs="Times New Roman"/>
                <w:snapToGrid w:val="0"/>
                <w:color w:val="auto"/>
                <w:kern w:val="2"/>
                <w:sz w:val="22"/>
                <w:szCs w:val="22"/>
              </w:rPr>
              <w:t>P</w:t>
            </w:r>
            <w:r w:rsidR="00E45CE7" w:rsidRPr="00F21B42">
              <w:rPr>
                <w:rFonts w:ascii="Times New Roman" w:eastAsia="바탕" w:hAnsi="Times New Roman" w:cs="Times New Roman"/>
                <w:snapToGrid w:val="0"/>
                <w:color w:val="auto"/>
                <w:kern w:val="2"/>
                <w:sz w:val="22"/>
                <w:szCs w:val="22"/>
              </w:rPr>
              <w:t>ool</w:t>
            </w:r>
            <w:r w:rsidR="00C71BA9" w:rsidRPr="00F21B42">
              <w:rPr>
                <w:rFonts w:ascii="Times New Roman" w:eastAsia="바탕" w:hAnsi="Times New Roman" w:cs="Times New Roman"/>
                <w:snapToGrid w:val="0"/>
                <w:color w:val="auto"/>
                <w:kern w:val="2"/>
                <w:sz w:val="22"/>
                <w:szCs w:val="22"/>
              </w:rPr>
              <w:t xml:space="preserve"> fellow</w:t>
            </w:r>
            <w:r w:rsidR="00B0283D" w:rsidRPr="00F21B42">
              <w:rPr>
                <w:rFonts w:ascii="Times New Roman" w:eastAsia="바탕" w:hAnsi="Times New Roman" w:cs="Times New Roman"/>
                <w:snapToGrid w:val="0"/>
                <w:color w:val="auto"/>
                <w:kern w:val="2"/>
                <w:sz w:val="22"/>
                <w:szCs w:val="22"/>
              </w:rPr>
              <w:t>’</w:t>
            </w:r>
            <w:r>
              <w:rPr>
                <w:rFonts w:ascii="Times New Roman" w:eastAsia="바탕" w:hAnsi="Times New Roman" w:cs="Times New Roman"/>
                <w:snapToGrid w:val="0"/>
                <w:color w:val="auto"/>
                <w:kern w:val="2"/>
                <w:sz w:val="22"/>
                <w:szCs w:val="22"/>
              </w:rPr>
              <w:t>s</w:t>
            </w:r>
            <w:r w:rsidR="00B0283D" w:rsidRPr="00F21B42">
              <w:rPr>
                <w:rFonts w:ascii="Times New Roman" w:eastAsia="바탕" w:hAnsi="Times New Roman" w:cs="Times New Roman"/>
                <w:snapToGrid w:val="0"/>
                <w:color w:val="auto"/>
                <w:kern w:val="2"/>
                <w:sz w:val="22"/>
                <w:szCs w:val="22"/>
              </w:rPr>
              <w:t xml:space="preserve"> </w:t>
            </w:r>
            <w:r w:rsidR="00F060C2" w:rsidRPr="00F21B42">
              <w:rPr>
                <w:rFonts w:ascii="Times New Roman" w:eastAsia="바탕" w:hAnsi="Times New Roman" w:cs="Times New Roman"/>
                <w:snapToGrid w:val="0"/>
                <w:color w:val="auto"/>
                <w:kern w:val="2"/>
                <w:sz w:val="22"/>
                <w:szCs w:val="22"/>
              </w:rPr>
              <w:t>child</w:t>
            </w:r>
            <w:r w:rsidR="003A6990" w:rsidRPr="00F21B42">
              <w:rPr>
                <w:rFonts w:ascii="Times New Roman" w:eastAsia="바탕" w:hAnsi="Times New Roman" w:cs="Times New Roman"/>
                <w:snapToGrid w:val="0"/>
                <w:color w:val="auto"/>
                <w:kern w:val="2"/>
                <w:sz w:val="22"/>
                <w:szCs w:val="22"/>
              </w:rPr>
              <w:t xml:space="preserve"> or children</w:t>
            </w:r>
            <w:r w:rsidR="00F060C2" w:rsidRPr="00F21B42">
              <w:rPr>
                <w:rFonts w:ascii="Times New Roman" w:eastAsia="바탕" w:hAnsi="Times New Roman" w:cs="Times New Roman"/>
                <w:snapToGrid w:val="0"/>
                <w:color w:val="auto"/>
                <w:kern w:val="2"/>
                <w:sz w:val="22"/>
                <w:szCs w:val="22"/>
              </w:rPr>
              <w:t xml:space="preserve"> aged </w:t>
            </w:r>
            <w:r w:rsidR="00F81514" w:rsidRPr="00F21B42">
              <w:rPr>
                <w:rFonts w:ascii="Times New Roman" w:eastAsia="바탕" w:hAnsi="Times New Roman" w:cs="Times New Roman"/>
                <w:snapToGrid w:val="0"/>
                <w:color w:val="auto"/>
                <w:kern w:val="2"/>
                <w:sz w:val="22"/>
                <w:szCs w:val="22"/>
              </w:rPr>
              <w:t xml:space="preserve">3 to 5 </w:t>
            </w:r>
            <w:r w:rsidR="00F060C2" w:rsidRPr="00F21B42">
              <w:rPr>
                <w:rFonts w:ascii="Times New Roman" w:eastAsia="바탕" w:hAnsi="Times New Roman" w:cs="Times New Roman"/>
                <w:snapToGrid w:val="0"/>
                <w:color w:val="auto"/>
                <w:kern w:val="2"/>
                <w:sz w:val="22"/>
                <w:szCs w:val="22"/>
              </w:rPr>
              <w:t xml:space="preserve">years </w:t>
            </w:r>
            <w:r w:rsidR="003971CB" w:rsidRPr="00F21B42">
              <w:rPr>
                <w:rFonts w:ascii="Times New Roman" w:eastAsia="바탕" w:hAnsi="Times New Roman" w:cs="Times New Roman"/>
                <w:snapToGrid w:val="0"/>
                <w:color w:val="auto"/>
                <w:kern w:val="2"/>
                <w:sz w:val="22"/>
                <w:szCs w:val="22"/>
              </w:rPr>
              <w:t xml:space="preserve">attending </w:t>
            </w:r>
            <w:r w:rsidR="001D18D5" w:rsidRPr="00F21B42">
              <w:rPr>
                <w:rFonts w:ascii="Times New Roman" w:eastAsia="바탕" w:hAnsi="Times New Roman" w:cs="Times New Roman"/>
                <w:snapToGrid w:val="0"/>
                <w:color w:val="auto"/>
                <w:kern w:val="2"/>
                <w:sz w:val="22"/>
                <w:szCs w:val="22"/>
              </w:rPr>
              <w:t>nursery</w:t>
            </w:r>
            <w:r>
              <w:rPr>
                <w:rFonts w:ascii="Times New Roman" w:eastAsia="바탕" w:hAnsi="Times New Roman" w:cs="Times New Roman"/>
                <w:snapToGrid w:val="0"/>
                <w:color w:val="auto"/>
                <w:kern w:val="2"/>
                <w:sz w:val="22"/>
                <w:szCs w:val="22"/>
              </w:rPr>
              <w:t>*</w:t>
            </w:r>
            <w:r w:rsidR="001D18D5" w:rsidRPr="00F21B42">
              <w:rPr>
                <w:rFonts w:ascii="Times New Roman" w:eastAsia="바탕" w:hAnsi="Times New Roman" w:cs="Times New Roman"/>
                <w:snapToGrid w:val="0"/>
                <w:color w:val="auto"/>
                <w:kern w:val="2"/>
                <w:sz w:val="22"/>
                <w:szCs w:val="22"/>
              </w:rPr>
              <w:t xml:space="preserve"> or </w:t>
            </w:r>
            <w:r w:rsidR="00B0283D" w:rsidRPr="00F21B42">
              <w:rPr>
                <w:rFonts w:ascii="Times New Roman" w:eastAsia="바탕" w:hAnsi="Times New Roman" w:cs="Times New Roman"/>
                <w:snapToGrid w:val="0"/>
                <w:color w:val="auto"/>
                <w:kern w:val="2"/>
                <w:sz w:val="22"/>
                <w:szCs w:val="22"/>
              </w:rPr>
              <w:t>daycare</w:t>
            </w:r>
            <w:r w:rsidR="00A17E1F" w:rsidRPr="00F21B42">
              <w:rPr>
                <w:rFonts w:ascii="Times New Roman" w:eastAsia="바탕" w:hAnsi="Times New Roman" w:cs="Times New Roman"/>
                <w:snapToGrid w:val="0"/>
                <w:color w:val="auto"/>
                <w:kern w:val="2"/>
                <w:sz w:val="22"/>
                <w:szCs w:val="22"/>
              </w:rPr>
              <w:t xml:space="preserve"> (Nuri Course)</w:t>
            </w:r>
            <w:r w:rsidR="00AE331F" w:rsidRPr="00F21B42">
              <w:rPr>
                <w:rFonts w:ascii="Times New Roman" w:eastAsia="바탕" w:hAnsi="Times New Roman" w:cs="Times New Roman"/>
                <w:snapToGrid w:val="0"/>
                <w:color w:val="auto"/>
                <w:kern w:val="2"/>
                <w:sz w:val="22"/>
                <w:szCs w:val="22"/>
              </w:rPr>
              <w:t xml:space="preserve"> will be supported</w:t>
            </w:r>
            <w:r w:rsidR="00A17E1F" w:rsidRPr="00F21B42">
              <w:rPr>
                <w:rFonts w:ascii="Times New Roman" w:eastAsia="바탕" w:hAnsi="Times New Roman" w:cs="Times New Roman"/>
                <w:snapToGrid w:val="0"/>
                <w:color w:val="auto"/>
                <w:kern w:val="2"/>
                <w:sz w:val="22"/>
                <w:szCs w:val="22"/>
              </w:rPr>
              <w:t>, if applicable.</w:t>
            </w:r>
          </w:p>
          <w:p w:rsidR="004C2DAE" w:rsidRPr="00F21B42" w:rsidRDefault="004C2DAE" w:rsidP="00EF453B">
            <w:pPr>
              <w:wordWrap/>
              <w:snapToGrid/>
              <w:spacing w:line="240" w:lineRule="auto"/>
              <w:ind w:leftChars="150" w:left="5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Applicants can apply only to public or private kindergartens that have been approved or approved by the Office of Education. Kindergarten licenses are checked in the kindergarten notification (https://e-childschoolinfo.moe.go.kr/main.do)</w:t>
            </w:r>
          </w:p>
          <w:p w:rsidR="006E787B" w:rsidRPr="00F21B42" w:rsidRDefault="00EF453B" w:rsidP="00EF453B">
            <w:pPr>
              <w:wordWrap/>
              <w:snapToGrid/>
              <w:spacing w:line="240" w:lineRule="auto"/>
              <w:ind w:leftChars="50" w:left="424" w:hangingChars="150" w:hanging="324"/>
              <w:rPr>
                <w:rFonts w:ascii="Times New Roman" w:eastAsia="바탕" w:hAnsi="Times New Roman" w:cs="Times New Roman"/>
                <w:snapToGrid w:val="0"/>
                <w:color w:val="auto"/>
                <w:kern w:val="2"/>
                <w:sz w:val="22"/>
                <w:szCs w:val="22"/>
              </w:rPr>
            </w:pPr>
            <w:r w:rsidRPr="00C509F1">
              <w:rPr>
                <w:rFonts w:ascii="Times New Roman" w:eastAsia="한양중고딕" w:hAnsi="Times New Roman" w:cs="Times New Roman"/>
                <w:b/>
                <w:sz w:val="22"/>
                <w:szCs w:val="22"/>
              </w:rPr>
              <w:t>※</w:t>
            </w:r>
            <w:r w:rsidR="006E787B" w:rsidRPr="00F21B42">
              <w:rPr>
                <w:rFonts w:ascii="Times New Roman" w:eastAsia="바탕" w:hAnsi="Times New Roman" w:cs="Times New Roman"/>
                <w:snapToGrid w:val="0"/>
                <w:color w:val="auto"/>
                <w:kern w:val="2"/>
                <w:sz w:val="22"/>
                <w:szCs w:val="22"/>
              </w:rPr>
              <w:t xml:space="preserve"> Child education fees for elementary, middle and high school</w:t>
            </w:r>
            <w:r w:rsidR="00C853B4" w:rsidRPr="00F21B42">
              <w:rPr>
                <w:rFonts w:ascii="Times New Roman" w:eastAsia="바탕" w:hAnsi="Times New Roman" w:cs="Times New Roman"/>
                <w:snapToGrid w:val="0"/>
                <w:color w:val="auto"/>
                <w:kern w:val="2"/>
                <w:sz w:val="22"/>
                <w:szCs w:val="22"/>
              </w:rPr>
              <w:t>, and enrollment fees (registration fees) and annual tuition fees</w:t>
            </w:r>
            <w:r w:rsidR="007762F8" w:rsidRPr="00F21B42">
              <w:rPr>
                <w:rFonts w:ascii="Times New Roman" w:eastAsia="바탕" w:hAnsi="Times New Roman" w:cs="Times New Roman"/>
                <w:snapToGrid w:val="0"/>
                <w:color w:val="auto"/>
                <w:kern w:val="2"/>
                <w:sz w:val="22"/>
                <w:szCs w:val="22"/>
              </w:rPr>
              <w:t xml:space="preserve"> </w:t>
            </w:r>
            <w:r w:rsidR="00C853B4" w:rsidRPr="00F21B42">
              <w:rPr>
                <w:rFonts w:ascii="Times New Roman" w:eastAsia="바탕" w:hAnsi="Times New Roman" w:cs="Times New Roman"/>
                <w:snapToGrid w:val="0"/>
                <w:color w:val="auto"/>
                <w:kern w:val="2"/>
                <w:sz w:val="22"/>
                <w:szCs w:val="22"/>
              </w:rPr>
              <w:t xml:space="preserve">in the case of </w:t>
            </w:r>
            <w:r w:rsidR="003971CB" w:rsidRPr="00F21B42">
              <w:rPr>
                <w:rFonts w:ascii="Times New Roman" w:eastAsia="바탕" w:hAnsi="Times New Roman" w:cs="Times New Roman"/>
                <w:snapToGrid w:val="0"/>
                <w:color w:val="auto"/>
                <w:kern w:val="2"/>
                <w:sz w:val="22"/>
                <w:szCs w:val="22"/>
              </w:rPr>
              <w:t xml:space="preserve">international </w:t>
            </w:r>
            <w:r w:rsidR="00C853B4" w:rsidRPr="00F21B42">
              <w:rPr>
                <w:rFonts w:ascii="Times New Roman" w:eastAsia="바탕" w:hAnsi="Times New Roman" w:cs="Times New Roman"/>
                <w:snapToGrid w:val="0"/>
                <w:color w:val="auto"/>
                <w:kern w:val="2"/>
                <w:sz w:val="22"/>
                <w:szCs w:val="22"/>
              </w:rPr>
              <w:t xml:space="preserve">school </w:t>
            </w:r>
            <w:r w:rsidR="003971CB" w:rsidRPr="00F21B42">
              <w:rPr>
                <w:rFonts w:ascii="Times New Roman" w:eastAsia="바탕" w:hAnsi="Times New Roman" w:cs="Times New Roman"/>
                <w:snapToGrid w:val="0"/>
                <w:color w:val="auto"/>
                <w:kern w:val="2"/>
                <w:sz w:val="22"/>
                <w:szCs w:val="22"/>
              </w:rPr>
              <w:t xml:space="preserve">(private) </w:t>
            </w:r>
            <w:r w:rsidR="007762F8" w:rsidRPr="00F21B42">
              <w:rPr>
                <w:rFonts w:ascii="Times New Roman" w:eastAsia="바탕" w:hAnsi="Times New Roman" w:cs="Times New Roman"/>
                <w:snapToGrid w:val="0"/>
                <w:color w:val="auto"/>
                <w:kern w:val="2"/>
                <w:sz w:val="22"/>
                <w:szCs w:val="22"/>
              </w:rPr>
              <w:t>will be supported</w:t>
            </w:r>
            <w:r w:rsidR="0009089B" w:rsidRPr="00F21B42">
              <w:rPr>
                <w:rFonts w:ascii="Times New Roman" w:eastAsia="바탕" w:hAnsi="Times New Roman" w:cs="Times New Roman"/>
                <w:snapToGrid w:val="0"/>
                <w:color w:val="auto"/>
                <w:kern w:val="2"/>
                <w:sz w:val="22"/>
                <w:szCs w:val="22"/>
              </w:rPr>
              <w:t>.</w:t>
            </w:r>
          </w:p>
          <w:p w:rsidR="00F322AE" w:rsidRPr="00F21B42" w:rsidRDefault="00F322AE" w:rsidP="00F21B42">
            <w:pPr>
              <w:wordWrap/>
              <w:snapToGrid/>
              <w:spacing w:line="240" w:lineRule="auto"/>
              <w:rPr>
                <w:rFonts w:ascii="Times New Roman" w:eastAsia="바탕" w:hAnsi="Times New Roman" w:cs="Times New Roman"/>
                <w:snapToGrid w:val="0"/>
                <w:color w:val="auto"/>
                <w:kern w:val="2"/>
                <w:sz w:val="22"/>
                <w:szCs w:val="22"/>
              </w:rPr>
            </w:pPr>
          </w:p>
          <w:p w:rsidR="00E904D8" w:rsidRPr="00F21B42" w:rsidRDefault="00E904D8" w:rsidP="009762D2">
            <w:pPr>
              <w:wordWrap/>
              <w:snapToGrid/>
              <w:spacing w:line="240" w:lineRule="auto"/>
              <w:ind w:left="2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rPr>
              <w:t xml:space="preserve">- </w:t>
            </w:r>
            <w:r w:rsidRPr="00CF34A5">
              <w:rPr>
                <w:rFonts w:ascii="Times New Roman" w:eastAsia="바탕" w:hAnsi="Times New Roman" w:cs="Times New Roman"/>
                <w:b/>
                <w:snapToGrid w:val="0"/>
                <w:color w:val="auto"/>
                <w:kern w:val="2"/>
                <w:sz w:val="22"/>
                <w:szCs w:val="22"/>
              </w:rPr>
              <w:t>Other invitation expenses</w:t>
            </w:r>
            <w:r w:rsidRPr="00F21B42">
              <w:rPr>
                <w:rFonts w:ascii="Times New Roman" w:eastAsia="바탕" w:hAnsi="Times New Roman" w:cs="Times New Roman"/>
                <w:snapToGrid w:val="0"/>
                <w:color w:val="auto"/>
                <w:kern w:val="2"/>
                <w:sz w:val="22"/>
                <w:szCs w:val="22"/>
                <w:vertAlign w:val="superscript"/>
              </w:rPr>
              <w:t>*</w:t>
            </w:r>
            <w:r w:rsidRPr="00F21B42">
              <w:rPr>
                <w:rFonts w:ascii="Times New Roman" w:eastAsia="바탕" w:hAnsi="Times New Roman" w:cs="Times New Roman"/>
                <w:snapToGrid w:val="0"/>
                <w:color w:val="auto"/>
                <w:kern w:val="2"/>
                <w:sz w:val="22"/>
                <w:szCs w:val="22"/>
              </w:rPr>
              <w:t xml:space="preserve"> will be executed </w:t>
            </w:r>
            <w:r w:rsidR="00BD2094" w:rsidRPr="00F21B42">
              <w:rPr>
                <w:rFonts w:ascii="Times New Roman" w:eastAsia="바탕" w:hAnsi="Times New Roman" w:cs="Times New Roman"/>
                <w:snapToGrid w:val="0"/>
                <w:color w:val="auto"/>
                <w:kern w:val="2"/>
                <w:sz w:val="22"/>
                <w:szCs w:val="22"/>
              </w:rPr>
              <w:t>with</w:t>
            </w:r>
            <w:r w:rsidRPr="00F21B42">
              <w:rPr>
                <w:rFonts w:ascii="Times New Roman" w:eastAsia="바탕" w:hAnsi="Times New Roman" w:cs="Times New Roman"/>
                <w:snapToGrid w:val="0"/>
                <w:color w:val="auto"/>
                <w:kern w:val="2"/>
                <w:sz w:val="22"/>
                <w:szCs w:val="22"/>
              </w:rPr>
              <w:t xml:space="preserve"> </w:t>
            </w:r>
            <w:r w:rsidR="003971CB" w:rsidRPr="00F21B42">
              <w:rPr>
                <w:rFonts w:ascii="Times New Roman" w:eastAsia="바탕" w:hAnsi="Times New Roman" w:cs="Times New Roman"/>
                <w:snapToGrid w:val="0"/>
                <w:color w:val="auto"/>
                <w:kern w:val="2"/>
                <w:sz w:val="22"/>
                <w:szCs w:val="22"/>
              </w:rPr>
              <w:t xml:space="preserve">the </w:t>
            </w:r>
            <w:r w:rsidR="00BD2094" w:rsidRPr="00F21B42">
              <w:rPr>
                <w:rFonts w:ascii="Times New Roman" w:eastAsia="바탕" w:hAnsi="Times New Roman" w:cs="Times New Roman"/>
                <w:snapToGrid w:val="0"/>
                <w:color w:val="auto"/>
                <w:kern w:val="2"/>
                <w:sz w:val="22"/>
                <w:szCs w:val="22"/>
              </w:rPr>
              <w:t>remaining balance</w:t>
            </w:r>
            <w:r w:rsidRPr="00F21B42">
              <w:rPr>
                <w:rFonts w:ascii="Times New Roman" w:eastAsia="바탕" w:hAnsi="Times New Roman" w:cs="Times New Roman"/>
                <w:snapToGrid w:val="0"/>
                <w:color w:val="auto"/>
                <w:kern w:val="2"/>
                <w:sz w:val="22"/>
                <w:szCs w:val="22"/>
              </w:rPr>
              <w:t xml:space="preserve"> after </w:t>
            </w:r>
            <w:r w:rsidR="003971CB" w:rsidRPr="00F21B42">
              <w:rPr>
                <w:rFonts w:ascii="Times New Roman" w:eastAsia="바탕" w:hAnsi="Times New Roman" w:cs="Times New Roman"/>
                <w:snapToGrid w:val="0"/>
                <w:color w:val="auto"/>
                <w:kern w:val="2"/>
                <w:sz w:val="22"/>
                <w:szCs w:val="22"/>
              </w:rPr>
              <w:t xml:space="preserve">the full payment of </w:t>
            </w:r>
            <w:r w:rsidRPr="00F21B42">
              <w:rPr>
                <w:rFonts w:ascii="Times New Roman" w:eastAsia="바탕" w:hAnsi="Times New Roman" w:cs="Times New Roman"/>
                <w:snapToGrid w:val="0"/>
                <w:color w:val="auto"/>
                <w:kern w:val="2"/>
                <w:sz w:val="22"/>
                <w:szCs w:val="22"/>
              </w:rPr>
              <w:t xml:space="preserve">expenditure items </w:t>
            </w:r>
            <w:r w:rsidR="003971CB" w:rsidRPr="00F21B42">
              <w:rPr>
                <w:rFonts w:ascii="Times New Roman" w:eastAsia="바탕" w:hAnsi="Times New Roman" w:cs="Times New Roman"/>
                <w:snapToGrid w:val="0"/>
                <w:color w:val="auto"/>
                <w:kern w:val="2"/>
                <w:sz w:val="22"/>
                <w:szCs w:val="22"/>
              </w:rPr>
              <w:t xml:space="preserve">for </w:t>
            </w:r>
            <w:r w:rsidRPr="00F21B42">
              <w:rPr>
                <w:rFonts w:ascii="Times New Roman" w:eastAsia="바탕" w:hAnsi="Times New Roman" w:cs="Times New Roman"/>
                <w:snapToGrid w:val="0"/>
                <w:color w:val="auto"/>
                <w:kern w:val="2"/>
                <w:sz w:val="22"/>
                <w:szCs w:val="22"/>
              </w:rPr>
              <w:t>airfare, insurance premiums, moving expenses</w:t>
            </w:r>
            <w:r w:rsidR="00452182">
              <w:rPr>
                <w:rFonts w:ascii="Times New Roman" w:eastAsia="바탕" w:hAnsi="Times New Roman" w:cs="Times New Roman"/>
                <w:snapToGrid w:val="0"/>
                <w:color w:val="auto"/>
                <w:kern w:val="2"/>
                <w:sz w:val="22"/>
                <w:szCs w:val="22"/>
              </w:rPr>
              <w:t xml:space="preserve"> and </w:t>
            </w:r>
            <w:r w:rsidRPr="00F21B42">
              <w:rPr>
                <w:rFonts w:ascii="Times New Roman" w:eastAsia="바탕" w:hAnsi="Times New Roman" w:cs="Times New Roman"/>
                <w:snapToGrid w:val="0"/>
                <w:color w:val="auto"/>
                <w:kern w:val="2"/>
                <w:sz w:val="22"/>
                <w:szCs w:val="22"/>
              </w:rPr>
              <w:t xml:space="preserve">child education subsidies, </w:t>
            </w:r>
          </w:p>
          <w:p w:rsidR="00B2799A" w:rsidRPr="00F21B42" w:rsidRDefault="00B2799A" w:rsidP="009762D2">
            <w:pPr>
              <w:wordWrap/>
              <w:snapToGrid/>
              <w:spacing w:line="240" w:lineRule="auto"/>
              <w:ind w:leftChars="100" w:left="420" w:hangingChars="100" w:hanging="220"/>
              <w:rPr>
                <w:rFonts w:ascii="Times New Roman" w:eastAsia="바탕" w:hAnsi="Times New Roman" w:cs="Times New Roman"/>
                <w:snapToGrid w:val="0"/>
                <w:color w:val="auto"/>
                <w:kern w:val="2"/>
                <w:sz w:val="22"/>
                <w:szCs w:val="22"/>
              </w:rPr>
            </w:pPr>
            <w:r w:rsidRPr="00F21B42">
              <w:rPr>
                <w:rFonts w:ascii="Times New Roman" w:eastAsia="바탕" w:hAnsi="Times New Roman" w:cs="Times New Roman"/>
                <w:snapToGrid w:val="0"/>
                <w:color w:val="auto"/>
                <w:kern w:val="2"/>
                <w:sz w:val="22"/>
                <w:szCs w:val="22"/>
                <w:vertAlign w:val="superscript"/>
              </w:rPr>
              <w:t>*</w:t>
            </w:r>
            <w:r w:rsidRPr="00F21B42">
              <w:rPr>
                <w:rFonts w:ascii="Times New Roman" w:eastAsia="바탕" w:hAnsi="Times New Roman" w:cs="Times New Roman"/>
                <w:snapToGrid w:val="0"/>
                <w:color w:val="auto"/>
                <w:kern w:val="2"/>
                <w:sz w:val="22"/>
                <w:szCs w:val="22"/>
              </w:rPr>
              <w:t xml:space="preserve"> </w:t>
            </w:r>
            <w:r w:rsidR="003971CB" w:rsidRPr="00F21B42">
              <w:rPr>
                <w:rFonts w:ascii="Times New Roman" w:eastAsia="바탕" w:hAnsi="Times New Roman" w:cs="Times New Roman"/>
                <w:snapToGrid w:val="0"/>
                <w:color w:val="auto"/>
                <w:kern w:val="2"/>
                <w:sz w:val="22"/>
                <w:szCs w:val="22"/>
              </w:rPr>
              <w:t>I</w:t>
            </w:r>
            <w:r w:rsidR="005122C8" w:rsidRPr="00F21B42">
              <w:rPr>
                <w:rFonts w:ascii="Times New Roman" w:eastAsia="바탕" w:hAnsi="Times New Roman" w:cs="Times New Roman"/>
                <w:snapToGrid w:val="0"/>
                <w:color w:val="auto"/>
                <w:kern w:val="2"/>
                <w:sz w:val="22"/>
                <w:szCs w:val="22"/>
              </w:rPr>
              <w:t xml:space="preserve">nclude </w:t>
            </w:r>
            <w:r w:rsidRPr="00F21B42">
              <w:rPr>
                <w:rFonts w:ascii="Times New Roman" w:eastAsia="바탕" w:hAnsi="Times New Roman" w:cs="Times New Roman"/>
                <w:snapToGrid w:val="0"/>
                <w:color w:val="auto"/>
                <w:kern w:val="2"/>
                <w:sz w:val="22"/>
                <w:szCs w:val="22"/>
              </w:rPr>
              <w:t>domestic</w:t>
            </w:r>
            <w:r w:rsidR="00124CC8" w:rsidRPr="00F21B42">
              <w:rPr>
                <w:rFonts w:ascii="Times New Roman" w:eastAsia="바탕" w:hAnsi="Times New Roman" w:cs="Times New Roman"/>
                <w:snapToGrid w:val="0"/>
                <w:color w:val="auto"/>
                <w:kern w:val="2"/>
                <w:sz w:val="22"/>
                <w:szCs w:val="22"/>
              </w:rPr>
              <w:t>/</w:t>
            </w:r>
            <w:r w:rsidRPr="00F21B42">
              <w:rPr>
                <w:rFonts w:ascii="Times New Roman" w:eastAsia="바탕" w:hAnsi="Times New Roman" w:cs="Times New Roman"/>
                <w:snapToGrid w:val="0"/>
                <w:color w:val="auto"/>
                <w:kern w:val="2"/>
                <w:sz w:val="22"/>
                <w:szCs w:val="22"/>
              </w:rPr>
              <w:t>overseas travel</w:t>
            </w:r>
            <w:r w:rsidR="00124CC8" w:rsidRPr="00F21B42">
              <w:rPr>
                <w:rFonts w:ascii="Times New Roman" w:eastAsia="바탕" w:hAnsi="Times New Roman" w:cs="Times New Roman"/>
                <w:snapToGrid w:val="0"/>
                <w:color w:val="auto"/>
                <w:kern w:val="2"/>
                <w:sz w:val="22"/>
                <w:szCs w:val="22"/>
              </w:rPr>
              <w:t xml:space="preserve"> expenses</w:t>
            </w:r>
            <w:r w:rsidRPr="00F21B42">
              <w:rPr>
                <w:rFonts w:ascii="Times New Roman" w:eastAsia="바탕" w:hAnsi="Times New Roman" w:cs="Times New Roman"/>
                <w:snapToGrid w:val="0"/>
                <w:color w:val="auto"/>
                <w:kern w:val="2"/>
                <w:sz w:val="22"/>
                <w:szCs w:val="22"/>
              </w:rPr>
              <w:t xml:space="preserve">, </w:t>
            </w:r>
            <w:r w:rsidR="009C03E7" w:rsidRPr="00F21B42">
              <w:rPr>
                <w:rFonts w:ascii="Times New Roman" w:eastAsia="바탕" w:hAnsi="Times New Roman" w:cs="Times New Roman"/>
                <w:snapToGrid w:val="0"/>
                <w:color w:val="auto"/>
                <w:kern w:val="2"/>
                <w:sz w:val="22"/>
                <w:szCs w:val="22"/>
              </w:rPr>
              <w:t>conference attendance fees</w:t>
            </w:r>
            <w:r w:rsidRPr="00F21B42">
              <w:rPr>
                <w:rFonts w:ascii="Times New Roman" w:eastAsia="바탕" w:hAnsi="Times New Roman" w:cs="Times New Roman"/>
                <w:snapToGrid w:val="0"/>
                <w:color w:val="auto"/>
                <w:kern w:val="2"/>
                <w:sz w:val="22"/>
                <w:szCs w:val="22"/>
              </w:rPr>
              <w:t xml:space="preserve"> (annual membership fee</w:t>
            </w:r>
            <w:r w:rsidR="003971CB" w:rsidRPr="00F21B42">
              <w:rPr>
                <w:rFonts w:ascii="Times New Roman" w:eastAsia="바탕" w:hAnsi="Times New Roman" w:cs="Times New Roman"/>
                <w:snapToGrid w:val="0"/>
                <w:color w:val="auto"/>
                <w:kern w:val="2"/>
                <w:sz w:val="22"/>
                <w:szCs w:val="22"/>
              </w:rPr>
              <w:t>s</w:t>
            </w:r>
            <w:r w:rsidRPr="00F21B42">
              <w:rPr>
                <w:rFonts w:ascii="Times New Roman" w:eastAsia="바탕" w:hAnsi="Times New Roman" w:cs="Times New Roman"/>
                <w:snapToGrid w:val="0"/>
                <w:color w:val="auto"/>
                <w:kern w:val="2"/>
                <w:sz w:val="22"/>
                <w:szCs w:val="22"/>
              </w:rPr>
              <w:t xml:space="preserve">), </w:t>
            </w:r>
            <w:r w:rsidR="0073159B" w:rsidRPr="00F21B42">
              <w:rPr>
                <w:rFonts w:ascii="Times New Roman" w:eastAsia="바탕" w:hAnsi="Times New Roman" w:cs="Times New Roman"/>
                <w:snapToGrid w:val="0"/>
                <w:color w:val="auto"/>
                <w:kern w:val="2"/>
                <w:sz w:val="22"/>
                <w:szCs w:val="22"/>
              </w:rPr>
              <w:t xml:space="preserve">Korean language course tuition fees, </w:t>
            </w:r>
            <w:r w:rsidR="00660F33" w:rsidRPr="00F21B42">
              <w:rPr>
                <w:rFonts w:ascii="Times New Roman" w:eastAsia="바탕" w:hAnsi="Times New Roman" w:cs="Times New Roman"/>
                <w:snapToGrid w:val="0"/>
                <w:color w:val="auto"/>
                <w:kern w:val="2"/>
                <w:sz w:val="22"/>
                <w:szCs w:val="22"/>
              </w:rPr>
              <w:t>thesis</w:t>
            </w:r>
            <w:r w:rsidR="004934B6" w:rsidRPr="00F21B42">
              <w:rPr>
                <w:rFonts w:ascii="Times New Roman" w:eastAsia="바탕" w:hAnsi="Times New Roman" w:cs="Times New Roman"/>
                <w:snapToGrid w:val="0"/>
                <w:color w:val="auto"/>
                <w:kern w:val="2"/>
                <w:sz w:val="22"/>
                <w:szCs w:val="22"/>
              </w:rPr>
              <w:t xml:space="preserve"> publication </w:t>
            </w:r>
            <w:r w:rsidR="003971CB" w:rsidRPr="00F21B42">
              <w:rPr>
                <w:rFonts w:ascii="Times New Roman" w:eastAsia="바탕" w:hAnsi="Times New Roman" w:cs="Times New Roman"/>
                <w:snapToGrid w:val="0"/>
                <w:color w:val="auto"/>
                <w:kern w:val="2"/>
                <w:sz w:val="22"/>
                <w:szCs w:val="22"/>
              </w:rPr>
              <w:t>fees</w:t>
            </w:r>
            <w:r w:rsidR="004934B6" w:rsidRPr="00F21B42">
              <w:rPr>
                <w:rFonts w:ascii="Times New Roman" w:eastAsia="바탕" w:hAnsi="Times New Roman" w:cs="Times New Roman"/>
                <w:snapToGrid w:val="0"/>
                <w:color w:val="auto"/>
                <w:kern w:val="2"/>
                <w:sz w:val="22"/>
                <w:szCs w:val="22"/>
              </w:rPr>
              <w:t>, visa issuance fee</w:t>
            </w:r>
            <w:r w:rsidR="003971CB" w:rsidRPr="00F21B42">
              <w:rPr>
                <w:rFonts w:ascii="Times New Roman" w:eastAsia="바탕" w:hAnsi="Times New Roman" w:cs="Times New Roman"/>
                <w:snapToGrid w:val="0"/>
                <w:color w:val="auto"/>
                <w:kern w:val="2"/>
                <w:sz w:val="22"/>
                <w:szCs w:val="22"/>
              </w:rPr>
              <w:t>s</w:t>
            </w:r>
            <w:r w:rsidR="00F72A97" w:rsidRPr="00F21B42">
              <w:rPr>
                <w:rFonts w:ascii="Times New Roman" w:eastAsia="바탕" w:hAnsi="Times New Roman" w:cs="Times New Roman"/>
                <w:snapToGrid w:val="0"/>
                <w:color w:val="auto"/>
                <w:kern w:val="2"/>
                <w:sz w:val="22"/>
                <w:szCs w:val="22"/>
              </w:rPr>
              <w:t xml:space="preserve">, </w:t>
            </w:r>
            <w:r w:rsidR="00FE59E6" w:rsidRPr="00F21B42">
              <w:rPr>
                <w:rFonts w:ascii="Times New Roman" w:eastAsia="바탕" w:hAnsi="Times New Roman" w:cs="Times New Roman"/>
                <w:snapToGrid w:val="0"/>
                <w:color w:val="auto"/>
                <w:kern w:val="2"/>
                <w:sz w:val="22"/>
                <w:szCs w:val="22"/>
              </w:rPr>
              <w:t>self-</w:t>
            </w:r>
            <w:r w:rsidR="003971CB" w:rsidRPr="00F21B42">
              <w:rPr>
                <w:rFonts w:ascii="Times New Roman" w:eastAsia="바탕" w:hAnsi="Times New Roman" w:cs="Times New Roman"/>
                <w:snapToGrid w:val="0"/>
                <w:color w:val="auto"/>
                <w:kern w:val="2"/>
                <w:sz w:val="22"/>
                <w:szCs w:val="22"/>
              </w:rPr>
              <w:t xml:space="preserve">isolation costs </w:t>
            </w:r>
            <w:r w:rsidR="00FE59E6" w:rsidRPr="00F21B42">
              <w:rPr>
                <w:rFonts w:ascii="Times New Roman" w:eastAsia="바탕" w:hAnsi="Times New Roman" w:cs="Times New Roman"/>
                <w:snapToGrid w:val="0"/>
                <w:color w:val="auto"/>
                <w:kern w:val="2"/>
                <w:sz w:val="22"/>
                <w:szCs w:val="22"/>
              </w:rPr>
              <w:t>due to COVID-19, etc.</w:t>
            </w:r>
          </w:p>
          <w:p w:rsidR="0000682B" w:rsidRDefault="005E5205" w:rsidP="0000682B">
            <w:pPr>
              <w:pStyle w:val="aff8"/>
              <w:numPr>
                <w:ilvl w:val="0"/>
                <w:numId w:val="28"/>
              </w:numPr>
              <w:spacing w:after="0" w:line="240" w:lineRule="auto"/>
              <w:ind w:leftChars="100" w:left="420" w:hangingChars="100" w:hanging="220"/>
              <w:rPr>
                <w:rFonts w:ascii="Times New Roman" w:eastAsia="바탕" w:hAnsi="Times New Roman"/>
                <w:snapToGrid w:val="0"/>
                <w:sz w:val="22"/>
              </w:rPr>
            </w:pPr>
            <w:r w:rsidRPr="00F21B42">
              <w:rPr>
                <w:rFonts w:ascii="Times New Roman" w:eastAsia="바탕" w:hAnsi="Times New Roman"/>
                <w:snapToGrid w:val="0"/>
                <w:sz w:val="22"/>
              </w:rPr>
              <w:t>Domestic/overseas travel expenses</w:t>
            </w:r>
            <w:r w:rsidR="005574F5" w:rsidRPr="00F21B42">
              <w:rPr>
                <w:rFonts w:ascii="Times New Roman" w:eastAsia="바탕" w:hAnsi="Times New Roman"/>
                <w:snapToGrid w:val="0"/>
                <w:sz w:val="22"/>
              </w:rPr>
              <w:t xml:space="preserve"> can be </w:t>
            </w:r>
            <w:r w:rsidR="003971CB" w:rsidRPr="00F21B42">
              <w:rPr>
                <w:rFonts w:ascii="Times New Roman" w:eastAsia="바탕" w:hAnsi="Times New Roman"/>
                <w:snapToGrid w:val="0"/>
                <w:sz w:val="22"/>
              </w:rPr>
              <w:t xml:space="preserve">requested </w:t>
            </w:r>
            <w:r w:rsidR="00A55887" w:rsidRPr="00F21B42">
              <w:rPr>
                <w:rFonts w:ascii="Times New Roman" w:eastAsia="바탕" w:hAnsi="Times New Roman"/>
                <w:snapToGrid w:val="0"/>
                <w:sz w:val="22"/>
              </w:rPr>
              <w:t xml:space="preserve">only </w:t>
            </w:r>
            <w:r w:rsidR="005574F5" w:rsidRPr="00F21B42">
              <w:rPr>
                <w:rFonts w:ascii="Times New Roman" w:eastAsia="바탕" w:hAnsi="Times New Roman"/>
                <w:snapToGrid w:val="0"/>
                <w:sz w:val="22"/>
              </w:rPr>
              <w:t xml:space="preserve">for </w:t>
            </w:r>
            <w:r w:rsidR="003971CB" w:rsidRPr="00F21B42">
              <w:rPr>
                <w:rFonts w:ascii="Times New Roman" w:eastAsia="바탕" w:hAnsi="Times New Roman"/>
                <w:snapToGrid w:val="0"/>
                <w:sz w:val="22"/>
              </w:rPr>
              <w:t xml:space="preserve">work-related </w:t>
            </w:r>
            <w:r w:rsidR="005574F5" w:rsidRPr="00F21B42">
              <w:rPr>
                <w:rFonts w:ascii="Times New Roman" w:eastAsia="바탕" w:hAnsi="Times New Roman"/>
                <w:snapToGrid w:val="0"/>
                <w:sz w:val="22"/>
              </w:rPr>
              <w:t xml:space="preserve">travel </w:t>
            </w:r>
            <w:r w:rsidR="003971CB" w:rsidRPr="00F21B42">
              <w:rPr>
                <w:rFonts w:ascii="Times New Roman" w:eastAsia="바탕" w:hAnsi="Times New Roman"/>
                <w:snapToGrid w:val="0"/>
                <w:sz w:val="22"/>
              </w:rPr>
              <w:t xml:space="preserve">for the project under </w:t>
            </w:r>
            <w:r w:rsidR="005574F5" w:rsidRPr="00F21B42">
              <w:rPr>
                <w:rFonts w:ascii="Times New Roman" w:eastAsia="바탕" w:hAnsi="Times New Roman"/>
                <w:snapToGrid w:val="0"/>
                <w:sz w:val="22"/>
              </w:rPr>
              <w:t xml:space="preserve">the </w:t>
            </w:r>
            <w:r w:rsidR="00BB5810" w:rsidRPr="00F21B42">
              <w:rPr>
                <w:rFonts w:ascii="Times New Roman" w:eastAsia="바탕" w:hAnsi="Times New Roman"/>
                <w:snapToGrid w:val="0"/>
                <w:sz w:val="22"/>
              </w:rPr>
              <w:t>Brain Pool program</w:t>
            </w:r>
            <w:r w:rsidR="00A55887" w:rsidRPr="00F21B42">
              <w:rPr>
                <w:rFonts w:ascii="Times New Roman" w:eastAsia="바탕" w:hAnsi="Times New Roman"/>
                <w:snapToGrid w:val="0"/>
                <w:sz w:val="22"/>
              </w:rPr>
              <w:t xml:space="preserve">, and </w:t>
            </w:r>
            <w:r w:rsidR="002C54ED" w:rsidRPr="00F21B42">
              <w:rPr>
                <w:rFonts w:ascii="Times New Roman" w:eastAsia="바탕" w:hAnsi="Times New Roman"/>
                <w:snapToGrid w:val="0"/>
                <w:sz w:val="22"/>
              </w:rPr>
              <w:t>the</w:t>
            </w:r>
            <w:r w:rsidR="00605508" w:rsidRPr="00F21B42">
              <w:rPr>
                <w:rFonts w:ascii="Times New Roman" w:eastAsia="바탕" w:hAnsi="Times New Roman"/>
                <w:snapToGrid w:val="0"/>
                <w:sz w:val="22"/>
              </w:rPr>
              <w:t xml:space="preserve"> execution </w:t>
            </w:r>
            <w:r w:rsidR="004141F1" w:rsidRPr="00F21B42">
              <w:rPr>
                <w:rFonts w:ascii="Times New Roman" w:eastAsia="바탕" w:hAnsi="Times New Roman"/>
                <w:snapToGrid w:val="0"/>
                <w:sz w:val="22"/>
              </w:rPr>
              <w:t>of expenses</w:t>
            </w:r>
            <w:r w:rsidR="002C54ED" w:rsidRPr="00F21B42">
              <w:rPr>
                <w:rFonts w:ascii="Times New Roman" w:eastAsia="바탕" w:hAnsi="Times New Roman"/>
                <w:snapToGrid w:val="0"/>
                <w:sz w:val="22"/>
              </w:rPr>
              <w:t xml:space="preserve"> </w:t>
            </w:r>
            <w:r w:rsidR="00246CE7" w:rsidRPr="00F21B42">
              <w:rPr>
                <w:rFonts w:ascii="Times New Roman" w:eastAsia="바탕" w:hAnsi="Times New Roman"/>
                <w:snapToGrid w:val="0"/>
                <w:sz w:val="22"/>
              </w:rPr>
              <w:t xml:space="preserve">shall </w:t>
            </w:r>
            <w:r w:rsidR="00BD2094" w:rsidRPr="00F21B42">
              <w:rPr>
                <w:rFonts w:ascii="Times New Roman" w:eastAsia="바탕" w:hAnsi="Times New Roman"/>
                <w:snapToGrid w:val="0"/>
                <w:sz w:val="22"/>
              </w:rPr>
              <w:t xml:space="preserve">comply </w:t>
            </w:r>
            <w:r w:rsidR="003971CB" w:rsidRPr="00F21B42">
              <w:rPr>
                <w:rFonts w:ascii="Times New Roman" w:eastAsia="바탕" w:hAnsi="Times New Roman"/>
                <w:snapToGrid w:val="0"/>
                <w:sz w:val="22"/>
              </w:rPr>
              <w:t xml:space="preserve">with </w:t>
            </w:r>
            <w:r w:rsidR="00246CE7" w:rsidRPr="00F21B42">
              <w:rPr>
                <w:rFonts w:ascii="Times New Roman" w:eastAsia="바탕" w:hAnsi="Times New Roman"/>
                <w:snapToGrid w:val="0"/>
                <w:sz w:val="22"/>
              </w:rPr>
              <w:t xml:space="preserve">the </w:t>
            </w:r>
            <w:r w:rsidR="00605508" w:rsidRPr="00F21B42">
              <w:rPr>
                <w:rFonts w:ascii="Times New Roman" w:eastAsia="바탕" w:hAnsi="Times New Roman"/>
                <w:snapToGrid w:val="0"/>
                <w:sz w:val="22"/>
              </w:rPr>
              <w:t xml:space="preserve">host institution’s </w:t>
            </w:r>
            <w:r w:rsidR="002C54ED" w:rsidRPr="00F21B42">
              <w:rPr>
                <w:rFonts w:ascii="Times New Roman" w:eastAsia="바탕" w:hAnsi="Times New Roman"/>
                <w:snapToGrid w:val="0"/>
                <w:sz w:val="22"/>
              </w:rPr>
              <w:t>travel expense regulations</w:t>
            </w:r>
            <w:r w:rsidR="00605508" w:rsidRPr="00F21B42">
              <w:rPr>
                <w:rFonts w:ascii="Times New Roman" w:eastAsia="바탕" w:hAnsi="Times New Roman"/>
                <w:snapToGrid w:val="0"/>
                <w:sz w:val="22"/>
              </w:rPr>
              <w:t>.</w:t>
            </w:r>
          </w:p>
          <w:p w:rsidR="0035426A" w:rsidRPr="0000682B" w:rsidRDefault="0035426A" w:rsidP="0000682B">
            <w:pPr>
              <w:pStyle w:val="aff8"/>
              <w:numPr>
                <w:ilvl w:val="0"/>
                <w:numId w:val="28"/>
              </w:numPr>
              <w:spacing w:after="0" w:line="240" w:lineRule="auto"/>
              <w:ind w:leftChars="100" w:left="420" w:hangingChars="100" w:hanging="220"/>
              <w:rPr>
                <w:rFonts w:ascii="Times New Roman" w:eastAsia="바탕" w:hAnsi="Times New Roman"/>
                <w:snapToGrid w:val="0"/>
                <w:sz w:val="22"/>
              </w:rPr>
            </w:pPr>
            <w:r w:rsidRPr="0000682B">
              <w:rPr>
                <w:rFonts w:ascii="Times New Roman" w:eastAsia="바탕" w:hAnsi="Times New Roman"/>
                <w:snapToGrid w:val="0"/>
                <w:sz w:val="22"/>
              </w:rPr>
              <w:t xml:space="preserve">Visa </w:t>
            </w:r>
            <w:r w:rsidR="003971CB" w:rsidRPr="0000682B">
              <w:rPr>
                <w:rFonts w:ascii="Times New Roman" w:eastAsia="바탕" w:hAnsi="Times New Roman"/>
                <w:snapToGrid w:val="0"/>
                <w:sz w:val="22"/>
              </w:rPr>
              <w:t xml:space="preserve">issuance </w:t>
            </w:r>
            <w:r w:rsidRPr="0000682B">
              <w:rPr>
                <w:rFonts w:ascii="Times New Roman" w:eastAsia="바탕" w:hAnsi="Times New Roman"/>
                <w:snapToGrid w:val="0"/>
                <w:sz w:val="22"/>
              </w:rPr>
              <w:t xml:space="preserve">fees and </w:t>
            </w:r>
            <w:r w:rsidR="0000682B">
              <w:rPr>
                <w:rFonts w:ascii="Times New Roman" w:eastAsia="바탕" w:hAnsi="Times New Roman"/>
                <w:snapToGrid w:val="0"/>
                <w:sz w:val="22"/>
              </w:rPr>
              <w:t>quarantine</w:t>
            </w:r>
            <w:r w:rsidR="003971CB" w:rsidRPr="0000682B">
              <w:rPr>
                <w:rFonts w:ascii="Times New Roman" w:eastAsia="바탕" w:hAnsi="Times New Roman"/>
                <w:snapToGrid w:val="0"/>
                <w:sz w:val="22"/>
              </w:rPr>
              <w:t xml:space="preserve"> </w:t>
            </w:r>
            <w:r w:rsidR="00752614" w:rsidRPr="0000682B">
              <w:rPr>
                <w:rFonts w:ascii="Times New Roman" w:eastAsia="바탕" w:hAnsi="Times New Roman"/>
                <w:snapToGrid w:val="0"/>
                <w:sz w:val="22"/>
              </w:rPr>
              <w:t xml:space="preserve">costs </w:t>
            </w:r>
            <w:r w:rsidRPr="0000682B">
              <w:rPr>
                <w:rFonts w:ascii="Times New Roman" w:eastAsia="바탕" w:hAnsi="Times New Roman"/>
                <w:snapToGrid w:val="0"/>
                <w:sz w:val="22"/>
              </w:rPr>
              <w:t xml:space="preserve">due to COVID-19 </w:t>
            </w:r>
            <w:r w:rsidR="00C902A0" w:rsidRPr="0000682B">
              <w:rPr>
                <w:rFonts w:ascii="Times New Roman" w:eastAsia="바탕" w:hAnsi="Times New Roman"/>
                <w:snapToGrid w:val="0"/>
                <w:sz w:val="22"/>
              </w:rPr>
              <w:t>may</w:t>
            </w:r>
            <w:r w:rsidRPr="0000682B">
              <w:rPr>
                <w:rFonts w:ascii="Times New Roman" w:eastAsia="바탕" w:hAnsi="Times New Roman"/>
                <w:snapToGrid w:val="0"/>
                <w:sz w:val="22"/>
              </w:rPr>
              <w:t xml:space="preserve"> be </w:t>
            </w:r>
            <w:r w:rsidR="00C902A0" w:rsidRPr="0000682B">
              <w:rPr>
                <w:rFonts w:ascii="Times New Roman" w:eastAsia="바탕" w:hAnsi="Times New Roman"/>
                <w:snapToGrid w:val="0"/>
                <w:sz w:val="22"/>
              </w:rPr>
              <w:t>supported</w:t>
            </w:r>
            <w:r w:rsidRPr="0000682B">
              <w:rPr>
                <w:rFonts w:ascii="Times New Roman" w:eastAsia="바탕" w:hAnsi="Times New Roman"/>
                <w:snapToGrid w:val="0"/>
                <w:sz w:val="22"/>
              </w:rPr>
              <w:t>.</w:t>
            </w:r>
          </w:p>
          <w:p w:rsidR="005122C8" w:rsidRPr="00F21B42" w:rsidRDefault="0034216E" w:rsidP="00F21B42">
            <w:pPr>
              <w:pStyle w:val="aff8"/>
              <w:numPr>
                <w:ilvl w:val="0"/>
                <w:numId w:val="28"/>
              </w:numPr>
              <w:spacing w:after="0" w:line="240" w:lineRule="auto"/>
              <w:ind w:leftChars="100" w:left="420" w:hangingChars="100" w:hanging="220"/>
              <w:rPr>
                <w:rFonts w:ascii="Times New Roman" w:eastAsia="바탕" w:hAnsi="Times New Roman"/>
                <w:snapToGrid w:val="0"/>
                <w:sz w:val="22"/>
              </w:rPr>
            </w:pPr>
            <w:r w:rsidRPr="00F21B42">
              <w:rPr>
                <w:rFonts w:ascii="Times New Roman" w:eastAsia="바탕" w:hAnsi="Times New Roman"/>
                <w:snapToGrid w:val="0"/>
                <w:sz w:val="22"/>
              </w:rPr>
              <w:t xml:space="preserve">Conference attendance </w:t>
            </w:r>
            <w:r w:rsidR="002D1473" w:rsidRPr="00F21B42">
              <w:rPr>
                <w:rFonts w:ascii="Times New Roman" w:eastAsia="바탕" w:hAnsi="Times New Roman"/>
                <w:snapToGrid w:val="0"/>
                <w:sz w:val="22"/>
              </w:rPr>
              <w:t xml:space="preserve">fees and </w:t>
            </w:r>
            <w:r w:rsidRPr="00F21B42">
              <w:rPr>
                <w:rFonts w:ascii="Times New Roman" w:eastAsia="바탕" w:hAnsi="Times New Roman"/>
                <w:snapToGrid w:val="0"/>
                <w:sz w:val="22"/>
              </w:rPr>
              <w:t>thesis</w:t>
            </w:r>
            <w:r w:rsidR="002D1473" w:rsidRPr="00F21B42">
              <w:rPr>
                <w:rFonts w:ascii="Times New Roman" w:eastAsia="바탕" w:hAnsi="Times New Roman"/>
                <w:snapToGrid w:val="0"/>
                <w:sz w:val="22"/>
              </w:rPr>
              <w:t xml:space="preserve"> publication </w:t>
            </w:r>
            <w:r w:rsidRPr="00F21B42">
              <w:rPr>
                <w:rFonts w:ascii="Times New Roman" w:eastAsia="바탕" w:hAnsi="Times New Roman"/>
                <w:snapToGrid w:val="0"/>
                <w:sz w:val="22"/>
              </w:rPr>
              <w:t>fee</w:t>
            </w:r>
            <w:r w:rsidR="002D1473" w:rsidRPr="00F21B42">
              <w:rPr>
                <w:rFonts w:ascii="Times New Roman" w:eastAsia="바탕" w:hAnsi="Times New Roman"/>
                <w:snapToGrid w:val="0"/>
                <w:sz w:val="22"/>
              </w:rPr>
              <w:t>s</w:t>
            </w:r>
            <w:r w:rsidR="0037747D" w:rsidRPr="00F21B42">
              <w:rPr>
                <w:rFonts w:ascii="Times New Roman" w:eastAsia="바탕" w:hAnsi="Times New Roman"/>
                <w:snapToGrid w:val="0"/>
                <w:sz w:val="22"/>
              </w:rPr>
              <w:t xml:space="preserve"> can be paid based on actual expenses</w:t>
            </w:r>
            <w:r w:rsidR="00075E42" w:rsidRPr="00F21B42">
              <w:rPr>
                <w:rFonts w:ascii="Times New Roman" w:eastAsia="바탕" w:hAnsi="Times New Roman"/>
                <w:snapToGrid w:val="0"/>
                <w:sz w:val="22"/>
              </w:rPr>
              <w:t>,</w:t>
            </w:r>
            <w:r w:rsidR="0037747D" w:rsidRPr="00F21B42">
              <w:rPr>
                <w:rFonts w:ascii="Times New Roman" w:eastAsia="바탕" w:hAnsi="Times New Roman"/>
                <w:snapToGrid w:val="0"/>
                <w:sz w:val="22"/>
              </w:rPr>
              <w:t xml:space="preserve"> only when </w:t>
            </w:r>
            <w:r w:rsidR="00DE3E60" w:rsidRPr="00F21B42">
              <w:rPr>
                <w:rFonts w:ascii="Times New Roman" w:eastAsia="바탕" w:hAnsi="Times New Roman"/>
                <w:snapToGrid w:val="0"/>
                <w:sz w:val="22"/>
              </w:rPr>
              <w:t xml:space="preserve">a </w:t>
            </w:r>
            <w:r w:rsidR="0037747D" w:rsidRPr="00F21B42">
              <w:rPr>
                <w:rFonts w:ascii="Times New Roman" w:eastAsia="바탕" w:hAnsi="Times New Roman"/>
                <w:snapToGrid w:val="0"/>
                <w:sz w:val="22"/>
              </w:rPr>
              <w:t xml:space="preserve">conferences or </w:t>
            </w:r>
            <w:r w:rsidR="0013324E" w:rsidRPr="00F21B42">
              <w:rPr>
                <w:rFonts w:ascii="Times New Roman" w:eastAsia="바탕" w:hAnsi="Times New Roman"/>
                <w:snapToGrid w:val="0"/>
                <w:sz w:val="22"/>
              </w:rPr>
              <w:t>thes</w:t>
            </w:r>
            <w:r w:rsidR="00DE3E60" w:rsidRPr="00F21B42">
              <w:rPr>
                <w:rFonts w:ascii="Times New Roman" w:eastAsia="바탕" w:hAnsi="Times New Roman"/>
                <w:snapToGrid w:val="0"/>
                <w:sz w:val="22"/>
              </w:rPr>
              <w:t>i</w:t>
            </w:r>
            <w:r w:rsidR="0013324E" w:rsidRPr="00F21B42">
              <w:rPr>
                <w:rFonts w:ascii="Times New Roman" w:eastAsia="바탕" w:hAnsi="Times New Roman"/>
                <w:snapToGrid w:val="0"/>
                <w:sz w:val="22"/>
              </w:rPr>
              <w:t>s</w:t>
            </w:r>
            <w:r w:rsidR="002D1473" w:rsidRPr="00F21B42">
              <w:rPr>
                <w:rFonts w:ascii="Times New Roman" w:eastAsia="바탕" w:hAnsi="Times New Roman"/>
                <w:snapToGrid w:val="0"/>
                <w:sz w:val="22"/>
              </w:rPr>
              <w:t xml:space="preserve"> </w:t>
            </w:r>
            <w:r w:rsidR="00DE3E60" w:rsidRPr="00F21B42">
              <w:rPr>
                <w:rFonts w:ascii="Times New Roman" w:eastAsia="바탕" w:hAnsi="Times New Roman"/>
                <w:snapToGrid w:val="0"/>
                <w:sz w:val="22"/>
              </w:rPr>
              <w:t>is</w:t>
            </w:r>
            <w:r w:rsidR="002D1473" w:rsidRPr="00F21B42">
              <w:rPr>
                <w:rFonts w:ascii="Times New Roman" w:eastAsia="바탕" w:hAnsi="Times New Roman"/>
                <w:snapToGrid w:val="0"/>
                <w:sz w:val="22"/>
              </w:rPr>
              <w:t xml:space="preserve"> related to the project </w:t>
            </w:r>
            <w:r w:rsidR="003971CB" w:rsidRPr="00F21B42">
              <w:rPr>
                <w:rFonts w:ascii="Times New Roman" w:eastAsia="바탕" w:hAnsi="Times New Roman"/>
                <w:snapToGrid w:val="0"/>
                <w:sz w:val="22"/>
              </w:rPr>
              <w:t xml:space="preserve">under </w:t>
            </w:r>
            <w:r w:rsidR="002D1473" w:rsidRPr="00F21B42">
              <w:rPr>
                <w:rFonts w:ascii="Times New Roman" w:eastAsia="바탕" w:hAnsi="Times New Roman"/>
                <w:snapToGrid w:val="0"/>
                <w:sz w:val="22"/>
              </w:rPr>
              <w:t xml:space="preserve">the </w:t>
            </w:r>
            <w:r w:rsidR="00BB5810" w:rsidRPr="00F21B42">
              <w:rPr>
                <w:rFonts w:ascii="Times New Roman" w:eastAsia="바탕" w:hAnsi="Times New Roman"/>
                <w:snapToGrid w:val="0"/>
                <w:sz w:val="22"/>
              </w:rPr>
              <w:t>Brain Pool program</w:t>
            </w:r>
            <w:r w:rsidR="002D1473" w:rsidRPr="00F21B42">
              <w:rPr>
                <w:rFonts w:ascii="Times New Roman" w:eastAsia="바탕" w:hAnsi="Times New Roman"/>
                <w:snapToGrid w:val="0"/>
                <w:sz w:val="22"/>
              </w:rPr>
              <w:t>.</w:t>
            </w:r>
          </w:p>
          <w:p w:rsidR="0035426A" w:rsidRPr="008B33EE" w:rsidRDefault="009D5773" w:rsidP="009D5773">
            <w:pPr>
              <w:spacing w:line="240" w:lineRule="auto"/>
              <w:ind w:leftChars="200" w:left="724" w:hangingChars="150" w:hanging="324"/>
              <w:rPr>
                <w:rFonts w:ascii="Times New Roman" w:eastAsia="바탕" w:hAnsi="Times New Roman"/>
                <w:snapToGrid w:val="0"/>
                <w:color w:val="auto"/>
                <w:sz w:val="22"/>
              </w:rPr>
            </w:pPr>
            <w:r w:rsidRPr="009D5773">
              <w:rPr>
                <w:rFonts w:ascii="Times New Roman" w:eastAsia="한양중고딕" w:hAnsi="Times New Roman" w:cs="Times New Roman"/>
                <w:b/>
                <w:sz w:val="22"/>
                <w:szCs w:val="22"/>
              </w:rPr>
              <w:t>※</w:t>
            </w:r>
            <w:r>
              <w:rPr>
                <w:rFonts w:ascii="Times New Roman" w:eastAsia="한양중고딕" w:hAnsi="Times New Roman" w:cs="Times New Roman"/>
                <w:b/>
                <w:sz w:val="22"/>
                <w:szCs w:val="22"/>
              </w:rPr>
              <w:t xml:space="preserve"> </w:t>
            </w:r>
            <w:r w:rsidR="003971CB" w:rsidRPr="009D5773">
              <w:rPr>
                <w:rFonts w:ascii="Times New Roman" w:eastAsia="바탕" w:hAnsi="Times New Roman"/>
                <w:snapToGrid w:val="0"/>
                <w:sz w:val="22"/>
              </w:rPr>
              <w:t>C</w:t>
            </w:r>
            <w:r w:rsidR="00B406DE" w:rsidRPr="009D5773">
              <w:rPr>
                <w:rFonts w:ascii="Times New Roman" w:eastAsia="바탕" w:hAnsi="Times New Roman"/>
                <w:snapToGrid w:val="0"/>
                <w:sz w:val="22"/>
              </w:rPr>
              <w:t>onference attendance</w:t>
            </w:r>
            <w:r w:rsidR="0035426A" w:rsidRPr="009D5773">
              <w:rPr>
                <w:rFonts w:ascii="Times New Roman" w:eastAsia="바탕" w:hAnsi="Times New Roman"/>
                <w:snapToGrid w:val="0"/>
                <w:sz w:val="22"/>
              </w:rPr>
              <w:t xml:space="preserve"> fee</w:t>
            </w:r>
            <w:r w:rsidR="003971CB" w:rsidRPr="009D5773">
              <w:rPr>
                <w:rFonts w:ascii="Times New Roman" w:eastAsia="바탕" w:hAnsi="Times New Roman"/>
                <w:snapToGrid w:val="0"/>
                <w:sz w:val="22"/>
              </w:rPr>
              <w:t>s</w:t>
            </w:r>
            <w:r w:rsidR="0035426A" w:rsidRPr="009D5773">
              <w:rPr>
                <w:rFonts w:ascii="Times New Roman" w:eastAsia="바탕" w:hAnsi="Times New Roman"/>
                <w:snapToGrid w:val="0"/>
                <w:sz w:val="22"/>
              </w:rPr>
              <w:t xml:space="preserve"> can be paid for the </w:t>
            </w:r>
            <w:r w:rsidR="00BB5810" w:rsidRPr="009D5773">
              <w:rPr>
                <w:rFonts w:ascii="Times New Roman" w:eastAsia="바탕" w:hAnsi="Times New Roman"/>
                <w:snapToGrid w:val="0"/>
                <w:sz w:val="22"/>
              </w:rPr>
              <w:t>Brain Pool fellow</w:t>
            </w:r>
            <w:r w:rsidR="0035426A" w:rsidRPr="009D5773">
              <w:rPr>
                <w:rFonts w:ascii="Times New Roman" w:eastAsia="바탕" w:hAnsi="Times New Roman"/>
                <w:snapToGrid w:val="0"/>
                <w:sz w:val="22"/>
              </w:rPr>
              <w:t xml:space="preserve"> only, and annual membership </w:t>
            </w:r>
            <w:r w:rsidR="0035426A" w:rsidRPr="008B33EE">
              <w:rPr>
                <w:rFonts w:ascii="Times New Roman" w:eastAsia="바탕" w:hAnsi="Times New Roman"/>
                <w:snapToGrid w:val="0"/>
                <w:color w:val="auto"/>
                <w:sz w:val="22"/>
              </w:rPr>
              <w:t>fee</w:t>
            </w:r>
            <w:r w:rsidR="003971CB" w:rsidRPr="008B33EE">
              <w:rPr>
                <w:rFonts w:ascii="Times New Roman" w:eastAsia="바탕" w:hAnsi="Times New Roman"/>
                <w:snapToGrid w:val="0"/>
                <w:color w:val="auto"/>
                <w:sz w:val="22"/>
              </w:rPr>
              <w:t>s</w:t>
            </w:r>
            <w:r w:rsidR="0035426A" w:rsidRPr="008B33EE">
              <w:rPr>
                <w:rFonts w:ascii="Times New Roman" w:eastAsia="바탕" w:hAnsi="Times New Roman"/>
                <w:snapToGrid w:val="0"/>
                <w:color w:val="auto"/>
                <w:sz w:val="22"/>
              </w:rPr>
              <w:t xml:space="preserve"> can be </w:t>
            </w:r>
            <w:r w:rsidR="005727BC" w:rsidRPr="008B33EE">
              <w:rPr>
                <w:rFonts w:ascii="Times New Roman" w:eastAsia="바탕" w:hAnsi="Times New Roman"/>
                <w:snapToGrid w:val="0"/>
                <w:color w:val="auto"/>
                <w:sz w:val="22"/>
              </w:rPr>
              <w:t>supported</w:t>
            </w:r>
            <w:r w:rsidR="0035426A" w:rsidRPr="008B33EE">
              <w:rPr>
                <w:rFonts w:ascii="Times New Roman" w:eastAsia="바탕" w:hAnsi="Times New Roman"/>
                <w:snapToGrid w:val="0"/>
                <w:color w:val="auto"/>
                <w:sz w:val="22"/>
              </w:rPr>
              <w:t xml:space="preserve"> </w:t>
            </w:r>
            <w:r w:rsidR="003971CB" w:rsidRPr="008B33EE">
              <w:rPr>
                <w:rFonts w:ascii="Times New Roman" w:eastAsia="바탕" w:hAnsi="Times New Roman"/>
                <w:snapToGrid w:val="0"/>
                <w:color w:val="auto"/>
                <w:sz w:val="22"/>
              </w:rPr>
              <w:t xml:space="preserve">for </w:t>
            </w:r>
            <w:r w:rsidR="0035426A" w:rsidRPr="008B33EE">
              <w:rPr>
                <w:rFonts w:ascii="Times New Roman" w:eastAsia="바탕" w:hAnsi="Times New Roman"/>
                <w:snapToGrid w:val="0"/>
                <w:color w:val="auto"/>
                <w:sz w:val="22"/>
              </w:rPr>
              <w:t xml:space="preserve">the entire </w:t>
            </w:r>
            <w:r w:rsidR="00204A89" w:rsidRPr="008B33EE">
              <w:rPr>
                <w:rFonts w:ascii="Times New Roman" w:eastAsia="바탕" w:hAnsi="Times New Roman"/>
                <w:snapToGrid w:val="0"/>
                <w:color w:val="auto"/>
                <w:sz w:val="22"/>
              </w:rPr>
              <w:t>project duration</w:t>
            </w:r>
            <w:r w:rsidR="0035426A" w:rsidRPr="008B33EE">
              <w:rPr>
                <w:rFonts w:ascii="Times New Roman" w:eastAsia="바탕" w:hAnsi="Times New Roman"/>
                <w:snapToGrid w:val="0"/>
                <w:color w:val="auto"/>
                <w:sz w:val="22"/>
              </w:rPr>
              <w:t xml:space="preserve">. </w:t>
            </w:r>
          </w:p>
          <w:p w:rsidR="00AA0163" w:rsidRPr="008B33EE" w:rsidRDefault="009D5773" w:rsidP="009D5773">
            <w:pPr>
              <w:spacing w:line="240" w:lineRule="auto"/>
              <w:ind w:leftChars="200" w:left="724" w:hangingChars="150" w:hanging="324"/>
              <w:rPr>
                <w:rFonts w:ascii="Times New Roman" w:eastAsia="바탕" w:hAnsi="Times New Roman"/>
                <w:snapToGrid w:val="0"/>
                <w:color w:val="auto"/>
                <w:sz w:val="22"/>
              </w:rPr>
            </w:pPr>
            <w:r w:rsidRPr="008B33EE">
              <w:rPr>
                <w:rFonts w:ascii="Times New Roman" w:eastAsia="한양중고딕" w:hAnsi="Times New Roman" w:cs="Times New Roman"/>
                <w:b/>
                <w:color w:val="auto"/>
                <w:sz w:val="22"/>
                <w:szCs w:val="22"/>
              </w:rPr>
              <w:t xml:space="preserve">※ </w:t>
            </w:r>
            <w:r w:rsidR="002543A9" w:rsidRPr="008B33EE">
              <w:rPr>
                <w:rFonts w:ascii="Times New Roman" w:eastAsia="바탕" w:hAnsi="Times New Roman"/>
                <w:snapToGrid w:val="0"/>
                <w:color w:val="auto"/>
                <w:sz w:val="22"/>
              </w:rPr>
              <w:t>Thesis publication fees can be execut</w:t>
            </w:r>
            <w:r w:rsidR="009E2C8E" w:rsidRPr="008B33EE">
              <w:rPr>
                <w:rFonts w:ascii="Times New Roman" w:eastAsia="바탕" w:hAnsi="Times New Roman"/>
                <w:snapToGrid w:val="0"/>
                <w:color w:val="auto"/>
                <w:sz w:val="22"/>
              </w:rPr>
              <w:t xml:space="preserve">ed only for a thesis </w:t>
            </w:r>
            <w:r w:rsidR="001925CB" w:rsidRPr="008B33EE">
              <w:rPr>
                <w:rFonts w:ascii="Times New Roman" w:eastAsia="바탕" w:hAnsi="Times New Roman"/>
                <w:snapToGrid w:val="0"/>
                <w:color w:val="auto"/>
                <w:sz w:val="22"/>
              </w:rPr>
              <w:t xml:space="preserve">notated </w:t>
            </w:r>
            <w:r w:rsidR="00FB1FC0" w:rsidRPr="008B33EE">
              <w:rPr>
                <w:rFonts w:ascii="Times New Roman" w:eastAsia="바탕" w:hAnsi="Times New Roman"/>
                <w:snapToGrid w:val="0"/>
                <w:color w:val="auto"/>
                <w:sz w:val="22"/>
              </w:rPr>
              <w:t>acknowledgement s</w:t>
            </w:r>
            <w:r w:rsidR="00172F39" w:rsidRPr="008B33EE">
              <w:rPr>
                <w:rFonts w:ascii="Times New Roman" w:eastAsia="바탕" w:hAnsi="Times New Roman"/>
                <w:snapToGrid w:val="0"/>
                <w:color w:val="auto"/>
                <w:sz w:val="22"/>
              </w:rPr>
              <w:t>entence of Brain Pool.</w:t>
            </w:r>
          </w:p>
          <w:p w:rsidR="003230E6" w:rsidRDefault="009E6FFD" w:rsidP="00F21B42">
            <w:pPr>
              <w:pStyle w:val="aff8"/>
              <w:numPr>
                <w:ilvl w:val="0"/>
                <w:numId w:val="28"/>
              </w:numPr>
              <w:spacing w:after="0" w:line="240" w:lineRule="auto"/>
              <w:ind w:leftChars="100" w:left="420" w:hangingChars="100" w:hanging="220"/>
              <w:rPr>
                <w:rFonts w:ascii="Times New Roman" w:eastAsia="바탕" w:hAnsi="Times New Roman"/>
                <w:snapToGrid w:val="0"/>
                <w:sz w:val="22"/>
              </w:rPr>
            </w:pPr>
            <w:r w:rsidRPr="00F21B42">
              <w:rPr>
                <w:rFonts w:ascii="Times New Roman" w:eastAsia="바탕" w:hAnsi="Times New Roman"/>
                <w:snapToGrid w:val="0"/>
                <w:sz w:val="22"/>
              </w:rPr>
              <w:t xml:space="preserve">Korean language </w:t>
            </w:r>
            <w:r w:rsidR="00D01EF1" w:rsidRPr="00F21B42">
              <w:rPr>
                <w:rFonts w:ascii="Times New Roman" w:eastAsia="바탕" w:hAnsi="Times New Roman"/>
                <w:snapToGrid w:val="0"/>
                <w:sz w:val="22"/>
              </w:rPr>
              <w:t>education</w:t>
            </w:r>
            <w:r w:rsidRPr="00F21B42">
              <w:rPr>
                <w:rFonts w:ascii="Times New Roman" w:eastAsia="바탕" w:hAnsi="Times New Roman"/>
                <w:snapToGrid w:val="0"/>
                <w:sz w:val="22"/>
              </w:rPr>
              <w:t xml:space="preserve"> </w:t>
            </w:r>
            <w:r w:rsidR="00D01EF1" w:rsidRPr="00F21B42">
              <w:rPr>
                <w:rFonts w:ascii="Times New Roman" w:eastAsia="바탕" w:hAnsi="Times New Roman"/>
                <w:snapToGrid w:val="0"/>
                <w:sz w:val="22"/>
              </w:rPr>
              <w:t>expenses</w:t>
            </w:r>
            <w:r w:rsidRPr="00F21B42">
              <w:rPr>
                <w:rFonts w:ascii="Times New Roman" w:eastAsia="바탕" w:hAnsi="Times New Roman"/>
                <w:snapToGrid w:val="0"/>
                <w:sz w:val="22"/>
              </w:rPr>
              <w:t xml:space="preserve">: </w:t>
            </w:r>
            <w:r w:rsidR="00082EE1" w:rsidRPr="00F21B42">
              <w:rPr>
                <w:rFonts w:ascii="Times New Roman" w:eastAsia="바탕" w:hAnsi="Times New Roman"/>
                <w:snapToGrid w:val="0"/>
                <w:sz w:val="22"/>
              </w:rPr>
              <w:t>Lan</w:t>
            </w:r>
            <w:r w:rsidR="00B954D0" w:rsidRPr="00F21B42">
              <w:rPr>
                <w:rFonts w:ascii="Times New Roman" w:eastAsia="바탕" w:hAnsi="Times New Roman"/>
                <w:snapToGrid w:val="0"/>
                <w:sz w:val="22"/>
              </w:rPr>
              <w:t xml:space="preserve">guage course </w:t>
            </w:r>
            <w:r w:rsidR="00F748F4" w:rsidRPr="00F21B42">
              <w:rPr>
                <w:rFonts w:ascii="Times New Roman" w:eastAsia="바탕" w:hAnsi="Times New Roman"/>
                <w:snapToGrid w:val="0"/>
                <w:sz w:val="22"/>
              </w:rPr>
              <w:t xml:space="preserve">tuition fees for </w:t>
            </w:r>
            <w:r w:rsidR="00BB5810" w:rsidRPr="00F21B42">
              <w:rPr>
                <w:rFonts w:ascii="Times New Roman" w:eastAsia="바탕" w:hAnsi="Times New Roman"/>
                <w:snapToGrid w:val="0"/>
                <w:sz w:val="22"/>
              </w:rPr>
              <w:t>Brain Pool fellow</w:t>
            </w:r>
            <w:r w:rsidR="00F748F4" w:rsidRPr="00F21B42">
              <w:rPr>
                <w:rFonts w:ascii="Times New Roman" w:eastAsia="바탕" w:hAnsi="Times New Roman"/>
                <w:snapToGrid w:val="0"/>
                <w:sz w:val="22"/>
              </w:rPr>
              <w:t>s</w:t>
            </w:r>
            <w:r w:rsidR="00082EE1" w:rsidRPr="00F21B42">
              <w:rPr>
                <w:rFonts w:ascii="Times New Roman" w:eastAsia="바탕" w:hAnsi="Times New Roman"/>
                <w:snapToGrid w:val="0"/>
                <w:sz w:val="22"/>
              </w:rPr>
              <w:t xml:space="preserve"> </w:t>
            </w:r>
            <w:r w:rsidR="00594BC2" w:rsidRPr="00F21B42">
              <w:rPr>
                <w:rFonts w:ascii="Times New Roman" w:eastAsia="바탕" w:hAnsi="Times New Roman"/>
                <w:snapToGrid w:val="0"/>
                <w:sz w:val="22"/>
              </w:rPr>
              <w:t xml:space="preserve">to </w:t>
            </w:r>
            <w:r w:rsidR="00082EE1" w:rsidRPr="00F21B42">
              <w:rPr>
                <w:rFonts w:ascii="Times New Roman" w:eastAsia="바탕" w:hAnsi="Times New Roman"/>
                <w:snapToGrid w:val="0"/>
                <w:sz w:val="22"/>
              </w:rPr>
              <w:t>improve their Korean language skills</w:t>
            </w:r>
            <w:r w:rsidR="00B954D0" w:rsidRPr="00F21B42">
              <w:rPr>
                <w:rFonts w:ascii="Times New Roman" w:eastAsia="바탕" w:hAnsi="Times New Roman"/>
                <w:snapToGrid w:val="0"/>
                <w:sz w:val="22"/>
              </w:rPr>
              <w:t xml:space="preserve"> and application fees for the Test of Proficiency in Korean</w:t>
            </w:r>
            <w:r w:rsidR="002A68BF" w:rsidRPr="00F21B42">
              <w:rPr>
                <w:rFonts w:ascii="Times New Roman" w:eastAsia="바탕" w:hAnsi="Times New Roman"/>
                <w:snapToGrid w:val="0"/>
                <w:sz w:val="22"/>
              </w:rPr>
              <w:t xml:space="preserve"> will be </w:t>
            </w:r>
            <w:r w:rsidR="00F248FA" w:rsidRPr="00F21B42">
              <w:rPr>
                <w:rFonts w:ascii="Times New Roman" w:eastAsia="바탕" w:hAnsi="Times New Roman"/>
                <w:snapToGrid w:val="0"/>
                <w:sz w:val="22"/>
              </w:rPr>
              <w:t>provided</w:t>
            </w:r>
            <w:r w:rsidR="002A68BF" w:rsidRPr="00F21B42">
              <w:rPr>
                <w:rFonts w:ascii="Times New Roman" w:eastAsia="바탕" w:hAnsi="Times New Roman"/>
                <w:snapToGrid w:val="0"/>
                <w:sz w:val="22"/>
              </w:rPr>
              <w:t xml:space="preserve"> based on actual expenses.</w:t>
            </w:r>
          </w:p>
          <w:p w:rsidR="00CF34A5" w:rsidRDefault="00CF34A5" w:rsidP="00CF34A5">
            <w:pPr>
              <w:spacing w:line="240" w:lineRule="auto"/>
              <w:rPr>
                <w:rFonts w:ascii="Times New Roman" w:eastAsia="한양중고딕" w:hAnsi="Times New Roman" w:cs="Times New Roman"/>
                <w:b/>
                <w:sz w:val="22"/>
                <w:szCs w:val="22"/>
              </w:rPr>
            </w:pPr>
          </w:p>
          <w:p w:rsidR="00CF34A5" w:rsidRDefault="00CF34A5" w:rsidP="00CF34A5">
            <w:pPr>
              <w:spacing w:line="240" w:lineRule="auto"/>
              <w:rPr>
                <w:rFonts w:ascii="Times New Roman" w:eastAsia="바탕" w:hAnsi="Times New Roman"/>
                <w:snapToGrid w:val="0"/>
                <w:sz w:val="22"/>
              </w:rPr>
            </w:pPr>
            <w:r w:rsidRPr="00C509F1">
              <w:rPr>
                <w:rFonts w:ascii="Times New Roman" w:eastAsia="한양중고딕" w:hAnsi="Times New Roman" w:cs="Times New Roman"/>
                <w:b/>
                <w:sz w:val="22"/>
                <w:szCs w:val="22"/>
              </w:rPr>
              <w:t>※</w:t>
            </w:r>
            <w:r>
              <w:rPr>
                <w:rFonts w:ascii="Times New Roman" w:eastAsia="한양중고딕" w:hAnsi="Times New Roman" w:cs="Times New Roman"/>
                <w:b/>
                <w:sz w:val="22"/>
                <w:szCs w:val="22"/>
              </w:rPr>
              <w:t xml:space="preserve"> </w:t>
            </w:r>
            <w:r>
              <w:rPr>
                <w:rFonts w:ascii="Times New Roman" w:eastAsia="바탕" w:hAnsi="Times New Roman"/>
                <w:snapToGrid w:val="0"/>
                <w:sz w:val="22"/>
              </w:rPr>
              <w:t xml:space="preserve">Airfare, insurance, moving fee and child education fee are supported within </w:t>
            </w:r>
            <w:r w:rsidR="00170848">
              <w:rPr>
                <w:rFonts w:ascii="Times New Roman" w:eastAsia="바탕" w:hAnsi="Times New Roman"/>
                <w:snapToGrid w:val="0"/>
                <w:sz w:val="22"/>
              </w:rPr>
              <w:t>the finalized(confirmed) amount</w:t>
            </w:r>
            <w:r>
              <w:rPr>
                <w:rFonts w:ascii="Times New Roman" w:eastAsia="바탕" w:hAnsi="Times New Roman"/>
                <w:snapToGrid w:val="0"/>
                <w:sz w:val="22"/>
              </w:rPr>
              <w:t xml:space="preserve"> and if</w:t>
            </w:r>
            <w:r w:rsidR="00170848">
              <w:rPr>
                <w:rFonts w:ascii="Times New Roman" w:eastAsia="바탕" w:hAnsi="Times New Roman"/>
                <w:snapToGrid w:val="0"/>
                <w:sz w:val="22"/>
              </w:rPr>
              <w:t xml:space="preserve"> it exceeds that amount, BP fellow or host institution should take care of it(exceeding amount cannot be spent from ‘Research activity expenses’.</w:t>
            </w:r>
          </w:p>
          <w:p w:rsidR="00CF34A5" w:rsidRPr="00CF34A5" w:rsidRDefault="00CF34A5" w:rsidP="00CF34A5">
            <w:pPr>
              <w:spacing w:line="240" w:lineRule="auto"/>
              <w:rPr>
                <w:rFonts w:ascii="Times New Roman" w:eastAsia="바탕" w:hAnsi="Times New Roman"/>
                <w:snapToGrid w:val="0"/>
                <w:sz w:val="22"/>
              </w:rPr>
            </w:pPr>
          </w:p>
          <w:p w:rsidR="008C6F40" w:rsidRPr="00F21B42" w:rsidRDefault="009E2C8E" w:rsidP="00F21B42">
            <w:pPr>
              <w:pStyle w:val="aff8"/>
              <w:widowControl w:val="0"/>
              <w:numPr>
                <w:ilvl w:val="0"/>
                <w:numId w:val="20"/>
              </w:numPr>
              <w:autoSpaceDE w:val="0"/>
              <w:autoSpaceDN w:val="0"/>
              <w:adjustRightInd w:val="0"/>
              <w:spacing w:after="0" w:line="240" w:lineRule="auto"/>
              <w:ind w:leftChars="0" w:left="220" w:hangingChars="100" w:hanging="220"/>
              <w:textAlignment w:val="baseline"/>
              <w:rPr>
                <w:rFonts w:ascii="Times New Roman" w:eastAsia="바탕" w:hAnsi="Times New Roman"/>
                <w:snapToGrid w:val="0"/>
                <w:sz w:val="22"/>
              </w:rPr>
            </w:pPr>
            <w:r>
              <w:rPr>
                <w:rFonts w:ascii="Times New Roman" w:eastAsia="바탕" w:hAnsi="Times New Roman" w:hint="eastAsia"/>
                <w:snapToGrid w:val="0"/>
                <w:sz w:val="22"/>
              </w:rPr>
              <w:t>Subsidies</w:t>
            </w:r>
            <w:r w:rsidR="00033729" w:rsidRPr="00F21B42">
              <w:rPr>
                <w:rFonts w:ascii="Times New Roman" w:eastAsia="바탕" w:hAnsi="Times New Roman"/>
                <w:snapToGrid w:val="0"/>
                <w:sz w:val="22"/>
              </w:rPr>
              <w:t xml:space="preserve">: </w:t>
            </w:r>
            <w:r w:rsidR="00452182">
              <w:rPr>
                <w:rFonts w:ascii="Times New Roman" w:eastAsia="바탕" w:hAnsi="Times New Roman"/>
                <w:snapToGrid w:val="0"/>
                <w:sz w:val="22"/>
              </w:rPr>
              <w:t xml:space="preserve">Up to </w:t>
            </w:r>
            <w:r w:rsidR="00033729" w:rsidRPr="00F21B42">
              <w:rPr>
                <w:rFonts w:ascii="Times New Roman" w:eastAsia="바탕" w:hAnsi="Times New Roman"/>
                <w:snapToGrid w:val="0"/>
                <w:sz w:val="22"/>
              </w:rPr>
              <w:t xml:space="preserve">KRW 5 million </w:t>
            </w:r>
            <w:r w:rsidR="003971CB" w:rsidRPr="00F21B42">
              <w:rPr>
                <w:rFonts w:ascii="Times New Roman" w:eastAsia="바탕" w:hAnsi="Times New Roman"/>
                <w:snapToGrid w:val="0"/>
                <w:sz w:val="22"/>
              </w:rPr>
              <w:t xml:space="preserve">per </w:t>
            </w:r>
            <w:r w:rsidR="00033729" w:rsidRPr="00F21B42">
              <w:rPr>
                <w:rFonts w:ascii="Times New Roman" w:eastAsia="바탕" w:hAnsi="Times New Roman"/>
                <w:snapToGrid w:val="0"/>
                <w:sz w:val="22"/>
              </w:rPr>
              <w:t xml:space="preserve">year </w:t>
            </w:r>
            <w:r w:rsidR="00452182">
              <w:rPr>
                <w:rFonts w:ascii="Times New Roman" w:eastAsia="바탕" w:hAnsi="Times New Roman"/>
                <w:snapToGrid w:val="0"/>
                <w:sz w:val="22"/>
              </w:rPr>
              <w:t>(Including subsidies and assigned staff expenses)</w:t>
            </w:r>
          </w:p>
          <w:p w:rsidR="00452182" w:rsidRPr="00F21B42" w:rsidRDefault="00452182" w:rsidP="00452182">
            <w:pPr>
              <w:wordWrap/>
              <w:snapToGrid/>
              <w:spacing w:line="240" w:lineRule="auto"/>
              <w:ind w:firstLineChars="50" w:firstLine="110"/>
              <w:rPr>
                <w:rFonts w:ascii="Times New Roman" w:eastAsia="바탕" w:hAnsi="Times New Roman" w:cs="Times New Roman"/>
                <w:snapToGrid w:val="0"/>
                <w:color w:val="auto"/>
                <w:kern w:val="2"/>
                <w:sz w:val="22"/>
                <w:szCs w:val="22"/>
              </w:rPr>
            </w:pPr>
          </w:p>
        </w:tc>
      </w:tr>
    </w:tbl>
    <w:p w:rsidR="0000682B" w:rsidRPr="00F21B42" w:rsidRDefault="0000682B" w:rsidP="00170848">
      <w:pPr>
        <w:pStyle w:val="a3"/>
        <w:wordWrap/>
        <w:spacing w:line="240" w:lineRule="auto"/>
        <w:rPr>
          <w:rFonts w:ascii="Times New Roman" w:hAnsi="Times New Roman" w:cs="Times New Roman"/>
          <w:color w:val="010000"/>
          <w:sz w:val="22"/>
          <w:szCs w:val="22"/>
        </w:rPr>
      </w:pPr>
    </w:p>
    <w:p w:rsidR="0047155A" w:rsidRPr="00F21B42" w:rsidRDefault="000F3D2C" w:rsidP="00F21B42">
      <w:pPr>
        <w:pStyle w:val="a3"/>
        <w:wordWrap/>
        <w:snapToGrid/>
        <w:spacing w:after="100" w:line="240" w:lineRule="auto"/>
        <w:ind w:left="295" w:hanging="295"/>
        <w:rPr>
          <w:rFonts w:ascii="Times New Roman" w:hAnsi="Times New Roman" w:cs="Times New Roman"/>
          <w:b/>
          <w:bCs/>
          <w:sz w:val="22"/>
          <w:szCs w:val="22"/>
        </w:rPr>
      </w:pPr>
      <w:r w:rsidRPr="00F21B42">
        <w:rPr>
          <w:rFonts w:ascii="Times New Roman" w:hAnsi="Times New Roman" w:cs="Times New Roman"/>
          <w:b/>
          <w:sz w:val="22"/>
          <w:szCs w:val="22"/>
        </w:rPr>
        <w:lastRenderedPageBreak/>
        <w:t>8. Selection Evaluation</w:t>
      </w:r>
    </w:p>
    <w:p w:rsidR="0047155A" w:rsidRPr="00F21B42" w:rsidRDefault="0047155A" w:rsidP="00F21B42">
      <w:pPr>
        <w:pStyle w:val="a3"/>
        <w:numPr>
          <w:ilvl w:val="0"/>
          <w:numId w:val="9"/>
        </w:numPr>
        <w:wordWrap/>
        <w:snapToGrid/>
        <w:spacing w:line="240" w:lineRule="auto"/>
        <w:ind w:left="357" w:hanging="357"/>
        <w:rPr>
          <w:rFonts w:ascii="Times New Roman" w:hAnsi="Times New Roman" w:cs="Times New Roman"/>
          <w:b/>
          <w:bCs/>
          <w:sz w:val="22"/>
          <w:szCs w:val="22"/>
        </w:rPr>
      </w:pPr>
      <w:r w:rsidRPr="00F21B42">
        <w:rPr>
          <w:rFonts w:ascii="Times New Roman" w:hAnsi="Times New Roman" w:cs="Times New Roman"/>
          <w:b/>
          <w:bCs/>
          <w:sz w:val="22"/>
          <w:szCs w:val="22"/>
        </w:rPr>
        <w:t>Procedures</w:t>
      </w:r>
    </w:p>
    <w:p w:rsidR="0047155A" w:rsidRPr="00F21B42" w:rsidRDefault="0047155A" w:rsidP="00F21B42">
      <w:pPr>
        <w:pStyle w:val="a3"/>
        <w:wordWrap/>
        <w:spacing w:line="240" w:lineRule="auto"/>
        <w:ind w:left="100" w:hanging="100"/>
        <w:rPr>
          <w:rFonts w:ascii="Times New Roman" w:hAnsi="Times New Roman" w:cs="Times New Roman"/>
          <w:sz w:val="22"/>
          <w:szCs w:val="22"/>
        </w:rPr>
      </w:pPr>
    </w:p>
    <w:tbl>
      <w:tblPr>
        <w:tblW w:w="9096" w:type="dxa"/>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997"/>
        <w:gridCol w:w="266"/>
        <w:gridCol w:w="2166"/>
        <w:gridCol w:w="266"/>
        <w:gridCol w:w="2037"/>
        <w:gridCol w:w="396"/>
        <w:gridCol w:w="1968"/>
      </w:tblGrid>
      <w:tr w:rsidR="00E716E9" w:rsidRPr="00F21B42" w:rsidTr="00E716E9">
        <w:trPr>
          <w:trHeight w:val="357"/>
          <w:jc w:val="center"/>
        </w:trPr>
        <w:tc>
          <w:tcPr>
            <w:tcW w:w="1997" w:type="dxa"/>
            <w:tcBorders>
              <w:top w:val="single" w:sz="8" w:space="0" w:color="000000"/>
              <w:left w:val="single" w:sz="8" w:space="0" w:color="000000"/>
              <w:bottom w:val="single" w:sz="4" w:space="0" w:color="000000"/>
              <w:right w:val="single" w:sz="8" w:space="0" w:color="000000"/>
            </w:tcBorders>
            <w:shd w:val="clear" w:color="auto" w:fill="DAEEF3" w:themeFill="accent5" w:themeFillTint="33"/>
            <w:vAlign w:val="center"/>
          </w:tcPr>
          <w:p w:rsidR="0047155A" w:rsidRPr="00F21B42" w:rsidRDefault="00E6334B" w:rsidP="00F21B42">
            <w:pPr>
              <w:pStyle w:val="aff5"/>
              <w:ind w:left="216" w:hanging="216"/>
              <w:rPr>
                <w:rFonts w:ascii="Times New Roman" w:eastAsia="바탕" w:hAnsi="Times New Roman" w:cs="Times New Roman"/>
                <w:sz w:val="22"/>
                <w:szCs w:val="22"/>
                <w:lang w:eastAsia="ko-KR"/>
              </w:rPr>
            </w:pPr>
            <w:r w:rsidRPr="00F21B42">
              <w:rPr>
                <w:rFonts w:ascii="Times New Roman" w:eastAsia="바탕" w:hAnsi="Times New Roman" w:cs="Times New Roman"/>
                <w:sz w:val="22"/>
                <w:szCs w:val="22"/>
                <w:lang w:eastAsia="ko-KR"/>
              </w:rPr>
              <w:t>Qualification Review</w:t>
            </w:r>
          </w:p>
        </w:tc>
        <w:tc>
          <w:tcPr>
            <w:tcW w:w="266" w:type="dxa"/>
            <w:vMerge w:val="restart"/>
            <w:tcBorders>
              <w:top w:val="nil"/>
              <w:left w:val="single" w:sz="8" w:space="0" w:color="000000"/>
              <w:bottom w:val="nil"/>
              <w:right w:val="single" w:sz="8" w:space="0" w:color="000000"/>
            </w:tcBorders>
            <w:shd w:val="clear" w:color="auto" w:fill="auto"/>
            <w:vAlign w:val="center"/>
          </w:tcPr>
          <w:p w:rsidR="0047155A" w:rsidRPr="00F21B42" w:rsidRDefault="00B93598" w:rsidP="00F21B42">
            <w:pPr>
              <w:pStyle w:val="aff5"/>
              <w:ind w:left="240" w:hanging="240"/>
              <w:rPr>
                <w:rFonts w:ascii="Times New Roman" w:eastAsia="바탕" w:hAnsi="Times New Roman" w:cs="Times New Roman"/>
                <w:b w:val="0"/>
                <w:sz w:val="22"/>
                <w:szCs w:val="22"/>
              </w:rPr>
            </w:pPr>
            <w:r>
              <w:rPr>
                <w:rFonts w:ascii="굴림" w:eastAsia="굴림" w:hAnsi="굴림" w:cs="굴림"/>
                <w:noProof/>
                <w:sz w:val="24"/>
                <w:szCs w:val="24"/>
                <w:lang w:eastAsia="ko-KR"/>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18415</wp:posOffset>
                      </wp:positionV>
                      <wp:extent cx="130175" cy="129540"/>
                      <wp:effectExtent l="5715" t="4445" r="16510" b="2794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rightArrow">
                                <a:avLst>
                                  <a:gd name="adj1" fmla="val 50000"/>
                                  <a:gd name="adj2" fmla="val 25123"/>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66D95C" id="AutoShape 7" o:spid="_x0000_s1026" type="#_x0000_t13" style="position:absolute;left:0;text-align:left;margin-left:-.05pt;margin-top:1.45pt;width:10.2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" fillcolor="black [3200]" stroked="f" strokecolor="#f2f2f2 [3041]" strokeweight="3pt">
                      <v:shadow on="t" color="#7f7f7f [1601]" opacity=".5" offset="1pt"/>
                    </v:shape>
                  </w:pict>
                </mc:Fallback>
              </mc:AlternateContent>
            </w:r>
          </w:p>
        </w:tc>
        <w:tc>
          <w:tcPr>
            <w:tcW w:w="2166" w:type="dxa"/>
            <w:tcBorders>
              <w:top w:val="single" w:sz="8" w:space="0" w:color="000000"/>
              <w:left w:val="single" w:sz="8" w:space="0" w:color="000000"/>
              <w:bottom w:val="single" w:sz="4" w:space="0" w:color="000000"/>
              <w:right w:val="single" w:sz="8" w:space="0" w:color="000000"/>
            </w:tcBorders>
            <w:shd w:val="clear" w:color="auto" w:fill="DAEEF3" w:themeFill="accent5" w:themeFillTint="33"/>
            <w:vAlign w:val="center"/>
          </w:tcPr>
          <w:p w:rsidR="0047155A" w:rsidRPr="00F21B42" w:rsidRDefault="00AF3FF8" w:rsidP="00F21B42">
            <w:pPr>
              <w:pStyle w:val="aff5"/>
              <w:ind w:left="216" w:hanging="216"/>
              <w:rPr>
                <w:rFonts w:ascii="Times New Roman" w:eastAsia="바탕" w:hAnsi="Times New Roman" w:cs="Times New Roman"/>
                <w:sz w:val="22"/>
                <w:szCs w:val="22"/>
                <w:lang w:eastAsia="ko-KR"/>
              </w:rPr>
            </w:pPr>
            <w:r w:rsidRPr="00F21B42">
              <w:rPr>
                <w:rFonts w:ascii="Times New Roman" w:eastAsia="바탕" w:hAnsi="Times New Roman" w:cs="Times New Roman"/>
                <w:sz w:val="22"/>
                <w:szCs w:val="22"/>
                <w:lang w:eastAsia="ko-KR"/>
              </w:rPr>
              <w:t xml:space="preserve">Expert </w:t>
            </w:r>
            <w:r w:rsidR="0047155A" w:rsidRPr="00F21B42">
              <w:rPr>
                <w:rFonts w:ascii="Times New Roman" w:eastAsia="바탕" w:hAnsi="Times New Roman" w:cs="Times New Roman"/>
                <w:sz w:val="22"/>
                <w:szCs w:val="22"/>
                <w:lang w:eastAsia="ko-KR"/>
              </w:rPr>
              <w:t>Evaluation</w:t>
            </w:r>
          </w:p>
        </w:tc>
        <w:tc>
          <w:tcPr>
            <w:tcW w:w="266" w:type="dxa"/>
            <w:vMerge w:val="restart"/>
            <w:tcBorders>
              <w:top w:val="nil"/>
              <w:left w:val="single" w:sz="8" w:space="0" w:color="000000"/>
              <w:bottom w:val="nil"/>
              <w:right w:val="single" w:sz="8" w:space="0" w:color="000000"/>
            </w:tcBorders>
            <w:shd w:val="clear" w:color="auto" w:fill="auto"/>
            <w:vAlign w:val="center"/>
          </w:tcPr>
          <w:p w:rsidR="0047155A" w:rsidRPr="00F21B42" w:rsidRDefault="00B93598" w:rsidP="00F21B42">
            <w:pPr>
              <w:pStyle w:val="aff5"/>
              <w:ind w:left="240" w:hanging="240"/>
              <w:rPr>
                <w:rFonts w:ascii="Times New Roman" w:eastAsia="바탕" w:hAnsi="Times New Roman" w:cs="Times New Roman"/>
                <w:b w:val="0"/>
                <w:sz w:val="22"/>
                <w:szCs w:val="22"/>
              </w:rPr>
            </w:pPr>
            <w:r>
              <w:rPr>
                <w:rFonts w:ascii="굴림" w:eastAsia="굴림" w:hAnsi="굴림" w:cs="굴림"/>
                <w:noProof/>
                <w:sz w:val="24"/>
                <w:szCs w:val="24"/>
                <w:lang w:eastAsia="ko-KR"/>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1905</wp:posOffset>
                      </wp:positionV>
                      <wp:extent cx="130175" cy="129540"/>
                      <wp:effectExtent l="6985" t="5080" r="15240" b="2730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rightArrow">
                                <a:avLst>
                                  <a:gd name="adj1" fmla="val 50000"/>
                                  <a:gd name="adj2" fmla="val 25123"/>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2476B0" id="AutoShape 8" o:spid="_x0000_s1026" type="#_x0000_t13" style="position:absolute;left:0;text-align:left;margin-left:-.05pt;margin-top:.15pt;width:10.25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" fillcolor="black [3200]" stroked="f" strokecolor="#f2f2f2 [3041]" strokeweight="3pt">
                      <v:shadow on="t" color="#7f7f7f [1601]" opacity=".5" offset="1pt"/>
                    </v:shape>
                  </w:pict>
                </mc:Fallback>
              </mc:AlternateContent>
            </w:r>
          </w:p>
        </w:tc>
        <w:tc>
          <w:tcPr>
            <w:tcW w:w="2037" w:type="dxa"/>
            <w:tcBorders>
              <w:top w:val="single" w:sz="8" w:space="0" w:color="000000"/>
              <w:left w:val="single" w:sz="8" w:space="0" w:color="000000"/>
              <w:bottom w:val="single" w:sz="4" w:space="0" w:color="000000"/>
              <w:right w:val="single" w:sz="8" w:space="0" w:color="000000"/>
            </w:tcBorders>
            <w:shd w:val="clear" w:color="auto" w:fill="DAEEF3" w:themeFill="accent5" w:themeFillTint="33"/>
            <w:vAlign w:val="center"/>
          </w:tcPr>
          <w:p w:rsidR="0047155A" w:rsidRPr="00F21B42" w:rsidRDefault="0047155A" w:rsidP="00F21B42">
            <w:pPr>
              <w:pStyle w:val="aff5"/>
              <w:ind w:left="216" w:hanging="216"/>
              <w:rPr>
                <w:rFonts w:ascii="Times New Roman" w:eastAsia="바탕" w:hAnsi="Times New Roman" w:cs="Times New Roman"/>
                <w:sz w:val="22"/>
                <w:szCs w:val="22"/>
                <w:lang w:eastAsia="ko-KR"/>
              </w:rPr>
            </w:pPr>
            <w:r w:rsidRPr="00F21B42">
              <w:rPr>
                <w:rFonts w:ascii="Times New Roman" w:eastAsia="바탕" w:hAnsi="Times New Roman" w:cs="Times New Roman"/>
                <w:sz w:val="22"/>
                <w:szCs w:val="22"/>
              </w:rPr>
              <w:t>Comprehensive</w:t>
            </w:r>
          </w:p>
          <w:p w:rsidR="0047155A" w:rsidRPr="00F21B42" w:rsidRDefault="0047155A" w:rsidP="00F21B42">
            <w:pPr>
              <w:pStyle w:val="aff5"/>
              <w:ind w:left="216" w:hanging="216"/>
              <w:rPr>
                <w:rFonts w:ascii="Times New Roman" w:eastAsia="바탕" w:hAnsi="Times New Roman" w:cs="Times New Roman"/>
                <w:sz w:val="22"/>
                <w:szCs w:val="22"/>
                <w:lang w:eastAsia="ko-KR"/>
              </w:rPr>
            </w:pPr>
            <w:r w:rsidRPr="00F21B42">
              <w:rPr>
                <w:rFonts w:ascii="Times New Roman" w:eastAsia="바탕" w:hAnsi="Times New Roman" w:cs="Times New Roman"/>
                <w:sz w:val="22"/>
                <w:szCs w:val="22"/>
                <w:lang w:eastAsia="ko-KR"/>
              </w:rPr>
              <w:t>Evaluation</w:t>
            </w:r>
            <w:r w:rsidRPr="00F21B42">
              <w:rPr>
                <w:rFonts w:ascii="Times New Roman" w:eastAsia="바탕" w:hAnsi="Times New Roman" w:cs="Times New Roman"/>
                <w:sz w:val="22"/>
                <w:szCs w:val="22"/>
              </w:rPr>
              <w:t xml:space="preserve"> </w:t>
            </w:r>
          </w:p>
        </w:tc>
        <w:tc>
          <w:tcPr>
            <w:tcW w:w="396" w:type="dxa"/>
            <w:vMerge w:val="restart"/>
            <w:tcBorders>
              <w:top w:val="nil"/>
              <w:left w:val="single" w:sz="8" w:space="0" w:color="000000"/>
              <w:bottom w:val="nil"/>
              <w:right w:val="single" w:sz="8" w:space="0" w:color="000000"/>
            </w:tcBorders>
            <w:shd w:val="clear" w:color="auto" w:fill="auto"/>
            <w:vAlign w:val="center"/>
          </w:tcPr>
          <w:p w:rsidR="0047155A" w:rsidRPr="00F21B42" w:rsidRDefault="00B93598" w:rsidP="00F21B42">
            <w:pPr>
              <w:pStyle w:val="aff5"/>
              <w:ind w:left="240" w:hanging="240"/>
              <w:rPr>
                <w:rFonts w:ascii="Times New Roman" w:eastAsia="바탕" w:hAnsi="Times New Roman" w:cs="Times New Roman"/>
                <w:b w:val="0"/>
                <w:sz w:val="22"/>
                <w:szCs w:val="22"/>
              </w:rPr>
            </w:pPr>
            <w:r>
              <w:rPr>
                <w:rFonts w:ascii="굴림" w:eastAsia="굴림" w:hAnsi="굴림" w:cs="굴림"/>
                <w:noProof/>
                <w:sz w:val="24"/>
                <w:szCs w:val="24"/>
                <w:lang w:eastAsia="ko-KR"/>
              </w:rPr>
              <mc:AlternateContent>
                <mc:Choice Requires="wps">
                  <w:drawing>
                    <wp:anchor distT="0" distB="0" distL="114300" distR="114300" simplePos="0" relativeHeight="251665408" behindDoc="0" locked="0" layoutInCell="1" allowOverlap="1">
                      <wp:simplePos x="0" y="0"/>
                      <wp:positionH relativeFrom="column">
                        <wp:posOffset>50165</wp:posOffset>
                      </wp:positionH>
                      <wp:positionV relativeFrom="paragraph">
                        <wp:posOffset>5715</wp:posOffset>
                      </wp:positionV>
                      <wp:extent cx="130175" cy="129540"/>
                      <wp:effectExtent l="5715" t="4445" r="16510" b="2794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 cy="129540"/>
                              </a:xfrm>
                              <a:prstGeom prst="rightArrow">
                                <a:avLst>
                                  <a:gd name="adj1" fmla="val 50000"/>
                                  <a:gd name="adj2" fmla="val 25123"/>
                                </a:avLst>
                              </a:prstGeom>
                              <a:solidFill>
                                <a:schemeClr val="dk1">
                                  <a:lumMod val="100000"/>
                                  <a:lumOff val="0"/>
                                </a:schemeClr>
                              </a:solidFill>
                              <a:ln>
                                <a:noFill/>
                              </a:ln>
                              <a:effectLst>
                                <a:outerShdw dist="28398" dir="3806097" algn="ctr" rotWithShape="0">
                                  <a:schemeClr val="lt1">
                                    <a:lumMod val="50000"/>
                                    <a:lumOff val="0"/>
                                    <a:alpha val="50000"/>
                                  </a:schemeClr>
                                </a:outerShdw>
                              </a:effectLst>
                              <a:extLst>
                                <a:ext uri="{91240B29-F687-4F45-9708-019B960494DF}">
                                  <a14:hiddenLine xmlns:a14="http://schemas.microsoft.com/office/drawing/2010/main" w="38100">
                                    <a:solidFill>
                                      <a:schemeClr val="lt1">
                                        <a:lumMod val="95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D8715" id="AutoShape 9" o:spid="_x0000_s1026" type="#_x0000_t13" style="position:absolute;left:0;text-align:left;margin-left:3.95pt;margin-top:.45pt;width:10.25pt;height: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" fillcolor="black [3200]" stroked="f" strokecolor="#f2f2f2 [3041]" strokeweight="3pt">
                      <v:shadow on="t" color="#7f7f7f [1601]" opacity=".5" offset="1pt"/>
                    </v:shape>
                  </w:pict>
                </mc:Fallback>
              </mc:AlternateContent>
            </w:r>
          </w:p>
        </w:tc>
        <w:tc>
          <w:tcPr>
            <w:tcW w:w="1968" w:type="dxa"/>
            <w:tcBorders>
              <w:top w:val="single" w:sz="8" w:space="0" w:color="000000"/>
              <w:left w:val="single" w:sz="8" w:space="0" w:color="000000"/>
              <w:bottom w:val="single" w:sz="4" w:space="0" w:color="000000"/>
              <w:right w:val="single" w:sz="8" w:space="0" w:color="000000"/>
            </w:tcBorders>
            <w:shd w:val="clear" w:color="auto" w:fill="DAEEF3" w:themeFill="accent5" w:themeFillTint="33"/>
            <w:vAlign w:val="center"/>
          </w:tcPr>
          <w:p w:rsidR="0047155A" w:rsidRPr="00F21B42" w:rsidRDefault="0047155A" w:rsidP="00F21B42">
            <w:pPr>
              <w:pStyle w:val="aff5"/>
              <w:ind w:left="236" w:hanging="236"/>
              <w:rPr>
                <w:rFonts w:ascii="Times New Roman" w:eastAsia="바탕" w:hAnsi="Times New Roman" w:cs="Times New Roman"/>
                <w:sz w:val="22"/>
                <w:szCs w:val="22"/>
                <w:lang w:eastAsia="ko-KR"/>
              </w:rPr>
            </w:pPr>
            <w:r w:rsidRPr="00F21B42">
              <w:rPr>
                <w:rFonts w:ascii="Times New Roman" w:eastAsia="바탕" w:hAnsi="Times New Roman" w:cs="Times New Roman"/>
                <w:sz w:val="22"/>
                <w:szCs w:val="22"/>
              </w:rPr>
              <w:t xml:space="preserve">Final </w:t>
            </w:r>
            <w:r w:rsidRPr="00F21B42">
              <w:rPr>
                <w:rFonts w:ascii="Times New Roman" w:eastAsia="바탕" w:hAnsi="Times New Roman" w:cs="Times New Roman"/>
                <w:sz w:val="22"/>
                <w:szCs w:val="22"/>
                <w:lang w:eastAsia="ko-KR"/>
              </w:rPr>
              <w:t>S</w:t>
            </w:r>
            <w:r w:rsidRPr="00F21B42">
              <w:rPr>
                <w:rFonts w:ascii="Times New Roman" w:eastAsia="바탕" w:hAnsi="Times New Roman" w:cs="Times New Roman"/>
                <w:sz w:val="22"/>
                <w:szCs w:val="22"/>
              </w:rPr>
              <w:t>election</w:t>
            </w:r>
          </w:p>
        </w:tc>
      </w:tr>
      <w:tr w:rsidR="00A10ED6" w:rsidRPr="00F21B42" w:rsidTr="00A6427F">
        <w:trPr>
          <w:trHeight w:val="570"/>
          <w:jc w:val="center"/>
        </w:trPr>
        <w:tc>
          <w:tcPr>
            <w:tcW w:w="1997" w:type="dxa"/>
            <w:tcBorders>
              <w:top w:val="single" w:sz="4" w:space="0" w:color="000000"/>
              <w:left w:val="single" w:sz="8" w:space="0" w:color="000000"/>
              <w:bottom w:val="dotted" w:sz="4" w:space="0" w:color="000000"/>
              <w:right w:val="single" w:sz="8" w:space="0" w:color="000000"/>
            </w:tcBorders>
            <w:vAlign w:val="center"/>
          </w:tcPr>
          <w:p w:rsidR="00A10ED6" w:rsidRPr="00F21B42" w:rsidRDefault="00A10ED6" w:rsidP="00F21B42">
            <w:pPr>
              <w:pStyle w:val="aff5"/>
              <w:ind w:hanging="15"/>
              <w:rPr>
                <w:rFonts w:ascii="Times New Roman" w:eastAsia="바탕" w:hAnsi="Times New Roman" w:cs="Times New Roman"/>
                <w:b w:val="0"/>
                <w:sz w:val="22"/>
                <w:szCs w:val="22"/>
                <w:lang w:eastAsia="ko-KR"/>
              </w:rPr>
            </w:pPr>
            <w:r w:rsidRPr="00F21B42">
              <w:rPr>
                <w:rFonts w:ascii="Times New Roman" w:eastAsia="바탕" w:hAnsi="Times New Roman" w:cs="Times New Roman"/>
                <w:b w:val="0"/>
                <w:sz w:val="22"/>
                <w:szCs w:val="22"/>
                <w:lang w:eastAsia="ko-KR"/>
              </w:rPr>
              <w:t>Review</w:t>
            </w:r>
            <w:r w:rsidR="00CA42C0" w:rsidRPr="00F21B42">
              <w:rPr>
                <w:rFonts w:ascii="Times New Roman" w:eastAsia="바탕" w:hAnsi="Times New Roman" w:cs="Times New Roman"/>
                <w:b w:val="0"/>
                <w:sz w:val="22"/>
                <w:szCs w:val="22"/>
                <w:lang w:eastAsia="ko-KR"/>
              </w:rPr>
              <w:t xml:space="preserve"> of</w:t>
            </w:r>
            <w:r w:rsidRPr="00F21B42">
              <w:rPr>
                <w:rFonts w:ascii="Times New Roman" w:eastAsia="바탕" w:hAnsi="Times New Roman" w:cs="Times New Roman"/>
                <w:b w:val="0"/>
                <w:sz w:val="22"/>
                <w:szCs w:val="22"/>
                <w:lang w:eastAsia="ko-KR"/>
              </w:rPr>
              <w:t xml:space="preserve"> submitted documents </w:t>
            </w:r>
            <w:r w:rsidR="004B0953" w:rsidRPr="00F21B42">
              <w:rPr>
                <w:rFonts w:ascii="Times New Roman" w:eastAsia="바탕" w:hAnsi="Times New Roman" w:cs="Times New Roman"/>
                <w:b w:val="0"/>
                <w:sz w:val="22"/>
                <w:szCs w:val="22"/>
                <w:lang w:eastAsia="ko-KR"/>
              </w:rPr>
              <w:t xml:space="preserve">to </w:t>
            </w:r>
            <w:r w:rsidR="00CA42C0" w:rsidRPr="00F21B42">
              <w:rPr>
                <w:rFonts w:ascii="Times New Roman" w:eastAsia="바탕" w:hAnsi="Times New Roman" w:cs="Times New Roman"/>
                <w:b w:val="0"/>
                <w:sz w:val="22"/>
                <w:szCs w:val="22"/>
                <w:lang w:eastAsia="ko-KR"/>
              </w:rPr>
              <w:t>verify eligibility, etc.</w:t>
            </w:r>
          </w:p>
        </w:tc>
        <w:tc>
          <w:tcPr>
            <w:tcW w:w="266" w:type="dxa"/>
            <w:vMerge/>
            <w:tcBorders>
              <w:top w:val="nil"/>
              <w:left w:val="single" w:sz="8" w:space="0" w:color="000000"/>
              <w:bottom w:val="nil"/>
              <w:right w:val="single" w:sz="8" w:space="0" w:color="000000"/>
            </w:tcBorders>
            <w:shd w:val="clear" w:color="auto" w:fill="auto"/>
          </w:tcPr>
          <w:p w:rsidR="00A10ED6" w:rsidRPr="00F21B42" w:rsidRDefault="00A10ED6" w:rsidP="00F21B42">
            <w:pPr>
              <w:pStyle w:val="aff5"/>
              <w:ind w:left="480" w:hanging="480"/>
              <w:rPr>
                <w:rFonts w:ascii="Times New Roman" w:eastAsia="바탕" w:hAnsi="Times New Roman" w:cs="Times New Roman"/>
                <w:b w:val="0"/>
                <w:sz w:val="22"/>
                <w:szCs w:val="22"/>
              </w:rPr>
            </w:pPr>
          </w:p>
        </w:tc>
        <w:tc>
          <w:tcPr>
            <w:tcW w:w="2166" w:type="dxa"/>
            <w:tcBorders>
              <w:top w:val="single" w:sz="4" w:space="0" w:color="000000"/>
              <w:left w:val="single" w:sz="8" w:space="0" w:color="000000"/>
              <w:bottom w:val="dotted" w:sz="4" w:space="0" w:color="000000"/>
              <w:right w:val="single" w:sz="8" w:space="0" w:color="000000"/>
            </w:tcBorders>
            <w:vAlign w:val="center"/>
          </w:tcPr>
          <w:p w:rsidR="00A10ED6" w:rsidRPr="007729CD" w:rsidRDefault="00CA42C0" w:rsidP="007729CD">
            <w:pPr>
              <w:pStyle w:val="aff5"/>
              <w:ind w:left="220" w:hanging="220"/>
              <w:rPr>
                <w:rFonts w:ascii="Times New Roman" w:eastAsia="바탕" w:hAnsi="Times New Roman" w:cs="Times New Roman"/>
                <w:b w:val="0"/>
                <w:bCs w:val="0"/>
                <w:kern w:val="2"/>
                <w:sz w:val="22"/>
                <w:szCs w:val="22"/>
                <w:shd w:val="clear" w:color="000000" w:fill="auto"/>
                <w:lang w:eastAsia="ko-KR"/>
              </w:rPr>
            </w:pPr>
            <w:r w:rsidRPr="00F21B42">
              <w:rPr>
                <w:rFonts w:ascii="Times New Roman" w:eastAsia="바탕" w:hAnsi="Times New Roman" w:cs="Times New Roman"/>
                <w:b w:val="0"/>
                <w:bCs w:val="0"/>
                <w:kern w:val="2"/>
                <w:sz w:val="22"/>
                <w:szCs w:val="22"/>
                <w:shd w:val="clear" w:color="000000" w:fill="auto"/>
                <w:lang w:eastAsia="ko-KR"/>
              </w:rPr>
              <w:t>Panel-based s</w:t>
            </w:r>
            <w:r w:rsidR="009442E6" w:rsidRPr="00F21B42">
              <w:rPr>
                <w:rFonts w:ascii="Times New Roman" w:eastAsia="바탕" w:hAnsi="Times New Roman" w:cs="Times New Roman"/>
                <w:b w:val="0"/>
                <w:bCs w:val="0"/>
                <w:kern w:val="2"/>
                <w:sz w:val="22"/>
                <w:szCs w:val="22"/>
                <w:shd w:val="clear" w:color="000000" w:fill="auto"/>
                <w:lang w:eastAsia="ko-KR"/>
              </w:rPr>
              <w:t xml:space="preserve">election </w:t>
            </w:r>
            <w:r w:rsidRPr="00F21B42">
              <w:rPr>
                <w:rFonts w:ascii="Times New Roman" w:eastAsia="바탕" w:hAnsi="Times New Roman" w:cs="Times New Roman"/>
                <w:b w:val="0"/>
                <w:bCs w:val="0"/>
                <w:kern w:val="2"/>
                <w:sz w:val="22"/>
                <w:szCs w:val="22"/>
                <w:shd w:val="clear" w:color="000000" w:fill="auto"/>
                <w:lang w:eastAsia="ko-KR"/>
              </w:rPr>
              <w:t>e</w:t>
            </w:r>
            <w:r w:rsidR="007729CD">
              <w:rPr>
                <w:rFonts w:ascii="Times New Roman" w:eastAsia="바탕" w:hAnsi="Times New Roman" w:cs="Times New Roman"/>
                <w:b w:val="0"/>
                <w:bCs w:val="0"/>
                <w:kern w:val="2"/>
                <w:sz w:val="22"/>
                <w:szCs w:val="22"/>
                <w:shd w:val="clear" w:color="000000" w:fill="auto"/>
                <w:lang w:eastAsia="ko-KR"/>
              </w:rPr>
              <w:t>valuation</w:t>
            </w:r>
          </w:p>
        </w:tc>
        <w:tc>
          <w:tcPr>
            <w:tcW w:w="266" w:type="dxa"/>
            <w:vMerge/>
            <w:tcBorders>
              <w:top w:val="nil"/>
              <w:left w:val="single" w:sz="8" w:space="0" w:color="000000"/>
              <w:bottom w:val="nil"/>
              <w:right w:val="single" w:sz="8" w:space="0" w:color="000000"/>
            </w:tcBorders>
            <w:shd w:val="clear" w:color="auto" w:fill="auto"/>
          </w:tcPr>
          <w:p w:rsidR="00A10ED6" w:rsidRPr="00F21B42" w:rsidRDefault="00A10ED6" w:rsidP="00F21B42">
            <w:pPr>
              <w:pStyle w:val="aff5"/>
              <w:ind w:left="480" w:hanging="480"/>
              <w:rPr>
                <w:rFonts w:ascii="Times New Roman" w:eastAsia="바탕" w:hAnsi="Times New Roman" w:cs="Times New Roman"/>
                <w:b w:val="0"/>
                <w:sz w:val="22"/>
                <w:szCs w:val="22"/>
              </w:rPr>
            </w:pPr>
          </w:p>
        </w:tc>
        <w:tc>
          <w:tcPr>
            <w:tcW w:w="2037" w:type="dxa"/>
            <w:tcBorders>
              <w:top w:val="single" w:sz="4" w:space="0" w:color="000000"/>
              <w:left w:val="single" w:sz="8" w:space="0" w:color="000000"/>
              <w:bottom w:val="dotted" w:sz="4" w:space="0" w:color="000000"/>
              <w:right w:val="single" w:sz="8" w:space="0" w:color="000000"/>
            </w:tcBorders>
            <w:vAlign w:val="center"/>
          </w:tcPr>
          <w:p w:rsidR="00A10ED6" w:rsidRPr="00F21B42" w:rsidRDefault="00A10ED6" w:rsidP="00F21B42">
            <w:pPr>
              <w:pStyle w:val="aff5"/>
              <w:ind w:leftChars="-7" w:left="-14"/>
              <w:rPr>
                <w:rFonts w:ascii="Times New Roman" w:eastAsia="바탕" w:hAnsi="Times New Roman" w:cs="Times New Roman"/>
                <w:b w:val="0"/>
                <w:sz w:val="22"/>
                <w:szCs w:val="22"/>
                <w:lang w:eastAsia="ko-KR"/>
              </w:rPr>
            </w:pPr>
            <w:r w:rsidRPr="00F21B42">
              <w:rPr>
                <w:rFonts w:ascii="Times New Roman" w:eastAsia="바탕" w:hAnsi="Times New Roman" w:cs="Times New Roman"/>
                <w:b w:val="0"/>
                <w:sz w:val="22"/>
                <w:szCs w:val="22"/>
                <w:lang w:eastAsia="ko-KR"/>
              </w:rPr>
              <w:t>Select</w:t>
            </w:r>
            <w:r w:rsidR="00CA42C0" w:rsidRPr="00F21B42">
              <w:rPr>
                <w:rFonts w:ascii="Times New Roman" w:eastAsia="바탕" w:hAnsi="Times New Roman" w:cs="Times New Roman"/>
                <w:b w:val="0"/>
                <w:sz w:val="22"/>
                <w:szCs w:val="22"/>
                <w:lang w:eastAsia="ko-KR"/>
              </w:rPr>
              <w:t>ion</w:t>
            </w:r>
            <w:r w:rsidRPr="00F21B42">
              <w:rPr>
                <w:rFonts w:ascii="Times New Roman" w:eastAsia="바탕" w:hAnsi="Times New Roman" w:cs="Times New Roman"/>
                <w:b w:val="0"/>
                <w:sz w:val="22"/>
                <w:szCs w:val="22"/>
                <w:lang w:eastAsia="ko-KR"/>
              </w:rPr>
              <w:t xml:space="preserve"> </w:t>
            </w:r>
            <w:r w:rsidR="00CA42C0" w:rsidRPr="00F21B42">
              <w:rPr>
                <w:rFonts w:ascii="Times New Roman" w:eastAsia="바탕" w:hAnsi="Times New Roman" w:cs="Times New Roman"/>
                <w:b w:val="0"/>
                <w:sz w:val="22"/>
                <w:szCs w:val="22"/>
                <w:lang w:eastAsia="ko-KR"/>
              </w:rPr>
              <w:t xml:space="preserve">for the </w:t>
            </w:r>
            <w:r w:rsidRPr="00F21B42">
              <w:rPr>
                <w:rFonts w:ascii="Times New Roman" w:eastAsia="바탕" w:hAnsi="Times New Roman" w:cs="Times New Roman"/>
                <w:b w:val="0"/>
                <w:sz w:val="22"/>
                <w:szCs w:val="22"/>
                <w:lang w:eastAsia="ko-KR"/>
              </w:rPr>
              <w:t xml:space="preserve">Brain Pool </w:t>
            </w:r>
            <w:r w:rsidR="00DB4623" w:rsidRPr="00F21B42">
              <w:rPr>
                <w:rFonts w:ascii="Times New Roman" w:eastAsia="바탕" w:hAnsi="Times New Roman" w:cs="Times New Roman"/>
                <w:b w:val="0"/>
                <w:sz w:val="22"/>
                <w:szCs w:val="22"/>
                <w:lang w:eastAsia="ko-KR"/>
              </w:rPr>
              <w:t>p</w:t>
            </w:r>
            <w:r w:rsidR="00C34529" w:rsidRPr="00F21B42">
              <w:rPr>
                <w:rFonts w:ascii="Times New Roman" w:eastAsia="바탕" w:hAnsi="Times New Roman" w:cs="Times New Roman"/>
                <w:b w:val="0"/>
                <w:sz w:val="22"/>
                <w:szCs w:val="22"/>
                <w:lang w:eastAsia="ko-KR"/>
              </w:rPr>
              <w:t>rogram</w:t>
            </w:r>
          </w:p>
        </w:tc>
        <w:tc>
          <w:tcPr>
            <w:tcW w:w="396" w:type="dxa"/>
            <w:vMerge/>
            <w:tcBorders>
              <w:top w:val="nil"/>
              <w:left w:val="single" w:sz="8" w:space="0" w:color="000000"/>
              <w:bottom w:val="nil"/>
              <w:right w:val="single" w:sz="8" w:space="0" w:color="000000"/>
            </w:tcBorders>
            <w:shd w:val="clear" w:color="auto" w:fill="auto"/>
          </w:tcPr>
          <w:p w:rsidR="00A10ED6" w:rsidRPr="00F21B42" w:rsidRDefault="00A10ED6" w:rsidP="00F21B42">
            <w:pPr>
              <w:pStyle w:val="aff5"/>
              <w:ind w:left="480" w:hanging="480"/>
              <w:rPr>
                <w:rFonts w:ascii="Times New Roman" w:eastAsia="바탕" w:hAnsi="Times New Roman" w:cs="Times New Roman"/>
                <w:b w:val="0"/>
                <w:sz w:val="22"/>
                <w:szCs w:val="22"/>
              </w:rPr>
            </w:pPr>
          </w:p>
        </w:tc>
        <w:tc>
          <w:tcPr>
            <w:tcW w:w="1968" w:type="dxa"/>
            <w:tcBorders>
              <w:top w:val="single" w:sz="4" w:space="0" w:color="000000"/>
              <w:left w:val="single" w:sz="8" w:space="0" w:color="000000"/>
              <w:bottom w:val="dotted" w:sz="4" w:space="0" w:color="000000"/>
              <w:right w:val="single" w:sz="8" w:space="0" w:color="000000"/>
            </w:tcBorders>
            <w:vAlign w:val="center"/>
          </w:tcPr>
          <w:p w:rsidR="00A10ED6" w:rsidRPr="00F21B42" w:rsidRDefault="00A10ED6" w:rsidP="00F21B42">
            <w:pPr>
              <w:pStyle w:val="aff5"/>
              <w:ind w:left="86"/>
              <w:rPr>
                <w:rFonts w:ascii="Times New Roman" w:eastAsia="바탕" w:hAnsi="Times New Roman" w:cs="Times New Roman"/>
                <w:b w:val="0"/>
                <w:color w:val="auto"/>
                <w:sz w:val="22"/>
                <w:szCs w:val="22"/>
              </w:rPr>
            </w:pPr>
            <w:r w:rsidRPr="00F21B42">
              <w:rPr>
                <w:rFonts w:ascii="Times New Roman" w:eastAsia="바탕" w:hAnsi="Times New Roman" w:cs="Times New Roman"/>
                <w:b w:val="0"/>
                <w:color w:val="auto"/>
                <w:sz w:val="22"/>
                <w:szCs w:val="22"/>
              </w:rPr>
              <w:t>Confirm</w:t>
            </w:r>
            <w:r w:rsidR="00CA42C0" w:rsidRPr="00F21B42">
              <w:rPr>
                <w:rFonts w:ascii="Times New Roman" w:eastAsia="바탕" w:hAnsi="Times New Roman" w:cs="Times New Roman"/>
                <w:b w:val="0"/>
                <w:color w:val="auto"/>
                <w:sz w:val="22"/>
                <w:szCs w:val="22"/>
              </w:rPr>
              <w:t>ation</w:t>
            </w:r>
            <w:r w:rsidRPr="00F21B42">
              <w:rPr>
                <w:rFonts w:ascii="Times New Roman" w:eastAsia="바탕" w:hAnsi="Times New Roman" w:cs="Times New Roman"/>
                <w:b w:val="0"/>
                <w:color w:val="auto"/>
                <w:sz w:val="22"/>
                <w:szCs w:val="22"/>
              </w:rPr>
              <w:t xml:space="preserve"> by </w:t>
            </w:r>
            <w:r w:rsidR="009F2656" w:rsidRPr="00F21B42">
              <w:rPr>
                <w:rFonts w:ascii="Times New Roman" w:eastAsia="바탕" w:hAnsi="Times New Roman" w:cs="Times New Roman"/>
                <w:b w:val="0"/>
                <w:color w:val="auto"/>
                <w:sz w:val="22"/>
                <w:szCs w:val="22"/>
                <w:lang w:eastAsia="ko-KR"/>
              </w:rPr>
              <w:t xml:space="preserve">the </w:t>
            </w:r>
            <w:r w:rsidRPr="00F21B42">
              <w:rPr>
                <w:rFonts w:ascii="Times New Roman" w:eastAsia="바탕" w:hAnsi="Times New Roman" w:cs="Times New Roman"/>
                <w:b w:val="0"/>
                <w:color w:val="auto"/>
                <w:sz w:val="22"/>
                <w:szCs w:val="22"/>
              </w:rPr>
              <w:t>MSIT</w:t>
            </w:r>
            <w:r w:rsidRPr="00F21B42">
              <w:rPr>
                <w:rFonts w:ascii="Times New Roman" w:eastAsia="바탕" w:hAnsi="Times New Roman" w:cs="Times New Roman"/>
                <w:b w:val="0"/>
                <w:color w:val="auto"/>
                <w:sz w:val="22"/>
                <w:szCs w:val="22"/>
                <w:lang w:eastAsia="ko-KR"/>
              </w:rPr>
              <w:t xml:space="preserve"> and </w:t>
            </w:r>
            <w:r w:rsidR="00CA42C0" w:rsidRPr="00F21B42">
              <w:rPr>
                <w:rFonts w:ascii="Times New Roman" w:eastAsia="바탕" w:hAnsi="Times New Roman" w:cs="Times New Roman"/>
                <w:b w:val="0"/>
                <w:color w:val="auto"/>
                <w:sz w:val="22"/>
                <w:szCs w:val="22"/>
                <w:lang w:eastAsia="ko-KR"/>
              </w:rPr>
              <w:t xml:space="preserve">notification </w:t>
            </w:r>
            <w:r w:rsidR="009F2656" w:rsidRPr="00F21B42">
              <w:rPr>
                <w:rFonts w:ascii="Times New Roman" w:eastAsia="바탕" w:hAnsi="Times New Roman" w:cs="Times New Roman"/>
                <w:b w:val="0"/>
                <w:color w:val="auto"/>
                <w:sz w:val="22"/>
                <w:szCs w:val="22"/>
                <w:lang w:eastAsia="ko-KR"/>
              </w:rPr>
              <w:t>by</w:t>
            </w:r>
            <w:r w:rsidRPr="00F21B42">
              <w:rPr>
                <w:rFonts w:ascii="Times New Roman" w:eastAsia="바탕" w:hAnsi="Times New Roman" w:cs="Times New Roman"/>
                <w:b w:val="0"/>
                <w:color w:val="auto"/>
                <w:sz w:val="22"/>
                <w:szCs w:val="22"/>
                <w:lang w:eastAsia="ko-KR"/>
              </w:rPr>
              <w:t xml:space="preserve"> </w:t>
            </w:r>
            <w:r w:rsidR="009F2656" w:rsidRPr="00F21B42">
              <w:rPr>
                <w:rFonts w:ascii="Times New Roman" w:eastAsia="바탕" w:hAnsi="Times New Roman" w:cs="Times New Roman"/>
                <w:b w:val="0"/>
                <w:color w:val="auto"/>
                <w:sz w:val="22"/>
                <w:szCs w:val="22"/>
                <w:lang w:eastAsia="ko-KR"/>
              </w:rPr>
              <w:t>the NRF</w:t>
            </w:r>
            <w:r w:rsidRPr="00F21B42">
              <w:rPr>
                <w:rFonts w:ascii="Times New Roman" w:eastAsia="바탕" w:hAnsi="Times New Roman" w:cs="Times New Roman"/>
                <w:b w:val="0"/>
                <w:color w:val="auto"/>
                <w:sz w:val="22"/>
                <w:szCs w:val="22"/>
              </w:rPr>
              <w:t xml:space="preserve"> </w:t>
            </w:r>
          </w:p>
        </w:tc>
      </w:tr>
      <w:tr w:rsidR="0047155A" w:rsidRPr="00F21B42" w:rsidTr="00A6427F">
        <w:trPr>
          <w:trHeight w:val="285"/>
          <w:jc w:val="center"/>
        </w:trPr>
        <w:tc>
          <w:tcPr>
            <w:tcW w:w="1997" w:type="dxa"/>
            <w:tcBorders>
              <w:top w:val="dotted" w:sz="4" w:space="0" w:color="000000"/>
              <w:left w:val="single" w:sz="8" w:space="0" w:color="000000"/>
              <w:bottom w:val="single" w:sz="8" w:space="0" w:color="000000"/>
              <w:right w:val="single" w:sz="8" w:space="0" w:color="000000"/>
            </w:tcBorders>
            <w:vAlign w:val="center"/>
          </w:tcPr>
          <w:p w:rsidR="0047155A" w:rsidRPr="00F21B42" w:rsidRDefault="00C57067" w:rsidP="00F21B42">
            <w:pPr>
              <w:pStyle w:val="aff5"/>
              <w:ind w:left="220" w:hanging="220"/>
              <w:rPr>
                <w:rFonts w:ascii="Times New Roman" w:eastAsia="바탕" w:hAnsi="Times New Roman" w:cs="Times New Roman"/>
                <w:b w:val="0"/>
                <w:sz w:val="22"/>
                <w:szCs w:val="22"/>
                <w:lang w:eastAsia="ko-KR"/>
              </w:rPr>
            </w:pPr>
            <w:r w:rsidRPr="00F21B42">
              <w:rPr>
                <w:rFonts w:ascii="Times New Roman" w:eastAsia="바탕" w:hAnsi="Times New Roman" w:cs="Times New Roman"/>
                <w:b w:val="0"/>
                <w:sz w:val="22"/>
                <w:szCs w:val="22"/>
                <w:lang w:eastAsia="ko-KR"/>
              </w:rPr>
              <w:t>NRF</w:t>
            </w:r>
          </w:p>
        </w:tc>
        <w:tc>
          <w:tcPr>
            <w:tcW w:w="266" w:type="dxa"/>
            <w:vMerge/>
            <w:tcBorders>
              <w:top w:val="nil"/>
              <w:left w:val="single" w:sz="8" w:space="0" w:color="000000"/>
              <w:bottom w:val="nil"/>
              <w:right w:val="single" w:sz="8" w:space="0" w:color="000000"/>
            </w:tcBorders>
            <w:shd w:val="clear" w:color="auto" w:fill="auto"/>
          </w:tcPr>
          <w:p w:rsidR="0047155A" w:rsidRPr="00F21B42" w:rsidRDefault="0047155A" w:rsidP="00F21B42">
            <w:pPr>
              <w:pStyle w:val="aff5"/>
              <w:ind w:left="480" w:hanging="480"/>
              <w:rPr>
                <w:rFonts w:ascii="Times New Roman" w:eastAsia="바탕" w:hAnsi="Times New Roman" w:cs="Times New Roman"/>
                <w:b w:val="0"/>
                <w:sz w:val="22"/>
                <w:szCs w:val="22"/>
              </w:rPr>
            </w:pPr>
          </w:p>
        </w:tc>
        <w:tc>
          <w:tcPr>
            <w:tcW w:w="2166" w:type="dxa"/>
            <w:tcBorders>
              <w:top w:val="dotted" w:sz="4" w:space="0" w:color="000000"/>
              <w:left w:val="single" w:sz="8" w:space="0" w:color="000000"/>
              <w:bottom w:val="single" w:sz="8" w:space="0" w:color="000000"/>
              <w:right w:val="single" w:sz="8" w:space="0" w:color="000000"/>
            </w:tcBorders>
            <w:vAlign w:val="center"/>
          </w:tcPr>
          <w:p w:rsidR="0047155A" w:rsidRPr="00F21B42" w:rsidRDefault="000F5DD2" w:rsidP="00F21B42">
            <w:pPr>
              <w:pStyle w:val="aff5"/>
              <w:ind w:left="220" w:hanging="220"/>
              <w:rPr>
                <w:rFonts w:ascii="Times New Roman" w:eastAsia="바탕" w:hAnsi="Times New Roman" w:cs="Times New Roman"/>
                <w:b w:val="0"/>
                <w:sz w:val="22"/>
                <w:szCs w:val="22"/>
              </w:rPr>
            </w:pPr>
            <w:r w:rsidRPr="00F21B42">
              <w:rPr>
                <w:rFonts w:ascii="Times New Roman" w:eastAsia="바탕" w:hAnsi="Times New Roman" w:cs="Times New Roman"/>
                <w:b w:val="0"/>
                <w:sz w:val="22"/>
                <w:szCs w:val="22"/>
                <w:lang w:eastAsia="ko-KR"/>
              </w:rPr>
              <w:t xml:space="preserve">Selection </w:t>
            </w:r>
            <w:r w:rsidR="0047155A" w:rsidRPr="00F21B42">
              <w:rPr>
                <w:rFonts w:ascii="Times New Roman" w:eastAsia="바탕" w:hAnsi="Times New Roman" w:cs="Times New Roman"/>
                <w:b w:val="0"/>
                <w:sz w:val="22"/>
                <w:szCs w:val="22"/>
              </w:rPr>
              <w:t>Evaluation</w:t>
            </w:r>
            <w:r w:rsidR="0047155A" w:rsidRPr="00F21B42">
              <w:rPr>
                <w:rFonts w:ascii="Times New Roman" w:eastAsia="바탕" w:hAnsi="Times New Roman" w:cs="Times New Roman"/>
                <w:b w:val="0"/>
                <w:sz w:val="22"/>
                <w:szCs w:val="22"/>
                <w:lang w:eastAsia="ko-KR"/>
              </w:rPr>
              <w:t xml:space="preserve"> </w:t>
            </w:r>
            <w:r w:rsidR="0047155A" w:rsidRPr="00F21B42">
              <w:rPr>
                <w:rFonts w:ascii="Times New Roman" w:eastAsia="바탕" w:hAnsi="Times New Roman" w:cs="Times New Roman"/>
                <w:b w:val="0"/>
                <w:sz w:val="22"/>
                <w:szCs w:val="22"/>
              </w:rPr>
              <w:t>Committee</w:t>
            </w:r>
          </w:p>
        </w:tc>
        <w:tc>
          <w:tcPr>
            <w:tcW w:w="266" w:type="dxa"/>
            <w:vMerge/>
            <w:tcBorders>
              <w:top w:val="nil"/>
              <w:left w:val="single" w:sz="8" w:space="0" w:color="000000"/>
              <w:bottom w:val="nil"/>
              <w:right w:val="single" w:sz="8" w:space="0" w:color="000000"/>
            </w:tcBorders>
            <w:shd w:val="clear" w:color="auto" w:fill="auto"/>
          </w:tcPr>
          <w:p w:rsidR="0047155A" w:rsidRPr="00F21B42" w:rsidRDefault="0047155A" w:rsidP="00F21B42">
            <w:pPr>
              <w:pStyle w:val="aff5"/>
              <w:ind w:left="480" w:hanging="480"/>
              <w:rPr>
                <w:rFonts w:ascii="Times New Roman" w:eastAsia="바탕" w:hAnsi="Times New Roman" w:cs="Times New Roman"/>
                <w:b w:val="0"/>
                <w:sz w:val="22"/>
                <w:szCs w:val="22"/>
              </w:rPr>
            </w:pPr>
          </w:p>
        </w:tc>
        <w:tc>
          <w:tcPr>
            <w:tcW w:w="2037" w:type="dxa"/>
            <w:tcBorders>
              <w:top w:val="dotted" w:sz="4" w:space="0" w:color="000000"/>
              <w:left w:val="single" w:sz="8" w:space="0" w:color="000000"/>
              <w:bottom w:val="single" w:sz="8" w:space="0" w:color="000000"/>
              <w:right w:val="single" w:sz="8" w:space="0" w:color="000000"/>
            </w:tcBorders>
            <w:vAlign w:val="center"/>
          </w:tcPr>
          <w:p w:rsidR="0047155A" w:rsidRPr="00F21B42" w:rsidRDefault="00227CD2" w:rsidP="00F21B42">
            <w:pPr>
              <w:pStyle w:val="aff5"/>
              <w:ind w:leftChars="-7" w:left="-14"/>
              <w:rPr>
                <w:rFonts w:ascii="Times New Roman" w:eastAsia="바탕" w:hAnsi="Times New Roman" w:cs="Times New Roman"/>
                <w:b w:val="0"/>
                <w:sz w:val="22"/>
                <w:szCs w:val="22"/>
              </w:rPr>
            </w:pPr>
            <w:r w:rsidRPr="00F21B42">
              <w:rPr>
                <w:rFonts w:ascii="Times New Roman" w:eastAsia="바탕" w:hAnsi="Times New Roman" w:cs="Times New Roman"/>
                <w:b w:val="0"/>
                <w:sz w:val="22"/>
                <w:szCs w:val="22"/>
                <w:lang w:eastAsia="ko-KR"/>
              </w:rPr>
              <w:t>Operation</w:t>
            </w:r>
            <w:r w:rsidR="0047155A" w:rsidRPr="00F21B42">
              <w:rPr>
                <w:rFonts w:ascii="Times New Roman" w:eastAsia="바탕" w:hAnsi="Times New Roman" w:cs="Times New Roman"/>
                <w:b w:val="0"/>
                <w:sz w:val="22"/>
                <w:szCs w:val="22"/>
                <w:lang w:eastAsia="ko-KR"/>
              </w:rPr>
              <w:t xml:space="preserve"> </w:t>
            </w:r>
            <w:r w:rsidR="0047155A" w:rsidRPr="00F21B42">
              <w:rPr>
                <w:rFonts w:ascii="Times New Roman" w:eastAsia="바탕" w:hAnsi="Times New Roman" w:cs="Times New Roman"/>
                <w:b w:val="0"/>
                <w:sz w:val="22"/>
                <w:szCs w:val="22"/>
              </w:rPr>
              <w:t>Committee</w:t>
            </w:r>
          </w:p>
        </w:tc>
        <w:tc>
          <w:tcPr>
            <w:tcW w:w="396" w:type="dxa"/>
            <w:vMerge/>
            <w:tcBorders>
              <w:top w:val="nil"/>
              <w:left w:val="single" w:sz="8" w:space="0" w:color="000000"/>
              <w:bottom w:val="nil"/>
              <w:right w:val="single" w:sz="8" w:space="0" w:color="000000"/>
            </w:tcBorders>
            <w:shd w:val="clear" w:color="auto" w:fill="auto"/>
          </w:tcPr>
          <w:p w:rsidR="0047155A" w:rsidRPr="00F21B42" w:rsidRDefault="0047155A" w:rsidP="00F21B42">
            <w:pPr>
              <w:pStyle w:val="aff5"/>
              <w:ind w:left="480" w:hanging="480"/>
              <w:rPr>
                <w:rFonts w:ascii="Times New Roman" w:eastAsia="바탕" w:hAnsi="Times New Roman" w:cs="Times New Roman"/>
                <w:b w:val="0"/>
                <w:sz w:val="22"/>
                <w:szCs w:val="22"/>
              </w:rPr>
            </w:pPr>
          </w:p>
        </w:tc>
        <w:tc>
          <w:tcPr>
            <w:tcW w:w="1968" w:type="dxa"/>
            <w:tcBorders>
              <w:top w:val="dotted" w:sz="4" w:space="0" w:color="000000"/>
              <w:left w:val="single" w:sz="8" w:space="0" w:color="000000"/>
              <w:bottom w:val="single" w:sz="8" w:space="0" w:color="000000"/>
              <w:right w:val="single" w:sz="8" w:space="0" w:color="000000"/>
            </w:tcBorders>
            <w:vAlign w:val="center"/>
          </w:tcPr>
          <w:p w:rsidR="0047155A" w:rsidRPr="00F21B42" w:rsidRDefault="00C57067" w:rsidP="00F21B42">
            <w:pPr>
              <w:pStyle w:val="aff5"/>
              <w:ind w:left="86" w:hanging="86"/>
              <w:rPr>
                <w:rFonts w:ascii="Times New Roman" w:eastAsia="바탕" w:hAnsi="Times New Roman" w:cs="Times New Roman"/>
                <w:b w:val="0"/>
                <w:sz w:val="22"/>
                <w:szCs w:val="22"/>
                <w:lang w:eastAsia="ko-KR"/>
              </w:rPr>
            </w:pPr>
            <w:r w:rsidRPr="00F21B42">
              <w:rPr>
                <w:rFonts w:ascii="Times New Roman" w:eastAsia="바탕" w:hAnsi="Times New Roman" w:cs="Times New Roman"/>
                <w:b w:val="0"/>
                <w:sz w:val="22"/>
                <w:szCs w:val="22"/>
                <w:lang w:eastAsia="ko-KR"/>
              </w:rPr>
              <w:t>NRF</w:t>
            </w:r>
          </w:p>
        </w:tc>
      </w:tr>
    </w:tbl>
    <w:p w:rsidR="0047155A" w:rsidRPr="00F21B42" w:rsidRDefault="0047155A" w:rsidP="00F21B42">
      <w:pPr>
        <w:wordWrap/>
        <w:snapToGrid/>
        <w:spacing w:line="240" w:lineRule="auto"/>
        <w:ind w:left="117" w:hangingChars="50" w:hanging="117"/>
        <w:rPr>
          <w:rFonts w:ascii="Times New Roman" w:eastAsia="바탕" w:hAnsi="Times New Roman" w:cs="Times New Roman"/>
          <w:color w:val="auto"/>
          <w:spacing w:val="7"/>
          <w:kern w:val="2"/>
          <w:sz w:val="22"/>
          <w:szCs w:val="22"/>
        </w:rPr>
      </w:pPr>
    </w:p>
    <w:p w:rsidR="00EA3DA2" w:rsidRPr="00F21B42" w:rsidRDefault="008C0A83" w:rsidP="00F21B42">
      <w:pPr>
        <w:pStyle w:val="aff8"/>
        <w:widowControl w:val="0"/>
        <w:numPr>
          <w:ilvl w:val="0"/>
          <w:numId w:val="20"/>
        </w:numPr>
        <w:autoSpaceDE w:val="0"/>
        <w:autoSpaceDN w:val="0"/>
        <w:adjustRightInd w:val="0"/>
        <w:spacing w:after="0" w:line="240" w:lineRule="auto"/>
        <w:ind w:leftChars="0" w:left="220" w:hangingChars="100" w:hanging="220"/>
        <w:textAlignment w:val="baseline"/>
        <w:rPr>
          <w:rFonts w:ascii="Times New Roman" w:eastAsia="바탕" w:hAnsi="Times New Roman"/>
          <w:snapToGrid w:val="0"/>
          <w:sz w:val="22"/>
        </w:rPr>
      </w:pPr>
      <w:r w:rsidRPr="00F21B42">
        <w:rPr>
          <w:rFonts w:ascii="Times New Roman" w:eastAsia="바탕" w:hAnsi="Times New Roman"/>
          <w:snapToGrid w:val="0"/>
          <w:sz w:val="22"/>
        </w:rPr>
        <w:t xml:space="preserve">Qualification </w:t>
      </w:r>
      <w:r w:rsidR="00CA42C0" w:rsidRPr="00F21B42">
        <w:rPr>
          <w:rFonts w:ascii="Times New Roman" w:eastAsia="바탕" w:hAnsi="Times New Roman"/>
          <w:snapToGrid w:val="0"/>
          <w:sz w:val="22"/>
        </w:rPr>
        <w:t>r</w:t>
      </w:r>
      <w:r w:rsidRPr="00F21B42">
        <w:rPr>
          <w:rFonts w:ascii="Times New Roman" w:eastAsia="바탕" w:hAnsi="Times New Roman"/>
          <w:snapToGrid w:val="0"/>
          <w:sz w:val="22"/>
        </w:rPr>
        <w:t>eview</w:t>
      </w:r>
      <w:r w:rsidR="00C43FC4" w:rsidRPr="00F21B42">
        <w:rPr>
          <w:rFonts w:ascii="Times New Roman" w:eastAsia="바탕" w:hAnsi="Times New Roman"/>
          <w:snapToGrid w:val="0"/>
          <w:sz w:val="22"/>
        </w:rPr>
        <w:t xml:space="preserve">: </w:t>
      </w:r>
      <w:r w:rsidR="002A7A4C" w:rsidRPr="00F21B42">
        <w:rPr>
          <w:rFonts w:ascii="Times New Roman" w:eastAsia="바탕" w:hAnsi="Times New Roman"/>
          <w:snapToGrid w:val="0"/>
          <w:sz w:val="22"/>
        </w:rPr>
        <w:t>T</w:t>
      </w:r>
      <w:r w:rsidR="00FF6291" w:rsidRPr="00F21B42">
        <w:rPr>
          <w:rFonts w:ascii="Times New Roman" w:eastAsia="바탕" w:hAnsi="Times New Roman"/>
          <w:snapToGrid w:val="0"/>
          <w:sz w:val="22"/>
        </w:rPr>
        <w:t xml:space="preserve">he eligibility </w:t>
      </w:r>
      <w:r w:rsidR="0073159B" w:rsidRPr="00F21B42">
        <w:rPr>
          <w:rFonts w:ascii="Times New Roman" w:eastAsia="바탕" w:hAnsi="Times New Roman"/>
          <w:snapToGrid w:val="0"/>
          <w:sz w:val="22"/>
        </w:rPr>
        <w:t xml:space="preserve">of </w:t>
      </w:r>
      <w:r w:rsidR="00FF6291" w:rsidRPr="00F21B42">
        <w:rPr>
          <w:rFonts w:ascii="Times New Roman" w:eastAsia="바탕" w:hAnsi="Times New Roman"/>
          <w:snapToGrid w:val="0"/>
          <w:sz w:val="22"/>
        </w:rPr>
        <w:t xml:space="preserve">the host institution, principal investigator, </w:t>
      </w:r>
      <w:r w:rsidR="004415E0" w:rsidRPr="00F21B42">
        <w:rPr>
          <w:rFonts w:ascii="Times New Roman" w:eastAsia="바탕" w:hAnsi="Times New Roman"/>
          <w:snapToGrid w:val="0"/>
          <w:sz w:val="22"/>
        </w:rPr>
        <w:t xml:space="preserve">and </w:t>
      </w:r>
      <w:r w:rsidR="002A7A4C" w:rsidRPr="00F21B42">
        <w:rPr>
          <w:rFonts w:ascii="Times New Roman" w:eastAsia="바탕" w:hAnsi="Times New Roman"/>
          <w:snapToGrid w:val="0"/>
          <w:sz w:val="22"/>
        </w:rPr>
        <w:t xml:space="preserve">prospective </w:t>
      </w:r>
      <w:r w:rsidR="00FF6291" w:rsidRPr="00F21B42">
        <w:rPr>
          <w:rFonts w:ascii="Times New Roman" w:eastAsia="바탕" w:hAnsi="Times New Roman"/>
          <w:snapToGrid w:val="0"/>
          <w:sz w:val="22"/>
        </w:rPr>
        <w:t>B</w:t>
      </w:r>
      <w:r w:rsidR="002A7A4C" w:rsidRPr="00F21B42">
        <w:rPr>
          <w:rFonts w:ascii="Times New Roman" w:eastAsia="바탕" w:hAnsi="Times New Roman"/>
          <w:snapToGrid w:val="0"/>
          <w:sz w:val="22"/>
        </w:rPr>
        <w:t xml:space="preserve">rain </w:t>
      </w:r>
      <w:r w:rsidR="00FF6291" w:rsidRPr="00F21B42">
        <w:rPr>
          <w:rFonts w:ascii="Times New Roman" w:eastAsia="바탕" w:hAnsi="Times New Roman"/>
          <w:snapToGrid w:val="0"/>
          <w:sz w:val="22"/>
        </w:rPr>
        <w:t>P</w:t>
      </w:r>
      <w:r w:rsidR="002A7A4C" w:rsidRPr="00F21B42">
        <w:rPr>
          <w:rFonts w:ascii="Times New Roman" w:eastAsia="바탕" w:hAnsi="Times New Roman"/>
          <w:snapToGrid w:val="0"/>
          <w:sz w:val="22"/>
        </w:rPr>
        <w:t>ool</w:t>
      </w:r>
      <w:r w:rsidR="00FF6291" w:rsidRPr="00F21B42">
        <w:rPr>
          <w:rFonts w:ascii="Times New Roman" w:eastAsia="바탕" w:hAnsi="Times New Roman"/>
          <w:snapToGrid w:val="0"/>
          <w:sz w:val="22"/>
        </w:rPr>
        <w:t xml:space="preserve"> </w:t>
      </w:r>
      <w:r w:rsidR="002A7A4C" w:rsidRPr="00F21B42">
        <w:rPr>
          <w:rFonts w:ascii="Times New Roman" w:eastAsia="바탕" w:hAnsi="Times New Roman"/>
          <w:snapToGrid w:val="0"/>
          <w:sz w:val="22"/>
        </w:rPr>
        <w:t>fellows</w:t>
      </w:r>
      <w:r w:rsidR="001F538A" w:rsidRPr="00F21B42">
        <w:rPr>
          <w:rFonts w:ascii="Times New Roman" w:eastAsia="바탕" w:hAnsi="Times New Roman"/>
          <w:snapToGrid w:val="0"/>
          <w:sz w:val="22"/>
        </w:rPr>
        <w:t xml:space="preserve"> are reviewed</w:t>
      </w:r>
      <w:r w:rsidR="004415E0" w:rsidRPr="00F21B42">
        <w:rPr>
          <w:rFonts w:ascii="Times New Roman" w:eastAsia="바탕" w:hAnsi="Times New Roman"/>
          <w:snapToGrid w:val="0"/>
          <w:sz w:val="22"/>
        </w:rPr>
        <w:t>.</w:t>
      </w:r>
      <w:r w:rsidR="008B33EE">
        <w:rPr>
          <w:rFonts w:ascii="Times New Roman" w:eastAsia="바탕" w:hAnsi="Times New Roman"/>
          <w:snapToGrid w:val="0"/>
          <w:sz w:val="22"/>
        </w:rPr>
        <w:t xml:space="preserve"> </w:t>
      </w:r>
    </w:p>
    <w:p w:rsidR="00FF6291" w:rsidRPr="00C40AFB" w:rsidRDefault="00AF3FF8" w:rsidP="00F21B42">
      <w:pPr>
        <w:pStyle w:val="aff8"/>
        <w:widowControl w:val="0"/>
        <w:numPr>
          <w:ilvl w:val="0"/>
          <w:numId w:val="20"/>
        </w:numPr>
        <w:autoSpaceDE w:val="0"/>
        <w:autoSpaceDN w:val="0"/>
        <w:adjustRightInd w:val="0"/>
        <w:spacing w:after="0" w:line="240" w:lineRule="auto"/>
        <w:ind w:leftChars="0" w:left="220" w:hangingChars="100" w:hanging="220"/>
        <w:textAlignment w:val="baseline"/>
        <w:rPr>
          <w:rFonts w:ascii="Times New Roman" w:eastAsia="바탕" w:hAnsi="Times New Roman"/>
          <w:bCs/>
          <w:kern w:val="0"/>
          <w:sz w:val="22"/>
        </w:rPr>
      </w:pPr>
      <w:r w:rsidRPr="00F21B42">
        <w:rPr>
          <w:rFonts w:ascii="Times New Roman" w:eastAsia="바탕" w:hAnsi="Times New Roman"/>
          <w:snapToGrid w:val="0"/>
          <w:sz w:val="22"/>
        </w:rPr>
        <w:t xml:space="preserve">Expert evaluation: </w:t>
      </w:r>
      <w:r w:rsidR="002831A1" w:rsidRPr="00F21B42">
        <w:rPr>
          <w:rFonts w:ascii="Times New Roman" w:eastAsia="바탕" w:hAnsi="Times New Roman"/>
          <w:snapToGrid w:val="0"/>
          <w:sz w:val="22"/>
        </w:rPr>
        <w:t xml:space="preserve">A </w:t>
      </w:r>
      <w:r w:rsidR="00361CC1" w:rsidRPr="00F21B42">
        <w:rPr>
          <w:rFonts w:ascii="Times New Roman" w:eastAsia="바탕" w:hAnsi="Times New Roman"/>
          <w:snapToGrid w:val="0"/>
          <w:sz w:val="22"/>
        </w:rPr>
        <w:t>panel of experts in each field</w:t>
      </w:r>
      <w:r w:rsidR="002831A1" w:rsidRPr="00F21B42">
        <w:rPr>
          <w:rFonts w:ascii="Times New Roman" w:eastAsia="바탕" w:hAnsi="Times New Roman"/>
          <w:snapToGrid w:val="0"/>
          <w:sz w:val="22"/>
        </w:rPr>
        <w:t xml:space="preserve"> evaluates projects, </w:t>
      </w:r>
      <w:r w:rsidR="006535BD" w:rsidRPr="00F21B42">
        <w:rPr>
          <w:rFonts w:ascii="Times New Roman" w:eastAsia="바탕" w:hAnsi="Times New Roman"/>
          <w:snapToGrid w:val="0"/>
          <w:sz w:val="22"/>
        </w:rPr>
        <w:t>select</w:t>
      </w:r>
      <w:r w:rsidR="002831A1" w:rsidRPr="00F21B42">
        <w:rPr>
          <w:rFonts w:ascii="Times New Roman" w:eastAsia="바탕" w:hAnsi="Times New Roman"/>
          <w:snapToGrid w:val="0"/>
          <w:sz w:val="22"/>
        </w:rPr>
        <w:t>s</w:t>
      </w:r>
      <w:r w:rsidR="006535BD" w:rsidRPr="00F21B42">
        <w:rPr>
          <w:rFonts w:ascii="Times New Roman" w:eastAsia="바탕" w:hAnsi="Times New Roman"/>
          <w:snapToGrid w:val="0"/>
          <w:sz w:val="22"/>
        </w:rPr>
        <w:t xml:space="preserve"> projects </w:t>
      </w:r>
      <w:r w:rsidR="00291767" w:rsidRPr="00F21B42">
        <w:rPr>
          <w:rFonts w:ascii="Times New Roman" w:eastAsia="바탕" w:hAnsi="Times New Roman"/>
          <w:snapToGrid w:val="0"/>
          <w:sz w:val="22"/>
        </w:rPr>
        <w:t>with</w:t>
      </w:r>
      <w:r w:rsidR="006535BD" w:rsidRPr="00F21B42">
        <w:rPr>
          <w:rFonts w:ascii="Times New Roman" w:eastAsia="바탕" w:hAnsi="Times New Roman"/>
          <w:snapToGrid w:val="0"/>
          <w:sz w:val="22"/>
        </w:rPr>
        <w:t xml:space="preserve"> an average of </w:t>
      </w:r>
      <w:r w:rsidR="006535BD" w:rsidRPr="00C40AFB">
        <w:rPr>
          <w:rFonts w:ascii="Times New Roman" w:eastAsia="바탕" w:hAnsi="Times New Roman"/>
          <w:snapToGrid w:val="0"/>
          <w:sz w:val="22"/>
        </w:rPr>
        <w:t>80 or higher scores</w:t>
      </w:r>
      <w:r w:rsidR="004415E0" w:rsidRPr="00C40AFB">
        <w:rPr>
          <w:rFonts w:ascii="Times New Roman" w:eastAsia="바탕" w:hAnsi="Times New Roman"/>
          <w:snapToGrid w:val="0"/>
          <w:sz w:val="22"/>
        </w:rPr>
        <w:t>,</w:t>
      </w:r>
      <w:r w:rsidR="00B75E3F" w:rsidRPr="00C40AFB">
        <w:rPr>
          <w:rFonts w:ascii="Times New Roman" w:eastAsia="바탕" w:hAnsi="Times New Roman"/>
          <w:snapToGrid w:val="0"/>
          <w:sz w:val="22"/>
        </w:rPr>
        <w:t xml:space="preserve"> and </w:t>
      </w:r>
      <w:r w:rsidR="002831A1" w:rsidRPr="00C40AFB">
        <w:rPr>
          <w:rFonts w:ascii="Times New Roman" w:eastAsia="바탕" w:hAnsi="Times New Roman"/>
          <w:snapToGrid w:val="0"/>
          <w:sz w:val="22"/>
        </w:rPr>
        <w:t xml:space="preserve">produces </w:t>
      </w:r>
      <w:r w:rsidR="00361CC1" w:rsidRPr="00C40AFB">
        <w:rPr>
          <w:rFonts w:ascii="Times New Roman" w:eastAsia="바탕" w:hAnsi="Times New Roman"/>
          <w:snapToGrid w:val="0"/>
          <w:sz w:val="22"/>
        </w:rPr>
        <w:t>a shortlist for</w:t>
      </w:r>
      <w:r w:rsidR="00361CC1" w:rsidRPr="00C40AFB">
        <w:rPr>
          <w:rFonts w:ascii="Times New Roman" w:eastAsia="바탕" w:hAnsi="Times New Roman"/>
          <w:bCs/>
          <w:kern w:val="0"/>
          <w:sz w:val="22"/>
        </w:rPr>
        <w:t xml:space="preserve"> comprehensive evaluation.</w:t>
      </w:r>
    </w:p>
    <w:p w:rsidR="00871925" w:rsidRPr="00C40AFB" w:rsidRDefault="00D8306A" w:rsidP="00F21B42">
      <w:pPr>
        <w:pStyle w:val="aff8"/>
        <w:widowControl w:val="0"/>
        <w:numPr>
          <w:ilvl w:val="0"/>
          <w:numId w:val="20"/>
        </w:numPr>
        <w:autoSpaceDE w:val="0"/>
        <w:autoSpaceDN w:val="0"/>
        <w:adjustRightInd w:val="0"/>
        <w:spacing w:after="0" w:line="240" w:lineRule="auto"/>
        <w:ind w:leftChars="0" w:left="220" w:hangingChars="100" w:hanging="220"/>
        <w:textAlignment w:val="baseline"/>
        <w:rPr>
          <w:rFonts w:ascii="Times New Roman" w:eastAsia="바탕" w:hAnsi="Times New Roman"/>
          <w:snapToGrid w:val="0"/>
          <w:sz w:val="22"/>
        </w:rPr>
      </w:pPr>
      <w:r w:rsidRPr="00C40AFB">
        <w:rPr>
          <w:rFonts w:ascii="Times New Roman" w:eastAsia="바탕" w:hAnsi="Times New Roman"/>
          <w:snapToGrid w:val="0"/>
          <w:sz w:val="22"/>
        </w:rPr>
        <w:t xml:space="preserve">Comprehensive evaluation: </w:t>
      </w:r>
      <w:r w:rsidR="00B06A49" w:rsidRPr="00C40AFB">
        <w:rPr>
          <w:rFonts w:ascii="Times New Roman" w:eastAsia="바탕" w:hAnsi="Times New Roman"/>
          <w:snapToGrid w:val="0"/>
          <w:sz w:val="22"/>
        </w:rPr>
        <w:t xml:space="preserve">The </w:t>
      </w:r>
      <w:r w:rsidR="00791444" w:rsidRPr="00C40AFB">
        <w:rPr>
          <w:rFonts w:ascii="Times New Roman" w:eastAsia="바탕" w:hAnsi="Times New Roman"/>
          <w:snapToGrid w:val="0"/>
          <w:sz w:val="22"/>
        </w:rPr>
        <w:t>operation</w:t>
      </w:r>
      <w:r w:rsidR="00B06A49" w:rsidRPr="00C40AFB">
        <w:rPr>
          <w:rFonts w:ascii="Times New Roman" w:eastAsia="바탕" w:hAnsi="Times New Roman"/>
          <w:snapToGrid w:val="0"/>
          <w:sz w:val="22"/>
        </w:rPr>
        <w:t xml:space="preserve"> </w:t>
      </w:r>
      <w:r w:rsidR="00791444" w:rsidRPr="00C40AFB">
        <w:rPr>
          <w:rFonts w:ascii="Times New Roman" w:eastAsia="바탕" w:hAnsi="Times New Roman"/>
          <w:snapToGrid w:val="0"/>
          <w:sz w:val="22"/>
        </w:rPr>
        <w:t>committee of the Brain Pool program evaluates the submitted projects comprehensively and selects</w:t>
      </w:r>
      <w:r w:rsidR="009E1AC0" w:rsidRPr="00C40AFB">
        <w:rPr>
          <w:rFonts w:ascii="Times New Roman" w:eastAsia="바탕" w:hAnsi="Times New Roman"/>
          <w:snapToGrid w:val="0"/>
          <w:sz w:val="22"/>
        </w:rPr>
        <w:t xml:space="preserve"> </w:t>
      </w:r>
      <w:r w:rsidR="00611D06" w:rsidRPr="00C40AFB">
        <w:rPr>
          <w:rFonts w:ascii="Times New Roman" w:eastAsia="바탕" w:hAnsi="Times New Roman"/>
          <w:snapToGrid w:val="0"/>
          <w:sz w:val="22"/>
        </w:rPr>
        <w:t>the final projects</w:t>
      </w:r>
      <w:r w:rsidR="002831A1" w:rsidRPr="00C40AFB">
        <w:rPr>
          <w:rFonts w:ascii="Times New Roman" w:eastAsia="바탕" w:hAnsi="Times New Roman"/>
          <w:snapToGrid w:val="0"/>
          <w:sz w:val="22"/>
        </w:rPr>
        <w:t xml:space="preserve"> in line with basic policy direction</w:t>
      </w:r>
      <w:r w:rsidR="00933193" w:rsidRPr="00C40AFB">
        <w:rPr>
          <w:rFonts w:ascii="Times New Roman" w:eastAsia="바탕" w:hAnsi="Times New Roman"/>
          <w:snapToGrid w:val="0"/>
          <w:sz w:val="22"/>
        </w:rPr>
        <w:t>.</w:t>
      </w:r>
      <w:r w:rsidR="006455F4" w:rsidRPr="00C40AFB">
        <w:rPr>
          <w:rFonts w:ascii="Times New Roman" w:eastAsia="바탕" w:hAnsi="Times New Roman"/>
          <w:snapToGrid w:val="0"/>
          <w:sz w:val="22"/>
        </w:rPr>
        <w:t xml:space="preserve"> </w:t>
      </w:r>
    </w:p>
    <w:p w:rsidR="00C40AFB" w:rsidRPr="00C40AFB" w:rsidRDefault="00825369" w:rsidP="00C40AFB">
      <w:pPr>
        <w:pStyle w:val="aff8"/>
        <w:widowControl w:val="0"/>
        <w:numPr>
          <w:ilvl w:val="0"/>
          <w:numId w:val="20"/>
        </w:numPr>
        <w:autoSpaceDE w:val="0"/>
        <w:autoSpaceDN w:val="0"/>
        <w:adjustRightInd w:val="0"/>
        <w:spacing w:after="0" w:line="240" w:lineRule="auto"/>
        <w:ind w:leftChars="0" w:left="220" w:hangingChars="100" w:hanging="220"/>
        <w:textAlignment w:val="baseline"/>
        <w:rPr>
          <w:rFonts w:ascii="Times New Roman" w:eastAsia="바탕" w:hAnsi="Times New Roman"/>
          <w:snapToGrid w:val="0"/>
          <w:sz w:val="22"/>
        </w:rPr>
      </w:pPr>
      <w:r w:rsidRPr="00C40AFB">
        <w:rPr>
          <w:rFonts w:ascii="Times New Roman" w:eastAsia="바탕" w:hAnsi="Times New Roman"/>
          <w:snapToGrid w:val="0"/>
          <w:sz w:val="22"/>
        </w:rPr>
        <w:t xml:space="preserve">Final selection: </w:t>
      </w:r>
      <w:r w:rsidR="00346849" w:rsidRPr="00C40AFB">
        <w:rPr>
          <w:rFonts w:ascii="Times New Roman" w:eastAsia="바탕" w:hAnsi="Times New Roman"/>
          <w:snapToGrid w:val="0"/>
          <w:sz w:val="22"/>
        </w:rPr>
        <w:t>The final list is confirmed by the Ministry of Science and ICT</w:t>
      </w:r>
      <w:r w:rsidR="004415E0" w:rsidRPr="00C40AFB">
        <w:rPr>
          <w:rFonts w:ascii="Times New Roman" w:eastAsia="바탕" w:hAnsi="Times New Roman"/>
          <w:snapToGrid w:val="0"/>
          <w:sz w:val="22"/>
        </w:rPr>
        <w:t>,</w:t>
      </w:r>
      <w:r w:rsidR="00346849" w:rsidRPr="00C40AFB">
        <w:rPr>
          <w:rFonts w:ascii="Times New Roman" w:eastAsia="바탕" w:hAnsi="Times New Roman"/>
          <w:snapToGrid w:val="0"/>
          <w:sz w:val="22"/>
        </w:rPr>
        <w:t xml:space="preserve"> </w:t>
      </w:r>
      <w:r w:rsidR="00161DC7" w:rsidRPr="00C40AFB">
        <w:rPr>
          <w:rFonts w:ascii="Times New Roman" w:eastAsia="바탕" w:hAnsi="Times New Roman"/>
          <w:snapToGrid w:val="0"/>
          <w:sz w:val="22"/>
        </w:rPr>
        <w:t xml:space="preserve">and </w:t>
      </w:r>
      <w:r w:rsidR="00F56946" w:rsidRPr="00C40AFB">
        <w:rPr>
          <w:rFonts w:ascii="Times New Roman" w:eastAsia="바탕" w:hAnsi="Times New Roman"/>
          <w:snapToGrid w:val="0"/>
          <w:sz w:val="22"/>
        </w:rPr>
        <w:t xml:space="preserve">the </w:t>
      </w:r>
      <w:r w:rsidR="008105A3" w:rsidRPr="00C40AFB">
        <w:rPr>
          <w:rFonts w:ascii="Times New Roman" w:eastAsia="바탕" w:hAnsi="Times New Roman"/>
          <w:snapToGrid w:val="0"/>
          <w:sz w:val="22"/>
        </w:rPr>
        <w:t>National Research Foundation notifies host institution</w:t>
      </w:r>
      <w:r w:rsidR="002831A1" w:rsidRPr="00C40AFB">
        <w:rPr>
          <w:rFonts w:ascii="Times New Roman" w:eastAsia="바탕" w:hAnsi="Times New Roman"/>
          <w:snapToGrid w:val="0"/>
          <w:sz w:val="22"/>
        </w:rPr>
        <w:t>s</w:t>
      </w:r>
      <w:r w:rsidR="008105A3" w:rsidRPr="00C40AFB">
        <w:rPr>
          <w:rFonts w:ascii="Times New Roman" w:eastAsia="바탕" w:hAnsi="Times New Roman"/>
          <w:snapToGrid w:val="0"/>
          <w:sz w:val="22"/>
        </w:rPr>
        <w:t>.</w:t>
      </w:r>
    </w:p>
    <w:p w:rsidR="00C40AFB" w:rsidRPr="00C40AFB" w:rsidRDefault="00C40AFB" w:rsidP="00C40AFB">
      <w:pPr>
        <w:pStyle w:val="aff8"/>
        <w:widowControl w:val="0"/>
        <w:autoSpaceDE w:val="0"/>
        <w:autoSpaceDN w:val="0"/>
        <w:adjustRightInd w:val="0"/>
        <w:spacing w:after="0" w:line="240" w:lineRule="auto"/>
        <w:ind w:leftChars="0" w:left="220"/>
        <w:textAlignment w:val="baseline"/>
        <w:rPr>
          <w:rFonts w:ascii="Times New Roman" w:eastAsia="바탕" w:hAnsi="Times New Roman"/>
          <w:snapToGrid w:val="0"/>
          <w:sz w:val="22"/>
        </w:rPr>
      </w:pPr>
    </w:p>
    <w:p w:rsidR="00523423" w:rsidRPr="00F21B42" w:rsidRDefault="00BF0233" w:rsidP="00F21B42">
      <w:pPr>
        <w:pStyle w:val="a3"/>
        <w:numPr>
          <w:ilvl w:val="0"/>
          <w:numId w:val="9"/>
        </w:numPr>
        <w:wordWrap/>
        <w:snapToGrid/>
        <w:spacing w:line="240" w:lineRule="auto"/>
        <w:ind w:left="357" w:hanging="357"/>
        <w:rPr>
          <w:rFonts w:ascii="Times New Roman" w:hAnsi="Times New Roman" w:cs="Times New Roman"/>
          <w:b/>
          <w:bCs/>
          <w:color w:val="auto"/>
          <w:sz w:val="22"/>
          <w:szCs w:val="22"/>
        </w:rPr>
      </w:pPr>
      <w:r w:rsidRPr="00F21B42">
        <w:rPr>
          <w:rFonts w:ascii="Times New Roman" w:hAnsi="Times New Roman" w:cs="Times New Roman"/>
          <w:b/>
          <w:bCs/>
          <w:color w:val="auto"/>
          <w:sz w:val="22"/>
          <w:szCs w:val="22"/>
        </w:rPr>
        <w:t>(</w:t>
      </w:r>
      <w:r w:rsidR="004C2DAE" w:rsidRPr="00F21B42">
        <w:rPr>
          <w:rFonts w:ascii="Times New Roman" w:hAnsi="Times New Roman" w:cs="Times New Roman"/>
          <w:b/>
          <w:bCs/>
          <w:color w:val="auto"/>
          <w:sz w:val="22"/>
          <w:szCs w:val="22"/>
        </w:rPr>
        <w:t>All Type</w:t>
      </w:r>
      <w:r w:rsidRPr="00F21B42">
        <w:rPr>
          <w:rFonts w:ascii="Times New Roman" w:hAnsi="Times New Roman" w:cs="Times New Roman"/>
          <w:b/>
          <w:bCs/>
          <w:color w:val="auto"/>
          <w:sz w:val="22"/>
          <w:szCs w:val="22"/>
        </w:rPr>
        <w:t>) Evaluation i</w:t>
      </w:r>
      <w:r w:rsidR="00523423" w:rsidRPr="00F21B42">
        <w:rPr>
          <w:rFonts w:ascii="Times New Roman" w:hAnsi="Times New Roman" w:cs="Times New Roman"/>
          <w:b/>
          <w:bCs/>
          <w:color w:val="auto"/>
          <w:sz w:val="22"/>
          <w:szCs w:val="22"/>
        </w:rPr>
        <w:t>te</w:t>
      </w:r>
      <w:r w:rsidRPr="00F21B42">
        <w:rPr>
          <w:rFonts w:ascii="Times New Roman" w:hAnsi="Times New Roman" w:cs="Times New Roman"/>
          <w:b/>
          <w:bCs/>
          <w:color w:val="auto"/>
          <w:sz w:val="22"/>
          <w:szCs w:val="22"/>
        </w:rPr>
        <w:t>ms and scoring</w:t>
      </w:r>
      <w:r w:rsidR="00523423" w:rsidRPr="00F21B42">
        <w:rPr>
          <w:rFonts w:ascii="Times New Roman" w:hAnsi="Times New Roman" w:cs="Times New Roman"/>
          <w:b/>
          <w:bCs/>
          <w:color w:val="auto"/>
          <w:sz w:val="22"/>
          <w:szCs w:val="22"/>
        </w:rPr>
        <w:t xml:space="preserve"> for </w:t>
      </w:r>
      <w:r w:rsidR="00B00238" w:rsidRPr="00F21B42">
        <w:rPr>
          <w:rFonts w:ascii="Times New Roman" w:hAnsi="Times New Roman" w:cs="Times New Roman"/>
          <w:b/>
          <w:bCs/>
          <w:color w:val="auto"/>
          <w:sz w:val="22"/>
          <w:szCs w:val="22"/>
        </w:rPr>
        <w:t>s</w:t>
      </w:r>
      <w:r w:rsidR="00523423" w:rsidRPr="00F21B42">
        <w:rPr>
          <w:rFonts w:ascii="Times New Roman" w:hAnsi="Times New Roman" w:cs="Times New Roman"/>
          <w:b/>
          <w:bCs/>
          <w:color w:val="auto"/>
          <w:sz w:val="22"/>
          <w:szCs w:val="22"/>
        </w:rPr>
        <w:t xml:space="preserve">electing </w:t>
      </w:r>
      <w:r w:rsidR="00E92A67" w:rsidRPr="00F21B42">
        <w:rPr>
          <w:rFonts w:ascii="Times New Roman" w:hAnsi="Times New Roman" w:cs="Times New Roman"/>
          <w:b/>
          <w:bCs/>
          <w:color w:val="auto"/>
          <w:sz w:val="22"/>
          <w:szCs w:val="22"/>
        </w:rPr>
        <w:t xml:space="preserve">a </w:t>
      </w:r>
      <w:r w:rsidR="00B00238" w:rsidRPr="00F21B42">
        <w:rPr>
          <w:rFonts w:ascii="Times New Roman" w:hAnsi="Times New Roman" w:cs="Times New Roman"/>
          <w:b/>
          <w:bCs/>
          <w:color w:val="auto"/>
          <w:sz w:val="22"/>
          <w:szCs w:val="22"/>
        </w:rPr>
        <w:t>n</w:t>
      </w:r>
      <w:r w:rsidR="00523423" w:rsidRPr="00F21B42">
        <w:rPr>
          <w:rFonts w:ascii="Times New Roman" w:hAnsi="Times New Roman" w:cs="Times New Roman"/>
          <w:b/>
          <w:bCs/>
          <w:color w:val="auto"/>
          <w:sz w:val="22"/>
          <w:szCs w:val="22"/>
        </w:rPr>
        <w:t xml:space="preserve">ew </w:t>
      </w:r>
      <w:r w:rsidR="00B00238" w:rsidRPr="00F21B42">
        <w:rPr>
          <w:rFonts w:ascii="Times New Roman" w:hAnsi="Times New Roman" w:cs="Times New Roman"/>
          <w:b/>
          <w:bCs/>
          <w:color w:val="auto"/>
          <w:sz w:val="22"/>
          <w:szCs w:val="22"/>
        </w:rPr>
        <w:t>p</w:t>
      </w:r>
      <w:r w:rsidR="00523423" w:rsidRPr="00F21B42">
        <w:rPr>
          <w:rFonts w:ascii="Times New Roman" w:hAnsi="Times New Roman" w:cs="Times New Roman"/>
          <w:b/>
          <w:bCs/>
          <w:color w:val="auto"/>
          <w:sz w:val="22"/>
          <w:szCs w:val="22"/>
        </w:rPr>
        <w:t>roject</w:t>
      </w:r>
    </w:p>
    <w:tbl>
      <w:tblPr>
        <w:tblOverlap w:val="never"/>
        <w:tblW w:w="87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287"/>
        <w:gridCol w:w="1833"/>
        <w:gridCol w:w="4678"/>
        <w:gridCol w:w="992"/>
      </w:tblGrid>
      <w:tr w:rsidR="00523423" w:rsidRPr="00F21B42" w:rsidTr="00D9441A">
        <w:trPr>
          <w:trHeight w:val="350"/>
          <w:jc w:val="center"/>
        </w:trPr>
        <w:tc>
          <w:tcPr>
            <w:tcW w:w="3120" w:type="dxa"/>
            <w:gridSpan w:val="2"/>
            <w:shd w:val="clear" w:color="auto" w:fill="DAEEF3" w:themeFill="accent5" w:themeFillTint="33"/>
            <w:vAlign w:val="center"/>
            <w:hideMark/>
          </w:tcPr>
          <w:p w:rsidR="00523423" w:rsidRPr="00F21B42" w:rsidRDefault="00523423" w:rsidP="00F21B42">
            <w:pPr>
              <w:pStyle w:val="a3"/>
              <w:wordWrap/>
              <w:spacing w:line="240" w:lineRule="auto"/>
              <w:ind w:right="100"/>
              <w:jc w:val="center"/>
              <w:rPr>
                <w:rFonts w:ascii="Times New Roman" w:hAnsi="Times New Roman" w:cs="Times New Roman"/>
                <w:b/>
                <w:color w:val="auto"/>
                <w:w w:val="95"/>
                <w:sz w:val="22"/>
                <w:szCs w:val="22"/>
              </w:rPr>
            </w:pPr>
            <w:r w:rsidRPr="00F21B42">
              <w:rPr>
                <w:rFonts w:ascii="Times New Roman" w:hAnsi="Times New Roman" w:cs="Times New Roman"/>
                <w:b/>
                <w:color w:val="auto"/>
                <w:w w:val="95"/>
                <w:sz w:val="22"/>
                <w:szCs w:val="22"/>
              </w:rPr>
              <w:t>Evaluation Item</w:t>
            </w:r>
          </w:p>
        </w:tc>
        <w:tc>
          <w:tcPr>
            <w:tcW w:w="4678" w:type="dxa"/>
            <w:shd w:val="clear" w:color="auto" w:fill="DAEEF3" w:themeFill="accent5" w:themeFillTint="33"/>
            <w:vAlign w:val="center"/>
            <w:hideMark/>
          </w:tcPr>
          <w:p w:rsidR="00523423" w:rsidRPr="00F21B42" w:rsidRDefault="00523423" w:rsidP="00F21B42">
            <w:pPr>
              <w:pStyle w:val="a3"/>
              <w:wordWrap/>
              <w:spacing w:line="240" w:lineRule="auto"/>
              <w:ind w:right="100"/>
              <w:jc w:val="center"/>
              <w:rPr>
                <w:rFonts w:ascii="Times New Roman" w:hAnsi="Times New Roman" w:cs="Times New Roman"/>
                <w:b/>
                <w:color w:val="auto"/>
                <w:w w:val="95"/>
                <w:sz w:val="22"/>
                <w:szCs w:val="22"/>
              </w:rPr>
            </w:pPr>
            <w:r w:rsidRPr="00F21B42">
              <w:rPr>
                <w:rFonts w:ascii="Times New Roman" w:hAnsi="Times New Roman" w:cs="Times New Roman"/>
                <w:b/>
                <w:color w:val="auto"/>
                <w:w w:val="95"/>
                <w:sz w:val="22"/>
                <w:szCs w:val="22"/>
              </w:rPr>
              <w:t>Evaluation Criteria</w:t>
            </w:r>
          </w:p>
        </w:tc>
        <w:tc>
          <w:tcPr>
            <w:tcW w:w="992" w:type="dxa"/>
            <w:shd w:val="clear" w:color="auto" w:fill="DAEEF3" w:themeFill="accent5" w:themeFillTint="33"/>
            <w:vAlign w:val="center"/>
            <w:hideMark/>
          </w:tcPr>
          <w:p w:rsidR="00523423" w:rsidRPr="00F21B42" w:rsidRDefault="00523423" w:rsidP="00F21B42">
            <w:pPr>
              <w:pStyle w:val="a3"/>
              <w:wordWrap/>
              <w:spacing w:line="240" w:lineRule="auto"/>
              <w:ind w:right="100"/>
              <w:jc w:val="center"/>
              <w:rPr>
                <w:rFonts w:ascii="Times New Roman" w:hAnsi="Times New Roman" w:cs="Times New Roman"/>
                <w:b/>
                <w:color w:val="auto"/>
                <w:w w:val="95"/>
                <w:sz w:val="22"/>
                <w:szCs w:val="22"/>
              </w:rPr>
            </w:pPr>
            <w:r w:rsidRPr="00F21B42">
              <w:rPr>
                <w:rFonts w:ascii="Times New Roman" w:hAnsi="Times New Roman" w:cs="Times New Roman"/>
                <w:b/>
                <w:color w:val="auto"/>
                <w:w w:val="95"/>
                <w:sz w:val="22"/>
                <w:szCs w:val="22"/>
              </w:rPr>
              <w:t>Allotted Score</w:t>
            </w:r>
          </w:p>
        </w:tc>
      </w:tr>
      <w:tr w:rsidR="001E249F" w:rsidRPr="00F21B42" w:rsidTr="00D9441A">
        <w:trPr>
          <w:trHeight w:val="663"/>
          <w:jc w:val="center"/>
        </w:trPr>
        <w:tc>
          <w:tcPr>
            <w:tcW w:w="1287" w:type="dxa"/>
            <w:vMerge w:val="restart"/>
            <w:vAlign w:val="center"/>
            <w:hideMark/>
          </w:tcPr>
          <w:p w:rsidR="00BD1ADD" w:rsidRPr="00F21B42" w:rsidRDefault="007800E1"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E</w:t>
            </w:r>
            <w:r w:rsidR="001E249F" w:rsidRPr="00F21B42">
              <w:rPr>
                <w:rFonts w:ascii="Times New Roman" w:hAnsi="Times New Roman" w:cs="Times New Roman"/>
                <w:color w:val="auto"/>
                <w:sz w:val="22"/>
                <w:szCs w:val="22"/>
              </w:rPr>
              <w:t>valuation</w:t>
            </w:r>
            <w:r w:rsidRPr="00F21B42">
              <w:rPr>
                <w:rFonts w:ascii="Times New Roman" w:hAnsi="Times New Roman" w:cs="Times New Roman"/>
                <w:color w:val="auto"/>
                <w:sz w:val="22"/>
                <w:szCs w:val="22"/>
              </w:rPr>
              <w:t xml:space="preserve"> of</w:t>
            </w:r>
            <w:r w:rsidR="001F4991" w:rsidRPr="00F21B42">
              <w:rPr>
                <w:rFonts w:ascii="Times New Roman" w:hAnsi="Times New Roman" w:cs="Times New Roman"/>
                <w:color w:val="auto"/>
                <w:sz w:val="22"/>
                <w:szCs w:val="22"/>
              </w:rPr>
              <w:t xml:space="preserve"> the</w:t>
            </w:r>
            <w:r w:rsidRPr="00F21B42">
              <w:rPr>
                <w:rFonts w:ascii="Times New Roman" w:hAnsi="Times New Roman" w:cs="Times New Roman"/>
                <w:color w:val="auto"/>
                <w:sz w:val="22"/>
                <w:szCs w:val="22"/>
              </w:rPr>
              <w:t xml:space="preserve"> research project</w:t>
            </w:r>
          </w:p>
          <w:p w:rsidR="00BD1ADD" w:rsidRPr="00F21B42" w:rsidRDefault="001E249F"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(30)</w:t>
            </w:r>
          </w:p>
        </w:tc>
        <w:tc>
          <w:tcPr>
            <w:tcW w:w="1833" w:type="dxa"/>
            <w:vAlign w:val="center"/>
            <w:hideMark/>
          </w:tcPr>
          <w:p w:rsidR="00BD1ADD" w:rsidRPr="00F21B42" w:rsidRDefault="001E249F"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Excellence and creativity of </w:t>
            </w:r>
            <w:r w:rsidR="001F4991" w:rsidRPr="00F21B42">
              <w:rPr>
                <w:rFonts w:ascii="Times New Roman" w:hAnsi="Times New Roman" w:cs="Times New Roman"/>
                <w:color w:val="auto"/>
                <w:sz w:val="22"/>
                <w:szCs w:val="22"/>
              </w:rPr>
              <w:t xml:space="preserve">the </w:t>
            </w:r>
            <w:r w:rsidRPr="00F21B42">
              <w:rPr>
                <w:rFonts w:ascii="Times New Roman" w:hAnsi="Times New Roman" w:cs="Times New Roman"/>
                <w:color w:val="auto"/>
                <w:sz w:val="22"/>
                <w:szCs w:val="22"/>
              </w:rPr>
              <w:t>research project</w:t>
            </w:r>
          </w:p>
        </w:tc>
        <w:tc>
          <w:tcPr>
            <w:tcW w:w="4678" w:type="dxa"/>
            <w:vAlign w:val="center"/>
            <w:hideMark/>
          </w:tcPr>
          <w:p w:rsidR="001E249F" w:rsidRPr="00F21B42" w:rsidRDefault="001E249F" w:rsidP="00D9441A">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Excellence and </w:t>
            </w:r>
            <w:r w:rsidR="003C45D3" w:rsidRPr="00F21B42">
              <w:rPr>
                <w:rFonts w:ascii="Times New Roman" w:hAnsi="Times New Roman" w:cs="Times New Roman"/>
                <w:color w:val="auto"/>
                <w:sz w:val="22"/>
                <w:szCs w:val="22"/>
              </w:rPr>
              <w:t>ingenuity</w:t>
            </w:r>
            <w:r w:rsidRPr="00F21B42">
              <w:rPr>
                <w:rFonts w:ascii="Times New Roman" w:hAnsi="Times New Roman" w:cs="Times New Roman"/>
                <w:color w:val="auto"/>
                <w:sz w:val="22"/>
                <w:szCs w:val="22"/>
              </w:rPr>
              <w:t xml:space="preserve"> of </w:t>
            </w:r>
            <w:r w:rsidR="00811F9C" w:rsidRPr="00F21B42">
              <w:rPr>
                <w:rFonts w:ascii="Times New Roman" w:hAnsi="Times New Roman" w:cs="Times New Roman"/>
                <w:color w:val="auto"/>
                <w:sz w:val="22"/>
                <w:szCs w:val="22"/>
              </w:rPr>
              <w:t xml:space="preserve">the </w:t>
            </w:r>
            <w:r w:rsidR="00D9441A">
              <w:rPr>
                <w:rFonts w:ascii="Times New Roman" w:hAnsi="Times New Roman" w:cs="Times New Roman"/>
                <w:color w:val="auto"/>
                <w:sz w:val="22"/>
                <w:szCs w:val="22"/>
              </w:rPr>
              <w:t xml:space="preserve">research </w:t>
            </w:r>
            <w:r w:rsidRPr="00F21B42">
              <w:rPr>
                <w:rFonts w:ascii="Times New Roman" w:hAnsi="Times New Roman" w:cs="Times New Roman"/>
                <w:color w:val="auto"/>
                <w:sz w:val="22"/>
                <w:szCs w:val="22"/>
              </w:rPr>
              <w:t xml:space="preserve">project and </w:t>
            </w:r>
            <w:r w:rsidR="003C45D3" w:rsidRPr="00F21B42">
              <w:rPr>
                <w:rFonts w:ascii="Times New Roman" w:hAnsi="Times New Roman" w:cs="Times New Roman"/>
                <w:color w:val="auto"/>
                <w:sz w:val="22"/>
                <w:szCs w:val="22"/>
              </w:rPr>
              <w:t>proposal</w:t>
            </w:r>
          </w:p>
          <w:p w:rsidR="001E249F" w:rsidRPr="00F21B42" w:rsidRDefault="001E249F" w:rsidP="00D9441A">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Necessity of government support and utilization of </w:t>
            </w:r>
            <w:r w:rsidR="00E84D2B" w:rsidRPr="00F21B42">
              <w:rPr>
                <w:rFonts w:ascii="Times New Roman" w:hAnsi="Times New Roman" w:cs="Times New Roman"/>
                <w:color w:val="auto"/>
                <w:sz w:val="22"/>
                <w:szCs w:val="22"/>
              </w:rPr>
              <w:t>the</w:t>
            </w:r>
            <w:r w:rsidR="00DA77F0" w:rsidRPr="00F21B42">
              <w:rPr>
                <w:rFonts w:ascii="Times New Roman" w:hAnsi="Times New Roman" w:cs="Times New Roman"/>
                <w:color w:val="auto"/>
                <w:sz w:val="22"/>
                <w:szCs w:val="22"/>
              </w:rPr>
              <w:t xml:space="preserve"> </w:t>
            </w:r>
            <w:r w:rsidR="00D11906" w:rsidRPr="00F21B42">
              <w:rPr>
                <w:rFonts w:ascii="Times New Roman" w:hAnsi="Times New Roman" w:cs="Times New Roman"/>
                <w:color w:val="auto"/>
                <w:sz w:val="22"/>
                <w:szCs w:val="22"/>
              </w:rPr>
              <w:t xml:space="preserve">Brain Pool </w:t>
            </w:r>
            <w:r w:rsidR="003E22E4" w:rsidRPr="00F21B42">
              <w:rPr>
                <w:rFonts w:ascii="Times New Roman" w:hAnsi="Times New Roman" w:cs="Times New Roman"/>
                <w:color w:val="auto"/>
                <w:sz w:val="22"/>
                <w:szCs w:val="22"/>
              </w:rPr>
              <w:t>fellow</w:t>
            </w:r>
            <w:r w:rsidRPr="00F21B42">
              <w:rPr>
                <w:rFonts w:ascii="Times New Roman" w:hAnsi="Times New Roman" w:cs="Times New Roman"/>
                <w:color w:val="auto"/>
                <w:sz w:val="22"/>
                <w:szCs w:val="22"/>
              </w:rPr>
              <w:t xml:space="preserve"> in </w:t>
            </w:r>
            <w:r w:rsidR="00DC2E05" w:rsidRPr="00F21B42">
              <w:rPr>
                <w:rFonts w:ascii="Times New Roman" w:hAnsi="Times New Roman" w:cs="Times New Roman"/>
                <w:color w:val="auto"/>
                <w:sz w:val="22"/>
                <w:szCs w:val="22"/>
              </w:rPr>
              <w:t>the relevant</w:t>
            </w:r>
            <w:r w:rsidR="00DA77F0" w:rsidRPr="00F21B42">
              <w:rPr>
                <w:rFonts w:ascii="Times New Roman" w:hAnsi="Times New Roman" w:cs="Times New Roman"/>
                <w:color w:val="auto"/>
                <w:sz w:val="22"/>
                <w:szCs w:val="22"/>
              </w:rPr>
              <w:t xml:space="preserve"> </w:t>
            </w:r>
            <w:r w:rsidRPr="00F21B42">
              <w:rPr>
                <w:rFonts w:ascii="Times New Roman" w:hAnsi="Times New Roman" w:cs="Times New Roman"/>
                <w:color w:val="auto"/>
                <w:sz w:val="22"/>
                <w:szCs w:val="22"/>
              </w:rPr>
              <w:t xml:space="preserve">research </w:t>
            </w:r>
            <w:r w:rsidR="00DA77F0" w:rsidRPr="00F21B42">
              <w:rPr>
                <w:rFonts w:ascii="Times New Roman" w:hAnsi="Times New Roman" w:cs="Times New Roman"/>
                <w:color w:val="auto"/>
                <w:sz w:val="22"/>
                <w:szCs w:val="22"/>
              </w:rPr>
              <w:t xml:space="preserve">area and </w:t>
            </w:r>
            <w:r w:rsidRPr="00F21B42">
              <w:rPr>
                <w:rFonts w:ascii="Times New Roman" w:hAnsi="Times New Roman" w:cs="Times New Roman"/>
                <w:color w:val="auto"/>
                <w:sz w:val="22"/>
                <w:szCs w:val="22"/>
              </w:rPr>
              <w:t>project</w:t>
            </w:r>
          </w:p>
        </w:tc>
        <w:tc>
          <w:tcPr>
            <w:tcW w:w="992" w:type="dxa"/>
            <w:vAlign w:val="center"/>
            <w:hideMark/>
          </w:tcPr>
          <w:p w:rsidR="001E249F" w:rsidRPr="00F21B42" w:rsidRDefault="001E249F"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10</w:t>
            </w:r>
          </w:p>
        </w:tc>
      </w:tr>
      <w:tr w:rsidR="001E249F" w:rsidRPr="00F21B42" w:rsidTr="00D9441A">
        <w:trPr>
          <w:trHeight w:val="663"/>
          <w:jc w:val="center"/>
        </w:trPr>
        <w:tc>
          <w:tcPr>
            <w:tcW w:w="1287" w:type="dxa"/>
            <w:vMerge/>
            <w:vAlign w:val="center"/>
            <w:hideMark/>
          </w:tcPr>
          <w:p w:rsidR="001E249F" w:rsidRPr="00F21B42" w:rsidRDefault="001E249F" w:rsidP="00F21B42">
            <w:pPr>
              <w:pStyle w:val="a3"/>
              <w:wordWrap/>
              <w:spacing w:line="240" w:lineRule="auto"/>
              <w:ind w:right="100"/>
              <w:jc w:val="left"/>
              <w:rPr>
                <w:rFonts w:ascii="Times New Roman" w:hAnsi="Times New Roman" w:cs="Times New Roman"/>
                <w:color w:val="auto"/>
                <w:sz w:val="22"/>
                <w:szCs w:val="22"/>
              </w:rPr>
            </w:pPr>
          </w:p>
        </w:tc>
        <w:tc>
          <w:tcPr>
            <w:tcW w:w="1833" w:type="dxa"/>
            <w:vAlign w:val="center"/>
            <w:hideMark/>
          </w:tcPr>
          <w:p w:rsidR="00BD1ADD" w:rsidRPr="00F21B42" w:rsidRDefault="001E249F"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P</w:t>
            </w:r>
            <w:r w:rsidR="001F4991" w:rsidRPr="00F21B42">
              <w:rPr>
                <w:rFonts w:ascii="Times New Roman" w:hAnsi="Times New Roman" w:cs="Times New Roman"/>
                <w:color w:val="auto"/>
                <w:sz w:val="22"/>
                <w:szCs w:val="22"/>
              </w:rPr>
              <w:t>rincipal investigator</w:t>
            </w:r>
            <w:r w:rsidRPr="00F21B42">
              <w:rPr>
                <w:rFonts w:ascii="Times New Roman" w:hAnsi="Times New Roman" w:cs="Times New Roman"/>
                <w:color w:val="auto"/>
                <w:sz w:val="22"/>
                <w:szCs w:val="22"/>
              </w:rPr>
              <w:t>’s capability</w:t>
            </w:r>
          </w:p>
        </w:tc>
        <w:tc>
          <w:tcPr>
            <w:tcW w:w="4678" w:type="dxa"/>
            <w:vAlign w:val="center"/>
            <w:hideMark/>
          </w:tcPr>
          <w:p w:rsidR="001E249F" w:rsidRPr="00F21B42" w:rsidRDefault="001E249F" w:rsidP="00D9441A">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w:t>
            </w:r>
            <w:r w:rsidR="001F4991" w:rsidRPr="00F21B42">
              <w:rPr>
                <w:rFonts w:ascii="Times New Roman" w:hAnsi="Times New Roman" w:cs="Times New Roman"/>
                <w:color w:val="auto"/>
                <w:sz w:val="22"/>
                <w:szCs w:val="22"/>
              </w:rPr>
              <w:t>The p</w:t>
            </w:r>
            <w:r w:rsidRPr="00F21B42">
              <w:rPr>
                <w:rFonts w:ascii="Times New Roman" w:hAnsi="Times New Roman" w:cs="Times New Roman"/>
                <w:color w:val="auto"/>
                <w:sz w:val="22"/>
                <w:szCs w:val="22"/>
              </w:rPr>
              <w:t xml:space="preserve">rincipal investigator’s capability to utilize </w:t>
            </w:r>
            <w:r w:rsidR="001F006B" w:rsidRPr="00F21B42">
              <w:rPr>
                <w:rFonts w:ascii="Times New Roman" w:hAnsi="Times New Roman" w:cs="Times New Roman"/>
                <w:color w:val="auto"/>
                <w:sz w:val="22"/>
                <w:szCs w:val="22"/>
              </w:rPr>
              <w:t xml:space="preserve">the </w:t>
            </w:r>
            <w:r w:rsidR="00F51C51" w:rsidRPr="00F21B42">
              <w:rPr>
                <w:rFonts w:ascii="Times New Roman" w:hAnsi="Times New Roman" w:cs="Times New Roman"/>
                <w:color w:val="auto"/>
                <w:sz w:val="22"/>
                <w:szCs w:val="22"/>
              </w:rPr>
              <w:t>B</w:t>
            </w:r>
            <w:r w:rsidR="004900BD" w:rsidRPr="00F21B42">
              <w:rPr>
                <w:rFonts w:ascii="Times New Roman" w:hAnsi="Times New Roman" w:cs="Times New Roman"/>
                <w:color w:val="auto"/>
                <w:sz w:val="22"/>
                <w:szCs w:val="22"/>
              </w:rPr>
              <w:t xml:space="preserve">rain </w:t>
            </w:r>
            <w:r w:rsidR="00F51C51" w:rsidRPr="00F21B42">
              <w:rPr>
                <w:rFonts w:ascii="Times New Roman" w:hAnsi="Times New Roman" w:cs="Times New Roman"/>
                <w:color w:val="auto"/>
                <w:sz w:val="22"/>
                <w:szCs w:val="22"/>
              </w:rPr>
              <w:t>P</w:t>
            </w:r>
            <w:r w:rsidR="004900BD" w:rsidRPr="00F21B42">
              <w:rPr>
                <w:rFonts w:ascii="Times New Roman" w:hAnsi="Times New Roman" w:cs="Times New Roman"/>
                <w:color w:val="auto"/>
                <w:sz w:val="22"/>
                <w:szCs w:val="22"/>
              </w:rPr>
              <w:t>ool</w:t>
            </w:r>
            <w:r w:rsidR="00F51C51" w:rsidRPr="00F21B42">
              <w:rPr>
                <w:rFonts w:ascii="Times New Roman" w:hAnsi="Times New Roman" w:cs="Times New Roman"/>
                <w:color w:val="auto"/>
                <w:sz w:val="22"/>
                <w:szCs w:val="22"/>
              </w:rPr>
              <w:t xml:space="preserve"> fellow </w:t>
            </w:r>
            <w:r w:rsidRPr="00F21B42">
              <w:rPr>
                <w:rFonts w:ascii="Times New Roman" w:hAnsi="Times New Roman" w:cs="Times New Roman"/>
                <w:color w:val="auto"/>
                <w:sz w:val="22"/>
                <w:szCs w:val="22"/>
              </w:rPr>
              <w:t>(research capabilities, etc.)</w:t>
            </w:r>
          </w:p>
        </w:tc>
        <w:tc>
          <w:tcPr>
            <w:tcW w:w="992" w:type="dxa"/>
            <w:vAlign w:val="center"/>
            <w:hideMark/>
          </w:tcPr>
          <w:p w:rsidR="001E249F" w:rsidRPr="00F21B42" w:rsidRDefault="001E249F"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10</w:t>
            </w:r>
          </w:p>
        </w:tc>
      </w:tr>
      <w:tr w:rsidR="001E249F" w:rsidRPr="00F21B42" w:rsidTr="00D9441A">
        <w:trPr>
          <w:trHeight w:val="663"/>
          <w:jc w:val="center"/>
        </w:trPr>
        <w:tc>
          <w:tcPr>
            <w:tcW w:w="1287" w:type="dxa"/>
            <w:vMerge/>
            <w:vAlign w:val="center"/>
            <w:hideMark/>
          </w:tcPr>
          <w:p w:rsidR="001E249F" w:rsidRPr="00F21B42" w:rsidRDefault="001E249F" w:rsidP="00F21B42">
            <w:pPr>
              <w:pStyle w:val="a3"/>
              <w:wordWrap/>
              <w:spacing w:line="240" w:lineRule="auto"/>
              <w:ind w:right="100"/>
              <w:jc w:val="left"/>
              <w:rPr>
                <w:rFonts w:ascii="Times New Roman" w:hAnsi="Times New Roman" w:cs="Times New Roman"/>
                <w:color w:val="auto"/>
                <w:sz w:val="22"/>
                <w:szCs w:val="22"/>
              </w:rPr>
            </w:pPr>
          </w:p>
        </w:tc>
        <w:tc>
          <w:tcPr>
            <w:tcW w:w="1833" w:type="dxa"/>
            <w:vAlign w:val="center"/>
            <w:hideMark/>
          </w:tcPr>
          <w:p w:rsidR="00BD1ADD" w:rsidRPr="00F21B42" w:rsidRDefault="00FC08CF"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Level</w:t>
            </w:r>
            <w:r w:rsidR="001E249F" w:rsidRPr="00F21B42">
              <w:rPr>
                <w:rFonts w:ascii="Times New Roman" w:hAnsi="Times New Roman" w:cs="Times New Roman"/>
                <w:color w:val="auto"/>
                <w:sz w:val="22"/>
                <w:szCs w:val="22"/>
              </w:rPr>
              <w:t xml:space="preserve"> of </w:t>
            </w:r>
            <w:r w:rsidR="001F006B" w:rsidRPr="00F21B42">
              <w:rPr>
                <w:rFonts w:ascii="Times New Roman" w:hAnsi="Times New Roman" w:cs="Times New Roman"/>
                <w:color w:val="auto"/>
                <w:sz w:val="22"/>
                <w:szCs w:val="22"/>
              </w:rPr>
              <w:t>utilization and expected impact</w:t>
            </w:r>
            <w:r w:rsidR="008F6F07" w:rsidRPr="00F21B42">
              <w:rPr>
                <w:rFonts w:ascii="Times New Roman" w:hAnsi="Times New Roman" w:cs="Times New Roman"/>
                <w:color w:val="auto"/>
                <w:sz w:val="22"/>
                <w:szCs w:val="22"/>
              </w:rPr>
              <w:t xml:space="preserve"> of </w:t>
            </w:r>
            <w:r w:rsidR="001F4991" w:rsidRPr="00F21B42">
              <w:rPr>
                <w:rFonts w:ascii="Times New Roman" w:hAnsi="Times New Roman" w:cs="Times New Roman"/>
                <w:color w:val="auto"/>
                <w:sz w:val="22"/>
                <w:szCs w:val="22"/>
              </w:rPr>
              <w:t xml:space="preserve">the </w:t>
            </w:r>
            <w:r w:rsidR="008F6F07" w:rsidRPr="00F21B42">
              <w:rPr>
                <w:rFonts w:ascii="Times New Roman" w:hAnsi="Times New Roman" w:cs="Times New Roman"/>
                <w:color w:val="auto"/>
                <w:sz w:val="22"/>
                <w:szCs w:val="22"/>
              </w:rPr>
              <w:t>research project</w:t>
            </w:r>
          </w:p>
        </w:tc>
        <w:tc>
          <w:tcPr>
            <w:tcW w:w="4678" w:type="dxa"/>
            <w:vAlign w:val="center"/>
            <w:hideMark/>
          </w:tcPr>
          <w:p w:rsidR="001E249F" w:rsidRPr="00F21B42" w:rsidRDefault="001E249F" w:rsidP="00D9441A">
            <w:pPr>
              <w:pStyle w:val="a3"/>
              <w:wordWrap/>
              <w:spacing w:line="240" w:lineRule="auto"/>
              <w:ind w:left="220" w:right="100" w:hangingChars="100" w:hanging="22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w:t>
            </w:r>
            <w:r w:rsidR="00D63F81" w:rsidRPr="00F21B42">
              <w:rPr>
                <w:rFonts w:ascii="Times New Roman" w:hAnsi="Times New Roman" w:cs="Times New Roman"/>
                <w:color w:val="auto"/>
                <w:sz w:val="22"/>
                <w:szCs w:val="22"/>
              </w:rPr>
              <w:t>The r</w:t>
            </w:r>
            <w:r w:rsidR="00991036" w:rsidRPr="00F21B42">
              <w:rPr>
                <w:rFonts w:ascii="Times New Roman" w:hAnsi="Times New Roman" w:cs="Times New Roman"/>
                <w:color w:val="auto"/>
                <w:sz w:val="22"/>
                <w:szCs w:val="22"/>
              </w:rPr>
              <w:t>esearch project’s p</w:t>
            </w:r>
            <w:r w:rsidR="00A72B48" w:rsidRPr="00F21B42">
              <w:rPr>
                <w:rFonts w:ascii="Times New Roman" w:hAnsi="Times New Roman" w:cs="Times New Roman"/>
                <w:color w:val="auto"/>
                <w:sz w:val="22"/>
                <w:szCs w:val="22"/>
              </w:rPr>
              <w:t>otential</w:t>
            </w:r>
            <w:r w:rsidRPr="00F21B42">
              <w:rPr>
                <w:rFonts w:ascii="Times New Roman" w:hAnsi="Times New Roman" w:cs="Times New Roman"/>
                <w:color w:val="auto"/>
                <w:sz w:val="22"/>
                <w:szCs w:val="22"/>
              </w:rPr>
              <w:t xml:space="preserve"> </w:t>
            </w:r>
            <w:r w:rsidR="00A72B48" w:rsidRPr="00F21B42">
              <w:rPr>
                <w:rFonts w:ascii="Times New Roman" w:hAnsi="Times New Roman" w:cs="Times New Roman"/>
                <w:color w:val="auto"/>
                <w:sz w:val="22"/>
                <w:szCs w:val="22"/>
              </w:rPr>
              <w:t>for</w:t>
            </w:r>
            <w:r w:rsidRPr="00F21B42">
              <w:rPr>
                <w:rFonts w:ascii="Times New Roman" w:hAnsi="Times New Roman" w:cs="Times New Roman"/>
                <w:color w:val="auto"/>
                <w:sz w:val="22"/>
                <w:szCs w:val="22"/>
              </w:rPr>
              <w:t xml:space="preserve"> </w:t>
            </w:r>
            <w:r w:rsidR="00097239" w:rsidRPr="00F21B42">
              <w:rPr>
                <w:rFonts w:ascii="Times New Roman" w:hAnsi="Times New Roman" w:cs="Times New Roman"/>
                <w:color w:val="auto"/>
                <w:sz w:val="22"/>
                <w:szCs w:val="22"/>
              </w:rPr>
              <w:t xml:space="preserve">domestic and </w:t>
            </w:r>
            <w:r w:rsidR="001C7DC8" w:rsidRPr="00F21B42">
              <w:rPr>
                <w:rFonts w:ascii="Times New Roman" w:hAnsi="Times New Roman" w:cs="Times New Roman"/>
                <w:color w:val="auto"/>
                <w:sz w:val="22"/>
                <w:szCs w:val="22"/>
              </w:rPr>
              <w:t>international linkage</w:t>
            </w:r>
            <w:r w:rsidRPr="00F21B42">
              <w:rPr>
                <w:rFonts w:ascii="Times New Roman" w:hAnsi="Times New Roman" w:cs="Times New Roman"/>
                <w:color w:val="auto"/>
                <w:sz w:val="22"/>
                <w:szCs w:val="22"/>
              </w:rPr>
              <w:t xml:space="preserve"> and cooperation </w:t>
            </w:r>
          </w:p>
        </w:tc>
        <w:tc>
          <w:tcPr>
            <w:tcW w:w="992" w:type="dxa"/>
            <w:vAlign w:val="center"/>
            <w:hideMark/>
          </w:tcPr>
          <w:p w:rsidR="001E249F" w:rsidRPr="00F21B42" w:rsidRDefault="001E249F"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10</w:t>
            </w:r>
          </w:p>
        </w:tc>
      </w:tr>
      <w:tr w:rsidR="007C65BE" w:rsidRPr="00F21B42" w:rsidTr="00D9441A">
        <w:trPr>
          <w:trHeight w:val="351"/>
          <w:jc w:val="center"/>
        </w:trPr>
        <w:tc>
          <w:tcPr>
            <w:tcW w:w="1287" w:type="dxa"/>
            <w:vMerge w:val="restart"/>
            <w:vAlign w:val="center"/>
            <w:hideMark/>
          </w:tcPr>
          <w:p w:rsidR="00BD1ADD"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Research </w:t>
            </w:r>
            <w:r w:rsidR="00CA2B5F" w:rsidRPr="00F21B42">
              <w:rPr>
                <w:rFonts w:ascii="Times New Roman" w:hAnsi="Times New Roman" w:cs="Times New Roman"/>
                <w:color w:val="auto"/>
                <w:sz w:val="22"/>
                <w:szCs w:val="22"/>
              </w:rPr>
              <w:t>proposal</w:t>
            </w:r>
            <w:r w:rsidRPr="00F21B42">
              <w:rPr>
                <w:rFonts w:ascii="Times New Roman" w:hAnsi="Times New Roman" w:cs="Times New Roman"/>
                <w:color w:val="auto"/>
                <w:sz w:val="22"/>
                <w:szCs w:val="22"/>
              </w:rPr>
              <w:t xml:space="preserve"> of the </w:t>
            </w:r>
            <w:r w:rsidR="00CA2B5F" w:rsidRPr="00F21B42">
              <w:rPr>
                <w:rFonts w:ascii="Times New Roman" w:hAnsi="Times New Roman" w:cs="Times New Roman"/>
                <w:color w:val="auto"/>
                <w:sz w:val="22"/>
                <w:szCs w:val="22"/>
              </w:rPr>
              <w:t xml:space="preserve">prospective </w:t>
            </w:r>
            <w:r w:rsidRPr="00F21B42">
              <w:rPr>
                <w:rFonts w:ascii="Times New Roman" w:hAnsi="Times New Roman" w:cs="Times New Roman"/>
                <w:color w:val="auto"/>
                <w:sz w:val="22"/>
                <w:szCs w:val="22"/>
              </w:rPr>
              <w:t xml:space="preserve">Brain Pool </w:t>
            </w:r>
            <w:r w:rsidR="00CA2B5F" w:rsidRPr="00F21B42">
              <w:rPr>
                <w:rFonts w:ascii="Times New Roman" w:hAnsi="Times New Roman" w:cs="Times New Roman"/>
                <w:color w:val="auto"/>
                <w:sz w:val="22"/>
                <w:szCs w:val="22"/>
              </w:rPr>
              <w:t>fellow</w:t>
            </w:r>
            <w:r w:rsidRPr="00F21B42">
              <w:rPr>
                <w:rFonts w:ascii="Times New Roman" w:hAnsi="Times New Roman" w:cs="Times New Roman"/>
                <w:color w:val="auto"/>
                <w:sz w:val="22"/>
                <w:szCs w:val="22"/>
              </w:rPr>
              <w:t xml:space="preserve"> (30)</w:t>
            </w:r>
          </w:p>
        </w:tc>
        <w:tc>
          <w:tcPr>
            <w:tcW w:w="1833" w:type="dxa"/>
            <w:vAlign w:val="center"/>
            <w:hideMark/>
          </w:tcPr>
          <w:p w:rsidR="00BD1ADD"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Research </w:t>
            </w:r>
            <w:r w:rsidR="00121073" w:rsidRPr="00F21B42">
              <w:rPr>
                <w:rFonts w:ascii="Times New Roman" w:hAnsi="Times New Roman" w:cs="Times New Roman"/>
                <w:color w:val="auto"/>
                <w:sz w:val="22"/>
                <w:szCs w:val="22"/>
              </w:rPr>
              <w:t>proposal</w:t>
            </w:r>
            <w:r w:rsidRPr="00F21B42">
              <w:rPr>
                <w:rFonts w:ascii="Times New Roman" w:hAnsi="Times New Roman" w:cs="Times New Roman"/>
                <w:color w:val="auto"/>
                <w:sz w:val="22"/>
                <w:szCs w:val="22"/>
              </w:rPr>
              <w:t xml:space="preserve"> of the </w:t>
            </w:r>
            <w:r w:rsidR="00121073" w:rsidRPr="00F21B42">
              <w:rPr>
                <w:rFonts w:ascii="Times New Roman" w:hAnsi="Times New Roman" w:cs="Times New Roman"/>
                <w:color w:val="auto"/>
                <w:sz w:val="22"/>
                <w:szCs w:val="22"/>
              </w:rPr>
              <w:t xml:space="preserve">prospective </w:t>
            </w:r>
            <w:r w:rsidRPr="00F21B42">
              <w:rPr>
                <w:rFonts w:ascii="Times New Roman" w:hAnsi="Times New Roman" w:cs="Times New Roman"/>
                <w:color w:val="auto"/>
                <w:sz w:val="22"/>
                <w:szCs w:val="22"/>
              </w:rPr>
              <w:t xml:space="preserve">Brain Pool </w:t>
            </w:r>
            <w:r w:rsidR="00121073" w:rsidRPr="00F21B42">
              <w:rPr>
                <w:rFonts w:ascii="Times New Roman" w:hAnsi="Times New Roman" w:cs="Times New Roman"/>
                <w:color w:val="auto"/>
                <w:sz w:val="22"/>
                <w:szCs w:val="22"/>
              </w:rPr>
              <w:t>fellow</w:t>
            </w:r>
          </w:p>
        </w:tc>
        <w:tc>
          <w:tcPr>
            <w:tcW w:w="4678" w:type="dxa"/>
            <w:vAlign w:val="center"/>
            <w:hideMark/>
          </w:tcPr>
          <w:p w:rsidR="007C65BE" w:rsidRPr="00F21B42" w:rsidRDefault="007C65BE" w:rsidP="00D9441A">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Research </w:t>
            </w:r>
            <w:r w:rsidR="00121073" w:rsidRPr="00F21B42">
              <w:rPr>
                <w:rFonts w:ascii="Times New Roman" w:hAnsi="Times New Roman" w:cs="Times New Roman"/>
                <w:color w:val="auto"/>
                <w:sz w:val="22"/>
                <w:szCs w:val="22"/>
              </w:rPr>
              <w:t>proposal</w:t>
            </w:r>
            <w:r w:rsidRPr="00F21B42">
              <w:rPr>
                <w:rFonts w:ascii="Times New Roman" w:hAnsi="Times New Roman" w:cs="Times New Roman"/>
                <w:color w:val="auto"/>
                <w:sz w:val="22"/>
                <w:szCs w:val="22"/>
              </w:rPr>
              <w:t xml:space="preserve"> of </w:t>
            </w:r>
            <w:r w:rsidR="000907E7" w:rsidRPr="00F21B42">
              <w:rPr>
                <w:rFonts w:ascii="Times New Roman" w:hAnsi="Times New Roman" w:cs="Times New Roman"/>
                <w:color w:val="auto"/>
                <w:sz w:val="22"/>
                <w:szCs w:val="22"/>
              </w:rPr>
              <w:t xml:space="preserve">the prospective </w:t>
            </w:r>
            <w:r w:rsidRPr="00F21B42">
              <w:rPr>
                <w:rFonts w:ascii="Times New Roman" w:hAnsi="Times New Roman" w:cs="Times New Roman"/>
                <w:color w:val="auto"/>
                <w:sz w:val="22"/>
                <w:szCs w:val="22"/>
              </w:rPr>
              <w:t xml:space="preserve">Brain Pool </w:t>
            </w:r>
            <w:r w:rsidR="000907E7" w:rsidRPr="00F21B42">
              <w:rPr>
                <w:rFonts w:ascii="Times New Roman" w:hAnsi="Times New Roman" w:cs="Times New Roman"/>
                <w:color w:val="auto"/>
                <w:sz w:val="22"/>
                <w:szCs w:val="22"/>
              </w:rPr>
              <w:t>fellow</w:t>
            </w:r>
          </w:p>
          <w:p w:rsidR="007C65BE" w:rsidRPr="00F21B42" w:rsidRDefault="007C65BE" w:rsidP="00D9441A">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Plan for </w:t>
            </w:r>
            <w:r w:rsidR="006153B3" w:rsidRPr="00F21B42">
              <w:rPr>
                <w:rFonts w:ascii="Times New Roman" w:hAnsi="Times New Roman" w:cs="Times New Roman"/>
                <w:color w:val="auto"/>
                <w:sz w:val="22"/>
                <w:szCs w:val="22"/>
              </w:rPr>
              <w:t xml:space="preserve">continued </w:t>
            </w:r>
            <w:r w:rsidRPr="00F21B42">
              <w:rPr>
                <w:rFonts w:ascii="Times New Roman" w:hAnsi="Times New Roman" w:cs="Times New Roman"/>
                <w:color w:val="auto"/>
                <w:sz w:val="22"/>
                <w:szCs w:val="22"/>
              </w:rPr>
              <w:t>network</w:t>
            </w:r>
            <w:r w:rsidR="006153B3" w:rsidRPr="00F21B42">
              <w:rPr>
                <w:rFonts w:ascii="Times New Roman" w:hAnsi="Times New Roman" w:cs="Times New Roman"/>
                <w:color w:val="auto"/>
                <w:sz w:val="22"/>
                <w:szCs w:val="22"/>
              </w:rPr>
              <w:t>ing</w:t>
            </w:r>
            <w:r w:rsidRPr="00F21B42">
              <w:rPr>
                <w:rFonts w:ascii="Times New Roman" w:hAnsi="Times New Roman" w:cs="Times New Roman"/>
                <w:color w:val="auto"/>
                <w:sz w:val="22"/>
                <w:szCs w:val="22"/>
              </w:rPr>
              <w:t xml:space="preserve"> after project </w:t>
            </w:r>
            <w:r w:rsidR="006153B3" w:rsidRPr="00F21B42">
              <w:rPr>
                <w:rFonts w:ascii="Times New Roman" w:hAnsi="Times New Roman" w:cs="Times New Roman"/>
                <w:color w:val="auto"/>
                <w:sz w:val="22"/>
                <w:szCs w:val="22"/>
              </w:rPr>
              <w:t>completion</w:t>
            </w:r>
          </w:p>
        </w:tc>
        <w:tc>
          <w:tcPr>
            <w:tcW w:w="992" w:type="dxa"/>
            <w:vAlign w:val="center"/>
            <w:hideMark/>
          </w:tcPr>
          <w:p w:rsidR="007C65BE"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15</w:t>
            </w:r>
          </w:p>
        </w:tc>
      </w:tr>
      <w:tr w:rsidR="007C65BE" w:rsidRPr="00F21B42" w:rsidTr="00D9441A">
        <w:trPr>
          <w:trHeight w:val="458"/>
          <w:jc w:val="center"/>
        </w:trPr>
        <w:tc>
          <w:tcPr>
            <w:tcW w:w="1287" w:type="dxa"/>
            <w:vMerge/>
            <w:vAlign w:val="center"/>
            <w:hideMark/>
          </w:tcPr>
          <w:p w:rsidR="007C65BE" w:rsidRPr="00F21B42" w:rsidRDefault="007C65BE" w:rsidP="00F21B42">
            <w:pPr>
              <w:pStyle w:val="a3"/>
              <w:wordWrap/>
              <w:spacing w:line="240" w:lineRule="auto"/>
              <w:ind w:right="100"/>
              <w:jc w:val="left"/>
              <w:rPr>
                <w:rFonts w:ascii="Times New Roman" w:hAnsi="Times New Roman" w:cs="Times New Roman"/>
                <w:color w:val="auto"/>
                <w:sz w:val="22"/>
                <w:szCs w:val="22"/>
              </w:rPr>
            </w:pPr>
          </w:p>
        </w:tc>
        <w:tc>
          <w:tcPr>
            <w:tcW w:w="1833" w:type="dxa"/>
            <w:vAlign w:val="center"/>
            <w:hideMark/>
          </w:tcPr>
          <w:p w:rsidR="00BD1ADD" w:rsidRPr="00F21B42" w:rsidRDefault="001F4991"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The h</w:t>
            </w:r>
            <w:r w:rsidR="007C65BE" w:rsidRPr="00F21B42">
              <w:rPr>
                <w:rFonts w:ascii="Times New Roman" w:hAnsi="Times New Roman" w:cs="Times New Roman"/>
                <w:color w:val="auto"/>
                <w:sz w:val="22"/>
                <w:szCs w:val="22"/>
              </w:rPr>
              <w:t>ost institution’s commitment to support</w:t>
            </w:r>
          </w:p>
        </w:tc>
        <w:tc>
          <w:tcPr>
            <w:tcW w:w="4678" w:type="dxa"/>
            <w:vAlign w:val="center"/>
            <w:hideMark/>
          </w:tcPr>
          <w:p w:rsidR="007C65BE" w:rsidRPr="00F21B42" w:rsidRDefault="007C65BE" w:rsidP="00D9441A">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w:t>
            </w:r>
            <w:r w:rsidR="006153B3" w:rsidRPr="00F21B42">
              <w:rPr>
                <w:rFonts w:ascii="Times New Roman" w:hAnsi="Times New Roman" w:cs="Times New Roman"/>
                <w:color w:val="auto"/>
                <w:sz w:val="22"/>
                <w:szCs w:val="22"/>
              </w:rPr>
              <w:t xml:space="preserve">Soundness </w:t>
            </w:r>
            <w:r w:rsidRPr="00F21B42">
              <w:rPr>
                <w:rFonts w:ascii="Times New Roman" w:hAnsi="Times New Roman" w:cs="Times New Roman"/>
                <w:color w:val="auto"/>
                <w:sz w:val="22"/>
                <w:szCs w:val="22"/>
              </w:rPr>
              <w:t xml:space="preserve">of </w:t>
            </w:r>
            <w:r w:rsidR="006153B3" w:rsidRPr="00F21B42">
              <w:rPr>
                <w:rFonts w:ascii="Times New Roman" w:hAnsi="Times New Roman" w:cs="Times New Roman"/>
                <w:color w:val="auto"/>
                <w:sz w:val="22"/>
                <w:szCs w:val="22"/>
              </w:rPr>
              <w:t xml:space="preserve">the </w:t>
            </w:r>
            <w:r w:rsidRPr="00F21B42">
              <w:rPr>
                <w:rFonts w:ascii="Times New Roman" w:hAnsi="Times New Roman" w:cs="Times New Roman"/>
                <w:color w:val="auto"/>
                <w:sz w:val="22"/>
                <w:szCs w:val="22"/>
              </w:rPr>
              <w:t>research support plan made by</w:t>
            </w:r>
            <w:r w:rsidR="006153B3" w:rsidRPr="00F21B42">
              <w:rPr>
                <w:rFonts w:ascii="Times New Roman" w:hAnsi="Times New Roman" w:cs="Times New Roman"/>
                <w:color w:val="auto"/>
                <w:sz w:val="22"/>
                <w:szCs w:val="22"/>
              </w:rPr>
              <w:t xml:space="preserve"> the</w:t>
            </w:r>
            <w:r w:rsidRPr="00F21B42">
              <w:rPr>
                <w:rFonts w:ascii="Times New Roman" w:hAnsi="Times New Roman" w:cs="Times New Roman"/>
                <w:color w:val="auto"/>
                <w:sz w:val="22"/>
                <w:szCs w:val="22"/>
              </w:rPr>
              <w:t xml:space="preserve"> </w:t>
            </w:r>
            <w:r w:rsidR="00971350" w:rsidRPr="00F21B42">
              <w:rPr>
                <w:rFonts w:ascii="Times New Roman" w:hAnsi="Times New Roman" w:cs="Times New Roman"/>
                <w:color w:val="auto"/>
                <w:sz w:val="22"/>
                <w:szCs w:val="22"/>
              </w:rPr>
              <w:t>principal investigator</w:t>
            </w:r>
            <w:r w:rsidRPr="00F21B42">
              <w:rPr>
                <w:rFonts w:ascii="Times New Roman" w:hAnsi="Times New Roman" w:cs="Times New Roman"/>
                <w:color w:val="auto"/>
                <w:sz w:val="22"/>
                <w:szCs w:val="22"/>
              </w:rPr>
              <w:t xml:space="preserve"> and the host institution (research fund</w:t>
            </w:r>
            <w:r w:rsidR="004415E0" w:rsidRPr="00F21B42">
              <w:rPr>
                <w:rFonts w:ascii="Times New Roman" w:hAnsi="Times New Roman" w:cs="Times New Roman"/>
                <w:color w:val="auto"/>
                <w:sz w:val="22"/>
                <w:szCs w:val="22"/>
              </w:rPr>
              <w:t>s</w:t>
            </w:r>
            <w:r w:rsidRPr="00F21B42">
              <w:rPr>
                <w:rFonts w:ascii="Times New Roman" w:hAnsi="Times New Roman" w:cs="Times New Roman"/>
                <w:color w:val="auto"/>
                <w:sz w:val="22"/>
                <w:szCs w:val="22"/>
              </w:rPr>
              <w:t>, research space, research environment, administrative support, etc.)</w:t>
            </w:r>
          </w:p>
          <w:p w:rsidR="007C65BE" w:rsidRPr="00F21B42" w:rsidRDefault="007C65BE" w:rsidP="00D9441A">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Settlement support plan for </w:t>
            </w:r>
            <w:r w:rsidR="00624239" w:rsidRPr="00F21B42">
              <w:rPr>
                <w:rFonts w:ascii="Times New Roman" w:hAnsi="Times New Roman" w:cs="Times New Roman"/>
                <w:color w:val="auto"/>
                <w:sz w:val="22"/>
                <w:szCs w:val="22"/>
              </w:rPr>
              <w:t>the Brain Pool fellow</w:t>
            </w:r>
            <w:r w:rsidRPr="00F21B42">
              <w:rPr>
                <w:rFonts w:ascii="Times New Roman" w:hAnsi="Times New Roman" w:cs="Times New Roman"/>
                <w:color w:val="auto"/>
                <w:sz w:val="22"/>
                <w:szCs w:val="22"/>
              </w:rPr>
              <w:t xml:space="preserve"> (accommodations, etc.)</w:t>
            </w:r>
          </w:p>
        </w:tc>
        <w:tc>
          <w:tcPr>
            <w:tcW w:w="992" w:type="dxa"/>
            <w:vAlign w:val="center"/>
            <w:hideMark/>
          </w:tcPr>
          <w:p w:rsidR="007C65BE"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15</w:t>
            </w:r>
          </w:p>
        </w:tc>
      </w:tr>
      <w:tr w:rsidR="007C65BE" w:rsidRPr="00F21B42" w:rsidTr="00D9441A">
        <w:trPr>
          <w:trHeight w:val="2699"/>
          <w:jc w:val="center"/>
        </w:trPr>
        <w:tc>
          <w:tcPr>
            <w:tcW w:w="1287" w:type="dxa"/>
            <w:vMerge w:val="restart"/>
            <w:vAlign w:val="center"/>
            <w:hideMark/>
          </w:tcPr>
          <w:p w:rsidR="00BD1ADD"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lastRenderedPageBreak/>
              <w:t xml:space="preserve">Capabilities of </w:t>
            </w:r>
            <w:r w:rsidR="00F51C51" w:rsidRPr="00F21B42">
              <w:rPr>
                <w:rFonts w:ascii="Times New Roman" w:hAnsi="Times New Roman" w:cs="Times New Roman"/>
                <w:color w:val="auto"/>
                <w:sz w:val="22"/>
                <w:szCs w:val="22"/>
              </w:rPr>
              <w:t xml:space="preserve">the prospective </w:t>
            </w:r>
            <w:r w:rsidRPr="00F21B42">
              <w:rPr>
                <w:rFonts w:ascii="Times New Roman" w:hAnsi="Times New Roman" w:cs="Times New Roman"/>
                <w:color w:val="auto"/>
                <w:sz w:val="22"/>
                <w:szCs w:val="22"/>
              </w:rPr>
              <w:t xml:space="preserve">Brain Pool </w:t>
            </w:r>
            <w:r w:rsidR="00F51C51" w:rsidRPr="00F21B42">
              <w:rPr>
                <w:rFonts w:ascii="Times New Roman" w:hAnsi="Times New Roman" w:cs="Times New Roman"/>
                <w:color w:val="auto"/>
                <w:sz w:val="22"/>
                <w:szCs w:val="22"/>
              </w:rPr>
              <w:t xml:space="preserve">fellow </w:t>
            </w:r>
            <w:r w:rsidRPr="00F21B42">
              <w:rPr>
                <w:rFonts w:ascii="Times New Roman" w:hAnsi="Times New Roman" w:cs="Times New Roman"/>
                <w:color w:val="auto"/>
                <w:sz w:val="22"/>
                <w:szCs w:val="22"/>
              </w:rPr>
              <w:t>(40)</w:t>
            </w:r>
          </w:p>
        </w:tc>
        <w:tc>
          <w:tcPr>
            <w:tcW w:w="1833" w:type="dxa"/>
            <w:vAlign w:val="center"/>
            <w:hideMark/>
          </w:tcPr>
          <w:p w:rsidR="00BD1ADD"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Roles of</w:t>
            </w:r>
            <w:r w:rsidR="00B21B40" w:rsidRPr="00F21B42">
              <w:rPr>
                <w:rFonts w:ascii="Times New Roman" w:hAnsi="Times New Roman" w:cs="Times New Roman"/>
                <w:color w:val="auto"/>
                <w:sz w:val="22"/>
                <w:szCs w:val="22"/>
              </w:rPr>
              <w:t xml:space="preserve"> the </w:t>
            </w:r>
            <w:r w:rsidR="00895C05" w:rsidRPr="00F21B42">
              <w:rPr>
                <w:rFonts w:ascii="Times New Roman" w:hAnsi="Times New Roman" w:cs="Times New Roman"/>
                <w:color w:val="auto"/>
                <w:sz w:val="22"/>
                <w:szCs w:val="22"/>
              </w:rPr>
              <w:t xml:space="preserve">prospective </w:t>
            </w:r>
            <w:r w:rsidRPr="00F21B42">
              <w:rPr>
                <w:rFonts w:ascii="Times New Roman" w:hAnsi="Times New Roman" w:cs="Times New Roman"/>
                <w:color w:val="auto"/>
                <w:sz w:val="22"/>
                <w:szCs w:val="22"/>
              </w:rPr>
              <w:t xml:space="preserve">Brain Pool </w:t>
            </w:r>
            <w:r w:rsidR="00B21B40" w:rsidRPr="00F21B42">
              <w:rPr>
                <w:rFonts w:ascii="Times New Roman" w:hAnsi="Times New Roman" w:cs="Times New Roman"/>
                <w:color w:val="auto"/>
                <w:sz w:val="22"/>
                <w:szCs w:val="22"/>
              </w:rPr>
              <w:t>fellow</w:t>
            </w:r>
          </w:p>
        </w:tc>
        <w:tc>
          <w:tcPr>
            <w:tcW w:w="4678" w:type="dxa"/>
            <w:vAlign w:val="center"/>
            <w:hideMark/>
          </w:tcPr>
          <w:p w:rsidR="007C65BE" w:rsidRPr="00F21B42" w:rsidRDefault="007C65BE" w:rsidP="009F5629">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Specified </w:t>
            </w:r>
            <w:r w:rsidR="006153B3" w:rsidRPr="00F21B42">
              <w:rPr>
                <w:rFonts w:ascii="Times New Roman" w:hAnsi="Times New Roman" w:cs="Times New Roman"/>
                <w:color w:val="auto"/>
                <w:sz w:val="22"/>
                <w:szCs w:val="22"/>
              </w:rPr>
              <w:t>work-related duties</w:t>
            </w:r>
            <w:r w:rsidRPr="00F21B42">
              <w:rPr>
                <w:rFonts w:ascii="Times New Roman" w:hAnsi="Times New Roman" w:cs="Times New Roman"/>
                <w:color w:val="auto"/>
                <w:sz w:val="22"/>
                <w:szCs w:val="22"/>
              </w:rPr>
              <w:t xml:space="preserve"> of the Brain Pool candidate and </w:t>
            </w:r>
            <w:r w:rsidR="006153B3" w:rsidRPr="00F21B42">
              <w:rPr>
                <w:rFonts w:ascii="Times New Roman" w:hAnsi="Times New Roman" w:cs="Times New Roman"/>
                <w:color w:val="auto"/>
                <w:sz w:val="22"/>
                <w:szCs w:val="22"/>
              </w:rPr>
              <w:t xml:space="preserve">the host institution’s specific </w:t>
            </w:r>
            <w:r w:rsidRPr="00F21B42">
              <w:rPr>
                <w:rFonts w:ascii="Times New Roman" w:hAnsi="Times New Roman" w:cs="Times New Roman"/>
                <w:color w:val="auto"/>
                <w:sz w:val="22"/>
                <w:szCs w:val="22"/>
              </w:rPr>
              <w:t xml:space="preserve">utilization plan for the Brain Pool candidate </w:t>
            </w:r>
          </w:p>
          <w:p w:rsidR="007C65BE" w:rsidRPr="00F21B42" w:rsidRDefault="007C65BE" w:rsidP="009F5629">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Whether the </w:t>
            </w:r>
            <w:r w:rsidR="00895C05" w:rsidRPr="00F21B42">
              <w:rPr>
                <w:rFonts w:ascii="Times New Roman" w:hAnsi="Times New Roman" w:cs="Times New Roman"/>
                <w:color w:val="auto"/>
                <w:sz w:val="22"/>
                <w:szCs w:val="22"/>
              </w:rPr>
              <w:t xml:space="preserve">prospective </w:t>
            </w:r>
            <w:r w:rsidRPr="00F21B42">
              <w:rPr>
                <w:rFonts w:ascii="Times New Roman" w:hAnsi="Times New Roman" w:cs="Times New Roman"/>
                <w:color w:val="auto"/>
                <w:sz w:val="22"/>
                <w:szCs w:val="22"/>
              </w:rPr>
              <w:t xml:space="preserve">Brain Pool </w:t>
            </w:r>
            <w:r w:rsidR="00895C05" w:rsidRPr="00F21B42">
              <w:rPr>
                <w:rFonts w:ascii="Times New Roman" w:hAnsi="Times New Roman" w:cs="Times New Roman"/>
                <w:color w:val="auto"/>
                <w:sz w:val="22"/>
                <w:szCs w:val="22"/>
              </w:rPr>
              <w:t>fellow</w:t>
            </w:r>
            <w:r w:rsidRPr="00F21B42">
              <w:rPr>
                <w:rFonts w:ascii="Times New Roman" w:hAnsi="Times New Roman" w:cs="Times New Roman"/>
                <w:color w:val="auto"/>
                <w:sz w:val="22"/>
                <w:szCs w:val="22"/>
              </w:rPr>
              <w:t xml:space="preserve"> possesses </w:t>
            </w:r>
            <w:r w:rsidR="0015087B">
              <w:rPr>
                <w:rFonts w:ascii="Times New Roman" w:hAnsi="Times New Roman" w:cs="Times New Roman"/>
                <w:color w:val="auto"/>
                <w:sz w:val="22"/>
                <w:szCs w:val="22"/>
              </w:rPr>
              <w:t>highly advanced</w:t>
            </w:r>
            <w:r w:rsidR="00B87BFE">
              <w:rPr>
                <w:rFonts w:ascii="Times New Roman" w:hAnsi="Times New Roman" w:cs="Times New Roman" w:hint="eastAsia"/>
                <w:color w:val="auto"/>
                <w:sz w:val="22"/>
                <w:szCs w:val="22"/>
              </w:rPr>
              <w:t xml:space="preserve"> </w:t>
            </w:r>
            <w:r w:rsidRPr="00F21B42">
              <w:rPr>
                <w:rFonts w:ascii="Times New Roman" w:hAnsi="Times New Roman" w:cs="Times New Roman"/>
                <w:color w:val="auto"/>
                <w:sz w:val="22"/>
                <w:szCs w:val="22"/>
              </w:rPr>
              <w:t>technolog</w:t>
            </w:r>
            <w:r w:rsidR="00197F12" w:rsidRPr="00F21B42">
              <w:rPr>
                <w:rFonts w:ascii="Times New Roman" w:hAnsi="Times New Roman" w:cs="Times New Roman"/>
                <w:color w:val="auto"/>
                <w:sz w:val="22"/>
                <w:szCs w:val="22"/>
              </w:rPr>
              <w:t>y</w:t>
            </w:r>
          </w:p>
          <w:p w:rsidR="007C65BE" w:rsidRPr="00F21B42" w:rsidRDefault="007C65BE" w:rsidP="009F5629">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Validity and viability of the objectives and indicators of a joint research</w:t>
            </w:r>
            <w:r w:rsidR="0018764C" w:rsidRPr="00F21B42">
              <w:rPr>
                <w:rFonts w:ascii="Times New Roman" w:hAnsi="Times New Roman" w:cs="Times New Roman"/>
                <w:color w:val="auto"/>
                <w:sz w:val="22"/>
                <w:szCs w:val="22"/>
              </w:rPr>
              <w:t xml:space="preserve"> project</w:t>
            </w:r>
          </w:p>
        </w:tc>
        <w:tc>
          <w:tcPr>
            <w:tcW w:w="992" w:type="dxa"/>
            <w:vAlign w:val="center"/>
            <w:hideMark/>
          </w:tcPr>
          <w:p w:rsidR="007C65BE" w:rsidRPr="00F21B42" w:rsidRDefault="00537293"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15</w:t>
            </w:r>
          </w:p>
        </w:tc>
      </w:tr>
      <w:tr w:rsidR="007C65BE" w:rsidRPr="00F21B42" w:rsidTr="00D9441A">
        <w:trPr>
          <w:trHeight w:val="2699"/>
          <w:jc w:val="center"/>
        </w:trPr>
        <w:tc>
          <w:tcPr>
            <w:tcW w:w="1287" w:type="dxa"/>
            <w:vMerge/>
            <w:vAlign w:val="center"/>
            <w:hideMark/>
          </w:tcPr>
          <w:p w:rsidR="007C65BE" w:rsidRPr="00F21B42" w:rsidRDefault="007C65BE" w:rsidP="00F21B42">
            <w:pPr>
              <w:pStyle w:val="a3"/>
              <w:wordWrap/>
              <w:spacing w:line="240" w:lineRule="auto"/>
              <w:ind w:right="100"/>
              <w:jc w:val="left"/>
              <w:rPr>
                <w:rFonts w:ascii="Times New Roman" w:hAnsi="Times New Roman" w:cs="Times New Roman"/>
                <w:color w:val="auto"/>
                <w:sz w:val="22"/>
                <w:szCs w:val="22"/>
              </w:rPr>
            </w:pPr>
          </w:p>
        </w:tc>
        <w:tc>
          <w:tcPr>
            <w:tcW w:w="1833" w:type="dxa"/>
            <w:vAlign w:val="center"/>
            <w:hideMark/>
          </w:tcPr>
          <w:p w:rsidR="00BD1ADD" w:rsidRPr="00F21B42" w:rsidRDefault="007C65BE" w:rsidP="00D9441A">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Capabilities of</w:t>
            </w:r>
            <w:r w:rsidR="00D9441A">
              <w:rPr>
                <w:rFonts w:ascii="Times New Roman" w:hAnsi="Times New Roman" w:cs="Times New Roman" w:hint="eastAsia"/>
                <w:color w:val="auto"/>
                <w:sz w:val="22"/>
                <w:szCs w:val="22"/>
              </w:rPr>
              <w:t xml:space="preserve"> t</w:t>
            </w:r>
            <w:r w:rsidR="00D9441A">
              <w:rPr>
                <w:rFonts w:ascii="Times New Roman" w:hAnsi="Times New Roman" w:cs="Times New Roman"/>
                <w:color w:val="auto"/>
                <w:sz w:val="22"/>
                <w:szCs w:val="22"/>
              </w:rPr>
              <w:t xml:space="preserve">he </w:t>
            </w:r>
            <w:r w:rsidR="003F56D7" w:rsidRPr="00F21B42">
              <w:rPr>
                <w:rFonts w:ascii="Times New Roman" w:hAnsi="Times New Roman" w:cs="Times New Roman"/>
                <w:color w:val="auto"/>
                <w:sz w:val="22"/>
                <w:szCs w:val="22"/>
              </w:rPr>
              <w:t xml:space="preserve">prospective </w:t>
            </w:r>
            <w:r w:rsidRPr="00F21B42">
              <w:rPr>
                <w:rFonts w:ascii="Times New Roman" w:hAnsi="Times New Roman" w:cs="Times New Roman"/>
                <w:color w:val="auto"/>
                <w:sz w:val="22"/>
                <w:szCs w:val="22"/>
              </w:rPr>
              <w:t xml:space="preserve">Brain Pool </w:t>
            </w:r>
            <w:r w:rsidR="003F56D7" w:rsidRPr="00F21B42">
              <w:rPr>
                <w:rFonts w:ascii="Times New Roman" w:hAnsi="Times New Roman" w:cs="Times New Roman"/>
                <w:color w:val="auto"/>
                <w:sz w:val="22"/>
                <w:szCs w:val="22"/>
              </w:rPr>
              <w:t>fellow</w:t>
            </w:r>
          </w:p>
        </w:tc>
        <w:tc>
          <w:tcPr>
            <w:tcW w:w="4678" w:type="dxa"/>
            <w:vAlign w:val="center"/>
            <w:hideMark/>
          </w:tcPr>
          <w:p w:rsidR="007C65BE" w:rsidRPr="00F21B42" w:rsidRDefault="007C65BE" w:rsidP="008B33EE">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Academic degree</w:t>
            </w:r>
            <w:r w:rsidR="00895C05" w:rsidRPr="00F21B42">
              <w:rPr>
                <w:rFonts w:ascii="Times New Roman" w:hAnsi="Times New Roman" w:cs="Times New Roman"/>
                <w:color w:val="auto"/>
                <w:sz w:val="22"/>
                <w:szCs w:val="22"/>
              </w:rPr>
              <w:t xml:space="preserve">(s) and research career of the prospective </w:t>
            </w:r>
            <w:r w:rsidRPr="00F21B42">
              <w:rPr>
                <w:rFonts w:ascii="Times New Roman" w:hAnsi="Times New Roman" w:cs="Times New Roman"/>
                <w:color w:val="auto"/>
                <w:sz w:val="22"/>
                <w:szCs w:val="22"/>
              </w:rPr>
              <w:t xml:space="preserve">Brain Pool </w:t>
            </w:r>
            <w:r w:rsidR="00895C05" w:rsidRPr="00F21B42">
              <w:rPr>
                <w:rFonts w:ascii="Times New Roman" w:hAnsi="Times New Roman" w:cs="Times New Roman"/>
                <w:color w:val="auto"/>
                <w:sz w:val="22"/>
                <w:szCs w:val="22"/>
              </w:rPr>
              <w:t>fellow</w:t>
            </w:r>
            <w:r w:rsidRPr="00F21B42">
              <w:rPr>
                <w:rFonts w:ascii="Times New Roman" w:hAnsi="Times New Roman" w:cs="Times New Roman"/>
                <w:color w:val="auto"/>
                <w:sz w:val="22"/>
                <w:szCs w:val="22"/>
              </w:rPr>
              <w:t xml:space="preserve"> </w:t>
            </w:r>
          </w:p>
          <w:p w:rsidR="007C65BE" w:rsidRPr="00F21B42" w:rsidRDefault="007C65BE" w:rsidP="008B33EE">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w:t>
            </w:r>
            <w:r w:rsidR="0018764C" w:rsidRPr="00F21B42">
              <w:rPr>
                <w:rFonts w:ascii="Times New Roman" w:hAnsi="Times New Roman" w:cs="Times New Roman"/>
                <w:color w:val="auto"/>
                <w:sz w:val="22"/>
                <w:szCs w:val="22"/>
              </w:rPr>
              <w:t xml:space="preserve"> </w:t>
            </w:r>
            <w:r w:rsidRPr="00F21B42">
              <w:rPr>
                <w:rFonts w:ascii="Times New Roman" w:hAnsi="Times New Roman" w:cs="Times New Roman"/>
                <w:color w:val="auto"/>
                <w:sz w:val="22"/>
                <w:szCs w:val="22"/>
              </w:rPr>
              <w:t>A</w:t>
            </w:r>
            <w:r w:rsidR="0018764C" w:rsidRPr="00F21B42">
              <w:rPr>
                <w:rFonts w:ascii="Times New Roman" w:hAnsi="Times New Roman" w:cs="Times New Roman"/>
                <w:color w:val="auto"/>
                <w:sz w:val="22"/>
                <w:szCs w:val="22"/>
              </w:rPr>
              <w:t>cademic a</w:t>
            </w:r>
            <w:r w:rsidRPr="00F21B42">
              <w:rPr>
                <w:rFonts w:ascii="Times New Roman" w:hAnsi="Times New Roman" w:cs="Times New Roman"/>
                <w:color w:val="auto"/>
                <w:sz w:val="22"/>
                <w:szCs w:val="22"/>
              </w:rPr>
              <w:t xml:space="preserve">chievements </w:t>
            </w:r>
            <w:r w:rsidR="0018764C" w:rsidRPr="00F21B42">
              <w:rPr>
                <w:rFonts w:ascii="Times New Roman" w:hAnsi="Times New Roman" w:cs="Times New Roman"/>
                <w:color w:val="auto"/>
                <w:sz w:val="22"/>
                <w:szCs w:val="22"/>
              </w:rPr>
              <w:t xml:space="preserve">in </w:t>
            </w:r>
            <w:r w:rsidRPr="00F21B42">
              <w:rPr>
                <w:rFonts w:ascii="Times New Roman" w:hAnsi="Times New Roman" w:cs="Times New Roman"/>
                <w:color w:val="auto"/>
                <w:sz w:val="22"/>
                <w:szCs w:val="22"/>
              </w:rPr>
              <w:t xml:space="preserve">the recent 5 years </w:t>
            </w:r>
            <w:r w:rsidR="008B33EE">
              <w:rPr>
                <w:rFonts w:ascii="Times New Roman" w:hAnsi="Times New Roman" w:cs="Times New Roman"/>
                <w:color w:val="auto"/>
                <w:sz w:val="22"/>
                <w:szCs w:val="22"/>
              </w:rPr>
              <w:t>such as thesi</w:t>
            </w:r>
            <w:r w:rsidRPr="00F21B42">
              <w:rPr>
                <w:rFonts w:ascii="Times New Roman" w:hAnsi="Times New Roman" w:cs="Times New Roman"/>
                <w:color w:val="auto"/>
                <w:sz w:val="22"/>
                <w:szCs w:val="22"/>
              </w:rPr>
              <w:t>s published in SCI-enlisted journals, patents, etc.</w:t>
            </w:r>
          </w:p>
          <w:p w:rsidR="007C65BE" w:rsidRPr="00F21B42" w:rsidRDefault="008B33EE" w:rsidP="008B33EE">
            <w:pPr>
              <w:pStyle w:val="a3"/>
              <w:wordWrap/>
              <w:spacing w:line="240" w:lineRule="auto"/>
              <w:ind w:leftChars="50" w:left="424" w:hangingChars="150" w:hanging="324"/>
              <w:jc w:val="left"/>
              <w:rPr>
                <w:rFonts w:ascii="Times New Roman" w:hAnsi="Times New Roman" w:cs="Times New Roman"/>
                <w:color w:val="auto"/>
                <w:sz w:val="22"/>
                <w:szCs w:val="22"/>
                <w:u w:val="single"/>
              </w:rPr>
            </w:pPr>
            <w:r w:rsidRPr="00C509F1">
              <w:rPr>
                <w:rFonts w:ascii="Times New Roman" w:eastAsia="한양중고딕" w:hAnsi="Times New Roman" w:cs="Times New Roman"/>
                <w:b/>
                <w:sz w:val="22"/>
                <w:szCs w:val="22"/>
              </w:rPr>
              <w:t>※</w:t>
            </w:r>
            <w:r>
              <w:rPr>
                <w:rFonts w:ascii="Times New Roman" w:eastAsia="한양중고딕" w:hAnsi="Times New Roman" w:cs="Times New Roman"/>
                <w:b/>
                <w:sz w:val="22"/>
                <w:szCs w:val="22"/>
              </w:rPr>
              <w:t xml:space="preserve"> </w:t>
            </w:r>
            <w:r w:rsidR="00980430" w:rsidRPr="00F21B42">
              <w:rPr>
                <w:rFonts w:ascii="Times New Roman" w:hAnsi="Times New Roman" w:cs="Times New Roman"/>
                <w:snapToGrid w:val="0"/>
                <w:color w:val="auto"/>
                <w:sz w:val="22"/>
                <w:szCs w:val="22"/>
                <w:u w:val="single"/>
              </w:rPr>
              <w:t xml:space="preserve">In </w:t>
            </w:r>
            <w:r w:rsidR="00D63F81" w:rsidRPr="00F21B42">
              <w:rPr>
                <w:rFonts w:ascii="Times New Roman" w:hAnsi="Times New Roman" w:cs="Times New Roman"/>
                <w:snapToGrid w:val="0"/>
                <w:color w:val="auto"/>
                <w:sz w:val="22"/>
                <w:szCs w:val="22"/>
                <w:u w:val="single"/>
              </w:rPr>
              <w:t xml:space="preserve">cases where the host institution is a </w:t>
            </w:r>
            <w:r w:rsidR="00980430" w:rsidRPr="00F21B42">
              <w:rPr>
                <w:rFonts w:ascii="Times New Roman" w:hAnsi="Times New Roman" w:cs="Times New Roman"/>
                <w:snapToGrid w:val="0"/>
                <w:color w:val="auto"/>
                <w:sz w:val="22"/>
                <w:szCs w:val="22"/>
                <w:u w:val="single"/>
              </w:rPr>
              <w:t>corporation,</w:t>
            </w:r>
            <w:r w:rsidR="007C65BE" w:rsidRPr="00F21B42">
              <w:rPr>
                <w:rFonts w:ascii="Times New Roman" w:hAnsi="Times New Roman" w:cs="Times New Roman"/>
                <w:snapToGrid w:val="0"/>
                <w:color w:val="auto"/>
                <w:sz w:val="22"/>
                <w:szCs w:val="22"/>
                <w:u w:val="single"/>
              </w:rPr>
              <w:t xml:space="preserve"> academic achievements can be replaced by </w:t>
            </w:r>
            <w:r w:rsidR="00D75F76" w:rsidRPr="00F21B42">
              <w:rPr>
                <w:rFonts w:ascii="Times New Roman" w:hAnsi="Times New Roman" w:cs="Times New Roman"/>
                <w:snapToGrid w:val="0"/>
                <w:color w:val="auto"/>
                <w:sz w:val="22"/>
                <w:szCs w:val="22"/>
                <w:u w:val="single"/>
              </w:rPr>
              <w:t xml:space="preserve">technological and industrial achievements </w:t>
            </w:r>
            <w:r w:rsidR="007C65BE" w:rsidRPr="00F21B42">
              <w:rPr>
                <w:rFonts w:ascii="Times New Roman" w:hAnsi="Times New Roman" w:cs="Times New Roman"/>
                <w:snapToGrid w:val="0"/>
                <w:color w:val="auto"/>
                <w:sz w:val="22"/>
                <w:szCs w:val="22"/>
                <w:u w:val="single"/>
              </w:rPr>
              <w:t>including patents, technology transfer, and technology commercialization.</w:t>
            </w:r>
          </w:p>
        </w:tc>
        <w:tc>
          <w:tcPr>
            <w:tcW w:w="992" w:type="dxa"/>
            <w:vAlign w:val="center"/>
            <w:hideMark/>
          </w:tcPr>
          <w:p w:rsidR="007C65BE" w:rsidRPr="00F21B42" w:rsidRDefault="00537293"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15</w:t>
            </w:r>
          </w:p>
        </w:tc>
      </w:tr>
      <w:tr w:rsidR="007C65BE" w:rsidRPr="00F21B42" w:rsidTr="00D9441A">
        <w:trPr>
          <w:trHeight w:val="458"/>
          <w:jc w:val="center"/>
        </w:trPr>
        <w:tc>
          <w:tcPr>
            <w:tcW w:w="1287" w:type="dxa"/>
            <w:vMerge/>
            <w:vAlign w:val="center"/>
            <w:hideMark/>
          </w:tcPr>
          <w:p w:rsidR="007C65BE" w:rsidRPr="00F21B42" w:rsidRDefault="007C65BE" w:rsidP="00F21B42">
            <w:pPr>
              <w:pStyle w:val="a3"/>
              <w:wordWrap/>
              <w:spacing w:line="240" w:lineRule="auto"/>
              <w:ind w:right="100"/>
              <w:jc w:val="left"/>
              <w:rPr>
                <w:rFonts w:ascii="Times New Roman" w:hAnsi="Times New Roman" w:cs="Times New Roman"/>
                <w:color w:val="auto"/>
                <w:sz w:val="22"/>
                <w:szCs w:val="22"/>
              </w:rPr>
            </w:pPr>
          </w:p>
        </w:tc>
        <w:tc>
          <w:tcPr>
            <w:tcW w:w="1833" w:type="dxa"/>
            <w:vAlign w:val="center"/>
            <w:hideMark/>
          </w:tcPr>
          <w:p w:rsidR="00BD1ADD"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Expected impact</w:t>
            </w:r>
          </w:p>
          <w:p w:rsidR="00BD1ADD"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and commitment to job fulfillment</w:t>
            </w:r>
          </w:p>
        </w:tc>
        <w:tc>
          <w:tcPr>
            <w:tcW w:w="4678" w:type="dxa"/>
            <w:vAlign w:val="center"/>
            <w:hideMark/>
          </w:tcPr>
          <w:p w:rsidR="007C65BE" w:rsidRPr="00F21B42" w:rsidRDefault="007C65BE" w:rsidP="00F21B42">
            <w:pPr>
              <w:pStyle w:val="a3"/>
              <w:wordWrap/>
              <w:spacing w:line="240" w:lineRule="auto"/>
              <w:ind w:right="10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Ripple effects </w:t>
            </w:r>
            <w:r w:rsidR="00D75F76" w:rsidRPr="00F21B42">
              <w:rPr>
                <w:rFonts w:ascii="Times New Roman" w:hAnsi="Times New Roman" w:cs="Times New Roman"/>
                <w:color w:val="auto"/>
                <w:sz w:val="22"/>
                <w:szCs w:val="22"/>
              </w:rPr>
              <w:t xml:space="preserve">of the outcome </w:t>
            </w:r>
            <w:r w:rsidRPr="00F21B42">
              <w:rPr>
                <w:rFonts w:ascii="Times New Roman" w:hAnsi="Times New Roman" w:cs="Times New Roman"/>
                <w:color w:val="auto"/>
                <w:sz w:val="22"/>
                <w:szCs w:val="22"/>
              </w:rPr>
              <w:t>of joint R&amp;D</w:t>
            </w:r>
          </w:p>
          <w:p w:rsidR="007C65BE" w:rsidRPr="00F21B42" w:rsidRDefault="007C65BE" w:rsidP="008B33EE">
            <w:pPr>
              <w:pStyle w:val="a3"/>
              <w:wordWrap/>
              <w:spacing w:line="240" w:lineRule="auto"/>
              <w:ind w:left="110" w:right="100" w:hangingChars="50" w:hanging="110"/>
              <w:jc w:val="left"/>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Activeness of the Brain Pool candidate’s motivation for applying </w:t>
            </w:r>
            <w:r w:rsidR="00662DA9" w:rsidRPr="00F21B42">
              <w:rPr>
                <w:rFonts w:ascii="Times New Roman" w:hAnsi="Times New Roman" w:cs="Times New Roman"/>
                <w:color w:val="auto"/>
                <w:sz w:val="22"/>
                <w:szCs w:val="22"/>
              </w:rPr>
              <w:t>for</w:t>
            </w:r>
            <w:r w:rsidRPr="00F21B42">
              <w:rPr>
                <w:rFonts w:ascii="Times New Roman" w:hAnsi="Times New Roman" w:cs="Times New Roman"/>
                <w:color w:val="auto"/>
                <w:sz w:val="22"/>
                <w:szCs w:val="22"/>
              </w:rPr>
              <w:t xml:space="preserve"> the </w:t>
            </w:r>
            <w:r w:rsidR="00BB5810" w:rsidRPr="00F21B42">
              <w:rPr>
                <w:rFonts w:ascii="Times New Roman" w:hAnsi="Times New Roman" w:cs="Times New Roman"/>
                <w:color w:val="auto"/>
                <w:sz w:val="22"/>
                <w:szCs w:val="22"/>
              </w:rPr>
              <w:t>Brain Pool program</w:t>
            </w:r>
          </w:p>
        </w:tc>
        <w:tc>
          <w:tcPr>
            <w:tcW w:w="992" w:type="dxa"/>
            <w:vAlign w:val="center"/>
            <w:hideMark/>
          </w:tcPr>
          <w:p w:rsidR="007C65BE" w:rsidRPr="00F21B42" w:rsidRDefault="007C65BE" w:rsidP="00F21B42">
            <w:pPr>
              <w:pStyle w:val="a3"/>
              <w:wordWrap/>
              <w:spacing w:line="240" w:lineRule="auto"/>
              <w:ind w:right="100"/>
              <w:jc w:val="center"/>
              <w:rPr>
                <w:rFonts w:ascii="Times New Roman" w:hAnsi="Times New Roman" w:cs="Times New Roman"/>
                <w:color w:val="auto"/>
                <w:sz w:val="22"/>
                <w:szCs w:val="22"/>
              </w:rPr>
            </w:pPr>
            <w:r w:rsidRPr="00F21B42">
              <w:rPr>
                <w:rFonts w:ascii="Times New Roman" w:hAnsi="Times New Roman" w:cs="Times New Roman"/>
                <w:color w:val="auto"/>
                <w:sz w:val="22"/>
                <w:szCs w:val="22"/>
              </w:rPr>
              <w:t>10</w:t>
            </w:r>
          </w:p>
        </w:tc>
      </w:tr>
      <w:tr w:rsidR="00523423" w:rsidRPr="00F21B42" w:rsidTr="00D9441A">
        <w:trPr>
          <w:trHeight w:val="301"/>
          <w:jc w:val="center"/>
        </w:trPr>
        <w:tc>
          <w:tcPr>
            <w:tcW w:w="7798" w:type="dxa"/>
            <w:gridSpan w:val="3"/>
            <w:vAlign w:val="center"/>
            <w:hideMark/>
          </w:tcPr>
          <w:p w:rsidR="00523423" w:rsidRPr="00F21B42" w:rsidRDefault="00523423" w:rsidP="00F21B42">
            <w:pPr>
              <w:pStyle w:val="a3"/>
              <w:wordWrap/>
              <w:spacing w:line="240" w:lineRule="auto"/>
              <w:ind w:right="100"/>
              <w:jc w:val="center"/>
              <w:rPr>
                <w:rFonts w:ascii="Times New Roman" w:hAnsi="Times New Roman" w:cs="Times New Roman"/>
                <w:b/>
                <w:color w:val="auto"/>
                <w:sz w:val="22"/>
                <w:szCs w:val="22"/>
              </w:rPr>
            </w:pPr>
            <w:r w:rsidRPr="00F21B42">
              <w:rPr>
                <w:rFonts w:ascii="Times New Roman" w:hAnsi="Times New Roman" w:cs="Times New Roman"/>
                <w:b/>
                <w:color w:val="auto"/>
                <w:sz w:val="22"/>
                <w:szCs w:val="22"/>
              </w:rPr>
              <w:t>Total</w:t>
            </w:r>
          </w:p>
        </w:tc>
        <w:tc>
          <w:tcPr>
            <w:tcW w:w="992" w:type="dxa"/>
            <w:vAlign w:val="center"/>
            <w:hideMark/>
          </w:tcPr>
          <w:p w:rsidR="00523423" w:rsidRPr="00F21B42" w:rsidRDefault="00523423" w:rsidP="00F21B42">
            <w:pPr>
              <w:pStyle w:val="a3"/>
              <w:wordWrap/>
              <w:spacing w:line="240" w:lineRule="auto"/>
              <w:ind w:right="100"/>
              <w:jc w:val="center"/>
              <w:rPr>
                <w:rFonts w:ascii="Times New Roman" w:hAnsi="Times New Roman" w:cs="Times New Roman"/>
                <w:b/>
                <w:color w:val="auto"/>
                <w:sz w:val="22"/>
                <w:szCs w:val="22"/>
              </w:rPr>
            </w:pPr>
            <w:r w:rsidRPr="00F21B42">
              <w:rPr>
                <w:rFonts w:ascii="Times New Roman" w:hAnsi="Times New Roman" w:cs="Times New Roman"/>
                <w:b/>
                <w:color w:val="auto"/>
                <w:sz w:val="22"/>
                <w:szCs w:val="22"/>
              </w:rPr>
              <w:t>100</w:t>
            </w:r>
          </w:p>
        </w:tc>
      </w:tr>
    </w:tbl>
    <w:p w:rsidR="00523423" w:rsidRPr="00F21B42" w:rsidRDefault="00523423" w:rsidP="00F21B42">
      <w:pPr>
        <w:pStyle w:val="a3"/>
        <w:wordWrap/>
        <w:spacing w:line="240" w:lineRule="auto"/>
        <w:jc w:val="left"/>
        <w:rPr>
          <w:rFonts w:ascii="Times New Roman" w:hAnsi="Times New Roman" w:cs="Times New Roman"/>
          <w:b/>
          <w:color w:val="FF0000"/>
          <w:sz w:val="22"/>
          <w:szCs w:val="22"/>
          <w:bdr w:val="none" w:sz="0" w:space="0" w:color="auto" w:frame="1"/>
        </w:rPr>
      </w:pPr>
    </w:p>
    <w:p w:rsidR="00523423" w:rsidRPr="00F21B42" w:rsidRDefault="001F7303" w:rsidP="001F7303">
      <w:pPr>
        <w:pStyle w:val="a3"/>
        <w:wordWrap/>
        <w:snapToGrid/>
        <w:spacing w:line="240" w:lineRule="auto"/>
        <w:ind w:leftChars="100" w:left="524" w:hangingChars="150" w:hanging="324"/>
        <w:rPr>
          <w:rFonts w:ascii="Times New Roman" w:hAnsi="Times New Roman" w:cs="Times New Roman"/>
          <w:spacing w:val="7"/>
          <w:kern w:val="2"/>
          <w:sz w:val="22"/>
          <w:szCs w:val="22"/>
        </w:rPr>
      </w:pPr>
      <w:r w:rsidRPr="00480320">
        <w:rPr>
          <w:rFonts w:ascii="Times New Roman" w:eastAsia="한양중고딕" w:hAnsi="Times New Roman" w:cs="Times New Roman"/>
          <w:b/>
          <w:sz w:val="22"/>
          <w:szCs w:val="22"/>
        </w:rPr>
        <w:t>※</w:t>
      </w:r>
      <w:r>
        <w:rPr>
          <w:rFonts w:ascii="Times New Roman" w:eastAsia="한양중고딕" w:hAnsi="Times New Roman" w:cs="Times New Roman"/>
          <w:b/>
          <w:sz w:val="22"/>
          <w:szCs w:val="22"/>
        </w:rPr>
        <w:t xml:space="preserve"> </w:t>
      </w:r>
      <w:r>
        <w:rPr>
          <w:rFonts w:ascii="Times New Roman" w:hAnsi="Times New Roman" w:cs="Times New Roman"/>
          <w:sz w:val="22"/>
          <w:szCs w:val="22"/>
          <w:bdr w:val="none" w:sz="0" w:space="0" w:color="auto" w:frame="1"/>
        </w:rPr>
        <w:t>Scientists (Host</w:t>
      </w:r>
      <w:r w:rsidR="00A20AD9" w:rsidRPr="00F21B42">
        <w:rPr>
          <w:rFonts w:ascii="Times New Roman" w:hAnsi="Times New Roman" w:cs="Times New Roman"/>
          <w:sz w:val="22"/>
          <w:szCs w:val="22"/>
          <w:bdr w:val="none" w:sz="0" w:space="0" w:color="auto" w:frame="1"/>
        </w:rPr>
        <w:t xml:space="preserve"> PIs and overseas scientists) who complete a Brain Pool program and receive the highest score at the final evaluation will be granted extra points for the selection evaluation if they apply for the same program for the following year.</w:t>
      </w:r>
    </w:p>
    <w:p w:rsidR="00276C45" w:rsidRPr="00F21B42" w:rsidRDefault="00276C45" w:rsidP="00F21B42">
      <w:pPr>
        <w:widowControl/>
        <w:wordWrap/>
        <w:autoSpaceDE/>
        <w:autoSpaceDN/>
        <w:snapToGrid/>
        <w:spacing w:line="240" w:lineRule="auto"/>
        <w:jc w:val="left"/>
        <w:textAlignment w:val="auto"/>
        <w:rPr>
          <w:rFonts w:ascii="Times New Roman" w:eastAsia="바탕" w:hAnsi="Times New Roman" w:cs="Times New Roman"/>
          <w:b/>
          <w:sz w:val="22"/>
          <w:szCs w:val="22"/>
        </w:rPr>
      </w:pPr>
      <w:r w:rsidRPr="00F21B42">
        <w:rPr>
          <w:rFonts w:ascii="Times New Roman" w:eastAsia="바탕" w:hAnsi="Times New Roman" w:cs="Times New Roman"/>
          <w:b/>
          <w:sz w:val="22"/>
          <w:szCs w:val="22"/>
        </w:rPr>
        <w:br w:type="page"/>
      </w:r>
    </w:p>
    <w:p w:rsidR="0047155A" w:rsidRDefault="001F7303" w:rsidP="00F21B42">
      <w:pPr>
        <w:pStyle w:val="a3"/>
        <w:wordWrap/>
        <w:spacing w:line="240" w:lineRule="auto"/>
        <w:ind w:left="320" w:hanging="320"/>
        <w:jc w:val="left"/>
        <w:rPr>
          <w:rFonts w:ascii="Times New Roman" w:hAnsi="Times New Roman" w:cs="Times New Roman"/>
          <w:b/>
          <w:sz w:val="22"/>
          <w:szCs w:val="22"/>
        </w:rPr>
      </w:pPr>
      <w:r>
        <w:rPr>
          <w:rFonts w:ascii="Times New Roman" w:hAnsi="Times New Roman" w:cs="Times New Roman"/>
          <w:b/>
          <w:sz w:val="22"/>
          <w:szCs w:val="22"/>
        </w:rPr>
        <w:lastRenderedPageBreak/>
        <w:t>9. Program Procedures</w:t>
      </w:r>
    </w:p>
    <w:p w:rsidR="001F7303" w:rsidRPr="00F21B42" w:rsidRDefault="001F7303" w:rsidP="00F21B42">
      <w:pPr>
        <w:pStyle w:val="a3"/>
        <w:wordWrap/>
        <w:spacing w:line="240" w:lineRule="auto"/>
        <w:ind w:left="320" w:hanging="320"/>
        <w:jc w:val="left"/>
        <w:rPr>
          <w:rFonts w:ascii="Times New Roman" w:hAnsi="Times New Roman" w:cs="Times New Roman"/>
          <w:b/>
          <w:sz w:val="22"/>
          <w:szCs w:val="22"/>
        </w:rPr>
      </w:pPr>
    </w:p>
    <w:tbl>
      <w:tblPr>
        <w:tblStyle w:val="affe"/>
        <w:tblW w:w="0" w:type="auto"/>
        <w:tblInd w:w="108" w:type="dxa"/>
        <w:tblLook w:val="04A0" w:firstRow="1" w:lastRow="0" w:firstColumn="1" w:lastColumn="0" w:noHBand="0" w:noVBand="1"/>
      </w:tblPr>
      <w:tblGrid>
        <w:gridCol w:w="1843"/>
        <w:gridCol w:w="284"/>
        <w:gridCol w:w="7531"/>
      </w:tblGrid>
      <w:tr w:rsidR="006A2FFE" w:rsidRPr="00F21B42" w:rsidTr="008951E8">
        <w:trPr>
          <w:trHeight w:val="771"/>
        </w:trPr>
        <w:tc>
          <w:tcPr>
            <w:tcW w:w="1843" w:type="dxa"/>
            <w:tcBorders>
              <w:bottom w:val="single" w:sz="4" w:space="0" w:color="auto"/>
            </w:tcBorders>
            <w:vAlign w:val="center"/>
          </w:tcPr>
          <w:p w:rsidR="006A2FFE" w:rsidRPr="00F21B42" w:rsidRDefault="00B21B20"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Establish</w:t>
            </w:r>
            <w:r w:rsidR="009D622A" w:rsidRPr="00F21B42">
              <w:rPr>
                <w:rFonts w:ascii="Times New Roman" w:hAnsi="Times New Roman" w:cs="Times New Roman"/>
                <w:b/>
                <w:sz w:val="22"/>
                <w:szCs w:val="22"/>
              </w:rPr>
              <w:t xml:space="preserve"> </w:t>
            </w:r>
            <w:r w:rsidR="001C7993" w:rsidRPr="00F21B42">
              <w:rPr>
                <w:rFonts w:ascii="Times New Roman" w:hAnsi="Times New Roman" w:cs="Times New Roman"/>
                <w:b/>
                <w:sz w:val="22"/>
                <w:szCs w:val="22"/>
              </w:rPr>
              <w:t>P</w:t>
            </w:r>
            <w:r w:rsidRPr="00F21B42">
              <w:rPr>
                <w:rFonts w:ascii="Times New Roman" w:hAnsi="Times New Roman" w:cs="Times New Roman"/>
                <w:b/>
                <w:sz w:val="22"/>
                <w:szCs w:val="22"/>
              </w:rPr>
              <w:t xml:space="preserve">rogram </w:t>
            </w:r>
            <w:r w:rsidR="001C7993" w:rsidRPr="00F21B42">
              <w:rPr>
                <w:rFonts w:ascii="Times New Roman" w:hAnsi="Times New Roman" w:cs="Times New Roman"/>
                <w:b/>
                <w:sz w:val="22"/>
                <w:szCs w:val="22"/>
              </w:rPr>
              <w:t>I</w:t>
            </w:r>
            <w:r w:rsidRPr="00F21B42">
              <w:rPr>
                <w:rFonts w:ascii="Times New Roman" w:hAnsi="Times New Roman" w:cs="Times New Roman"/>
                <w:b/>
                <w:sz w:val="22"/>
                <w:szCs w:val="22"/>
              </w:rPr>
              <w:t xml:space="preserve">mplementation </w:t>
            </w:r>
            <w:r w:rsidR="00D75F76" w:rsidRPr="00F21B42">
              <w:rPr>
                <w:rFonts w:ascii="Times New Roman" w:hAnsi="Times New Roman" w:cs="Times New Roman"/>
                <w:b/>
                <w:sz w:val="22"/>
                <w:szCs w:val="22"/>
              </w:rPr>
              <w:t>P</w:t>
            </w:r>
            <w:r w:rsidRPr="00F21B42">
              <w:rPr>
                <w:rFonts w:ascii="Times New Roman" w:hAnsi="Times New Roman" w:cs="Times New Roman"/>
                <w:b/>
                <w:sz w:val="22"/>
                <w:szCs w:val="22"/>
              </w:rPr>
              <w:t xml:space="preserve">lan </w:t>
            </w:r>
          </w:p>
        </w:tc>
        <w:tc>
          <w:tcPr>
            <w:tcW w:w="284" w:type="dxa"/>
            <w:tcBorders>
              <w:top w:val="nil"/>
              <w:bottom w:val="nil"/>
            </w:tcBorders>
          </w:tcPr>
          <w:p w:rsidR="006A2FFE" w:rsidRPr="00F21B42" w:rsidRDefault="006A2FFE"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6A2FFE" w:rsidRPr="00F21B42" w:rsidRDefault="003C18C8" w:rsidP="00F21B42">
            <w:pPr>
              <w:pStyle w:val="a3"/>
              <w:wordWrap/>
              <w:spacing w:line="240" w:lineRule="auto"/>
              <w:ind w:right="100"/>
              <w:rPr>
                <w:rFonts w:ascii="Times New Roman" w:hAnsi="Times New Roman" w:cs="Times New Roman"/>
                <w:sz w:val="22"/>
                <w:szCs w:val="22"/>
              </w:rPr>
            </w:pPr>
            <w:r>
              <w:rPr>
                <w:rFonts w:ascii="Times New Roman" w:hAnsi="Times New Roman" w:cs="Times New Roman"/>
                <w:sz w:val="22"/>
                <w:szCs w:val="22"/>
              </w:rPr>
              <w:t xml:space="preserve">The </w:t>
            </w:r>
            <w:r w:rsidR="006A2FFE" w:rsidRPr="00F21B42">
              <w:rPr>
                <w:rFonts w:ascii="Times New Roman" w:hAnsi="Times New Roman" w:cs="Times New Roman"/>
                <w:sz w:val="22"/>
                <w:szCs w:val="22"/>
              </w:rPr>
              <w:t>Ministry of Science and ICT</w:t>
            </w:r>
            <w:r>
              <w:rPr>
                <w:rFonts w:ascii="Times New Roman" w:hAnsi="Times New Roman" w:cs="Times New Roman"/>
                <w:sz w:val="22"/>
                <w:szCs w:val="22"/>
              </w:rPr>
              <w:t>(MS</w:t>
            </w:r>
            <w:r w:rsidR="0012249D">
              <w:rPr>
                <w:rFonts w:ascii="Times New Roman" w:hAnsi="Times New Roman" w:cs="Times New Roman"/>
                <w:sz w:val="22"/>
                <w:szCs w:val="22"/>
              </w:rPr>
              <w:t>I</w:t>
            </w:r>
            <w:r>
              <w:rPr>
                <w:rFonts w:ascii="Times New Roman" w:hAnsi="Times New Roman" w:cs="Times New Roman"/>
                <w:sz w:val="22"/>
                <w:szCs w:val="22"/>
              </w:rPr>
              <w:t>T)</w:t>
            </w:r>
          </w:p>
        </w:tc>
      </w:tr>
      <w:tr w:rsidR="006A2FFE" w:rsidRPr="00F21B42" w:rsidTr="008951E8">
        <w:trPr>
          <w:trHeight w:val="384"/>
        </w:trPr>
        <w:tc>
          <w:tcPr>
            <w:tcW w:w="1843" w:type="dxa"/>
            <w:tcBorders>
              <w:left w:val="nil"/>
              <w:right w:val="nil"/>
            </w:tcBorders>
            <w:vAlign w:val="center"/>
          </w:tcPr>
          <w:p w:rsidR="006A2FFE" w:rsidRPr="00F21B42" w:rsidRDefault="00126DB1"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w:t>
            </w:r>
          </w:p>
        </w:tc>
        <w:tc>
          <w:tcPr>
            <w:tcW w:w="284" w:type="dxa"/>
            <w:tcBorders>
              <w:top w:val="nil"/>
              <w:left w:val="nil"/>
              <w:bottom w:val="nil"/>
              <w:right w:val="nil"/>
            </w:tcBorders>
          </w:tcPr>
          <w:p w:rsidR="006A2FFE" w:rsidRPr="00F21B42" w:rsidRDefault="006A2FFE"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6A2FFE" w:rsidRPr="00F21B42" w:rsidRDefault="006A2FFE" w:rsidP="00F21B42">
            <w:pPr>
              <w:pStyle w:val="a3"/>
              <w:wordWrap/>
              <w:spacing w:line="240" w:lineRule="auto"/>
              <w:ind w:right="100"/>
              <w:rPr>
                <w:rFonts w:ascii="Times New Roman" w:hAnsi="Times New Roman" w:cs="Times New Roman"/>
                <w:sz w:val="22"/>
                <w:szCs w:val="22"/>
              </w:rPr>
            </w:pPr>
          </w:p>
        </w:tc>
      </w:tr>
      <w:tr w:rsidR="006A2FFE" w:rsidRPr="00F21B42" w:rsidTr="008951E8">
        <w:trPr>
          <w:trHeight w:val="753"/>
        </w:trPr>
        <w:tc>
          <w:tcPr>
            <w:tcW w:w="1843" w:type="dxa"/>
            <w:tcBorders>
              <w:bottom w:val="single" w:sz="4" w:space="0" w:color="auto"/>
            </w:tcBorders>
            <w:vAlign w:val="center"/>
          </w:tcPr>
          <w:p w:rsidR="006A2FFE" w:rsidRPr="00F21B42" w:rsidRDefault="00B21B20"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 xml:space="preserve">Establish </w:t>
            </w:r>
            <w:r w:rsidR="00D75F76" w:rsidRPr="00F21B42">
              <w:rPr>
                <w:rFonts w:ascii="Times New Roman" w:hAnsi="Times New Roman" w:cs="Times New Roman"/>
                <w:b/>
                <w:sz w:val="22"/>
                <w:szCs w:val="22"/>
              </w:rPr>
              <w:t xml:space="preserve">Specific </w:t>
            </w:r>
            <w:r w:rsidR="00940BF0" w:rsidRPr="00F21B42">
              <w:rPr>
                <w:rFonts w:ascii="Times New Roman" w:hAnsi="Times New Roman" w:cs="Times New Roman"/>
                <w:b/>
                <w:sz w:val="22"/>
                <w:szCs w:val="22"/>
              </w:rPr>
              <w:t>P</w:t>
            </w:r>
            <w:r w:rsidR="00E93F9A" w:rsidRPr="00F21B42">
              <w:rPr>
                <w:rFonts w:ascii="Times New Roman" w:hAnsi="Times New Roman" w:cs="Times New Roman"/>
                <w:b/>
                <w:sz w:val="22"/>
                <w:szCs w:val="22"/>
              </w:rPr>
              <w:t xml:space="preserve">rogram </w:t>
            </w:r>
            <w:r w:rsidR="00D75F76" w:rsidRPr="00F21B42">
              <w:rPr>
                <w:rFonts w:ascii="Times New Roman" w:hAnsi="Times New Roman" w:cs="Times New Roman"/>
                <w:b/>
                <w:sz w:val="22"/>
                <w:szCs w:val="22"/>
              </w:rPr>
              <w:t>P</w:t>
            </w:r>
            <w:r w:rsidR="00E93F9A" w:rsidRPr="00F21B42">
              <w:rPr>
                <w:rFonts w:ascii="Times New Roman" w:hAnsi="Times New Roman" w:cs="Times New Roman"/>
                <w:b/>
                <w:sz w:val="22"/>
                <w:szCs w:val="22"/>
              </w:rPr>
              <w:t>lan</w:t>
            </w:r>
          </w:p>
        </w:tc>
        <w:tc>
          <w:tcPr>
            <w:tcW w:w="284" w:type="dxa"/>
            <w:tcBorders>
              <w:top w:val="nil"/>
              <w:bottom w:val="nil"/>
            </w:tcBorders>
          </w:tcPr>
          <w:p w:rsidR="006A2FFE" w:rsidRPr="00F21B42" w:rsidRDefault="006A2FFE"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6A2FFE" w:rsidRPr="00F21B42" w:rsidRDefault="003C18C8" w:rsidP="00F21B42">
            <w:pPr>
              <w:pStyle w:val="a3"/>
              <w:wordWrap/>
              <w:spacing w:line="240" w:lineRule="auto"/>
              <w:ind w:right="100"/>
              <w:rPr>
                <w:rFonts w:ascii="Times New Roman" w:hAnsi="Times New Roman" w:cs="Times New Roman"/>
                <w:sz w:val="22"/>
                <w:szCs w:val="22"/>
              </w:rPr>
            </w:pPr>
            <w:r>
              <w:rPr>
                <w:rFonts w:ascii="Times New Roman" w:hAnsi="Times New Roman" w:cs="Times New Roman"/>
                <w:sz w:val="22"/>
                <w:szCs w:val="22"/>
              </w:rPr>
              <w:t xml:space="preserve">The </w:t>
            </w:r>
            <w:r w:rsidR="006A2FFE" w:rsidRPr="00F21B42">
              <w:rPr>
                <w:rFonts w:ascii="Times New Roman" w:hAnsi="Times New Roman" w:cs="Times New Roman"/>
                <w:sz w:val="22"/>
                <w:szCs w:val="22"/>
              </w:rPr>
              <w:t>National Research Foundation</w:t>
            </w:r>
            <w:r>
              <w:rPr>
                <w:rFonts w:ascii="Times New Roman" w:hAnsi="Times New Roman" w:cs="Times New Roman"/>
                <w:sz w:val="22"/>
                <w:szCs w:val="22"/>
              </w:rPr>
              <w:t xml:space="preserve"> of Korea(NRF)</w:t>
            </w:r>
          </w:p>
        </w:tc>
      </w:tr>
      <w:tr w:rsidR="006A2FFE" w:rsidRPr="00F21B42" w:rsidTr="008951E8">
        <w:trPr>
          <w:trHeight w:val="384"/>
        </w:trPr>
        <w:tc>
          <w:tcPr>
            <w:tcW w:w="1843" w:type="dxa"/>
            <w:tcBorders>
              <w:left w:val="nil"/>
              <w:right w:val="nil"/>
            </w:tcBorders>
            <w:vAlign w:val="center"/>
          </w:tcPr>
          <w:p w:rsidR="006A2FFE" w:rsidRPr="00F21B42" w:rsidRDefault="00126DB1"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w:t>
            </w:r>
          </w:p>
        </w:tc>
        <w:tc>
          <w:tcPr>
            <w:tcW w:w="284" w:type="dxa"/>
            <w:tcBorders>
              <w:top w:val="nil"/>
              <w:left w:val="nil"/>
              <w:bottom w:val="nil"/>
              <w:right w:val="nil"/>
            </w:tcBorders>
          </w:tcPr>
          <w:p w:rsidR="006A2FFE" w:rsidRPr="00F21B42" w:rsidRDefault="006A2FFE"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6A2FFE" w:rsidRPr="00F21B42" w:rsidRDefault="006A2FFE" w:rsidP="00F21B42">
            <w:pPr>
              <w:pStyle w:val="a3"/>
              <w:wordWrap/>
              <w:spacing w:line="240" w:lineRule="auto"/>
              <w:ind w:right="100"/>
              <w:rPr>
                <w:rFonts w:ascii="Times New Roman" w:hAnsi="Times New Roman" w:cs="Times New Roman"/>
                <w:sz w:val="22"/>
                <w:szCs w:val="22"/>
              </w:rPr>
            </w:pPr>
          </w:p>
        </w:tc>
      </w:tr>
      <w:tr w:rsidR="006A2FFE" w:rsidRPr="00F21B42" w:rsidTr="008951E8">
        <w:trPr>
          <w:trHeight w:val="771"/>
        </w:trPr>
        <w:tc>
          <w:tcPr>
            <w:tcW w:w="1843" w:type="dxa"/>
            <w:tcBorders>
              <w:bottom w:val="single" w:sz="4" w:space="0" w:color="auto"/>
            </w:tcBorders>
            <w:vAlign w:val="center"/>
          </w:tcPr>
          <w:p w:rsidR="006A2FFE" w:rsidRPr="00F21B42" w:rsidRDefault="00D75F76"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 xml:space="preserve">Conclude Overall </w:t>
            </w:r>
            <w:r w:rsidR="00CD2450" w:rsidRPr="00F21B42">
              <w:rPr>
                <w:rFonts w:ascii="Times New Roman" w:hAnsi="Times New Roman" w:cs="Times New Roman"/>
                <w:b/>
                <w:sz w:val="22"/>
                <w:szCs w:val="22"/>
              </w:rPr>
              <w:t>A</w:t>
            </w:r>
            <w:r w:rsidR="00C42F83" w:rsidRPr="00F21B42">
              <w:rPr>
                <w:rFonts w:ascii="Times New Roman" w:hAnsi="Times New Roman" w:cs="Times New Roman"/>
                <w:b/>
                <w:sz w:val="22"/>
                <w:szCs w:val="22"/>
              </w:rPr>
              <w:t>greement</w:t>
            </w:r>
          </w:p>
        </w:tc>
        <w:tc>
          <w:tcPr>
            <w:tcW w:w="284" w:type="dxa"/>
            <w:tcBorders>
              <w:top w:val="nil"/>
              <w:bottom w:val="nil"/>
            </w:tcBorders>
          </w:tcPr>
          <w:p w:rsidR="006A2FFE" w:rsidRPr="00F21B42" w:rsidRDefault="006A2FFE"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6A2FFE" w:rsidRPr="00F21B42" w:rsidRDefault="0012249D" w:rsidP="00F21B42">
            <w:pPr>
              <w:pStyle w:val="a3"/>
              <w:wordWrap/>
              <w:spacing w:line="240" w:lineRule="auto"/>
              <w:ind w:right="100"/>
              <w:rPr>
                <w:rFonts w:ascii="Times New Roman" w:hAnsi="Times New Roman" w:cs="Times New Roman"/>
                <w:sz w:val="22"/>
                <w:szCs w:val="22"/>
              </w:rPr>
            </w:pPr>
            <w:r>
              <w:rPr>
                <w:rFonts w:ascii="Times New Roman" w:hAnsi="Times New Roman" w:cs="Times New Roman"/>
                <w:sz w:val="22"/>
                <w:szCs w:val="22"/>
              </w:rPr>
              <w:t xml:space="preserve">The </w:t>
            </w:r>
            <w:r w:rsidR="00BE5BA1" w:rsidRPr="00F21B42">
              <w:rPr>
                <w:rFonts w:ascii="Times New Roman" w:hAnsi="Times New Roman" w:cs="Times New Roman"/>
                <w:sz w:val="22"/>
                <w:szCs w:val="22"/>
              </w:rPr>
              <w:t xml:space="preserve">Ministry of Science and ICT ↔ </w:t>
            </w:r>
            <w:r w:rsidR="008951E8">
              <w:rPr>
                <w:rFonts w:ascii="Times New Roman" w:hAnsi="Times New Roman" w:cs="Times New Roman"/>
                <w:sz w:val="22"/>
                <w:szCs w:val="22"/>
              </w:rPr>
              <w:t xml:space="preserve">The </w:t>
            </w:r>
            <w:r w:rsidR="00BE5BA1" w:rsidRPr="00F21B42">
              <w:rPr>
                <w:rFonts w:ascii="Times New Roman" w:hAnsi="Times New Roman" w:cs="Times New Roman"/>
                <w:sz w:val="22"/>
                <w:szCs w:val="22"/>
              </w:rPr>
              <w:t>National Research Foundation</w:t>
            </w:r>
            <w:r w:rsidR="008951E8">
              <w:rPr>
                <w:rFonts w:ascii="Times New Roman" w:hAnsi="Times New Roman" w:cs="Times New Roman"/>
                <w:sz w:val="22"/>
                <w:szCs w:val="22"/>
              </w:rPr>
              <w:t xml:space="preserve"> of Korea</w:t>
            </w:r>
          </w:p>
        </w:tc>
      </w:tr>
      <w:tr w:rsidR="006A2FFE" w:rsidRPr="00F21B42" w:rsidTr="008951E8">
        <w:trPr>
          <w:trHeight w:val="384"/>
        </w:trPr>
        <w:tc>
          <w:tcPr>
            <w:tcW w:w="1843" w:type="dxa"/>
            <w:tcBorders>
              <w:left w:val="nil"/>
              <w:right w:val="nil"/>
            </w:tcBorders>
            <w:vAlign w:val="center"/>
          </w:tcPr>
          <w:p w:rsidR="006A2FFE" w:rsidRPr="00F21B42" w:rsidRDefault="00126DB1"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w:t>
            </w:r>
          </w:p>
        </w:tc>
        <w:tc>
          <w:tcPr>
            <w:tcW w:w="284" w:type="dxa"/>
            <w:tcBorders>
              <w:top w:val="nil"/>
              <w:left w:val="nil"/>
              <w:bottom w:val="nil"/>
              <w:right w:val="nil"/>
            </w:tcBorders>
          </w:tcPr>
          <w:p w:rsidR="006A2FFE" w:rsidRPr="00F21B42" w:rsidRDefault="006A2FFE"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6A2FFE" w:rsidRPr="00F21B42" w:rsidRDefault="006A2FFE" w:rsidP="00F21B42">
            <w:pPr>
              <w:pStyle w:val="a3"/>
              <w:wordWrap/>
              <w:spacing w:line="240" w:lineRule="auto"/>
              <w:ind w:right="100"/>
              <w:rPr>
                <w:rFonts w:ascii="Times New Roman" w:hAnsi="Times New Roman" w:cs="Times New Roman"/>
                <w:sz w:val="22"/>
                <w:szCs w:val="22"/>
              </w:rPr>
            </w:pPr>
          </w:p>
        </w:tc>
      </w:tr>
      <w:tr w:rsidR="006A2FFE" w:rsidRPr="00F21B42" w:rsidTr="008951E8">
        <w:trPr>
          <w:trHeight w:val="384"/>
        </w:trPr>
        <w:tc>
          <w:tcPr>
            <w:tcW w:w="1843" w:type="dxa"/>
            <w:tcBorders>
              <w:bottom w:val="single" w:sz="4" w:space="0" w:color="auto"/>
            </w:tcBorders>
            <w:vAlign w:val="center"/>
          </w:tcPr>
          <w:p w:rsidR="006A2FFE" w:rsidRPr="00F21B42" w:rsidRDefault="00EC1488"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 xml:space="preserve">Call for </w:t>
            </w:r>
            <w:r w:rsidR="00CD2450" w:rsidRPr="00F21B42">
              <w:rPr>
                <w:rFonts w:ascii="Times New Roman" w:hAnsi="Times New Roman" w:cs="Times New Roman"/>
                <w:b/>
                <w:sz w:val="22"/>
                <w:szCs w:val="22"/>
              </w:rPr>
              <w:t>R</w:t>
            </w:r>
            <w:r w:rsidR="00FD4A0B" w:rsidRPr="00F21B42">
              <w:rPr>
                <w:rFonts w:ascii="Times New Roman" w:hAnsi="Times New Roman" w:cs="Times New Roman"/>
                <w:b/>
                <w:sz w:val="22"/>
                <w:szCs w:val="22"/>
              </w:rPr>
              <w:t xml:space="preserve">esearch </w:t>
            </w:r>
            <w:r w:rsidR="00CD2450" w:rsidRPr="00F21B42">
              <w:rPr>
                <w:rFonts w:ascii="Times New Roman" w:hAnsi="Times New Roman" w:cs="Times New Roman"/>
                <w:b/>
                <w:sz w:val="22"/>
                <w:szCs w:val="22"/>
              </w:rPr>
              <w:t>P</w:t>
            </w:r>
            <w:r w:rsidRPr="00F21B42">
              <w:rPr>
                <w:rFonts w:ascii="Times New Roman" w:hAnsi="Times New Roman" w:cs="Times New Roman"/>
                <w:b/>
                <w:sz w:val="22"/>
                <w:szCs w:val="22"/>
              </w:rPr>
              <w:t>rojects</w:t>
            </w:r>
          </w:p>
        </w:tc>
        <w:tc>
          <w:tcPr>
            <w:tcW w:w="284" w:type="dxa"/>
            <w:tcBorders>
              <w:top w:val="nil"/>
              <w:bottom w:val="nil"/>
            </w:tcBorders>
          </w:tcPr>
          <w:p w:rsidR="006A2FFE" w:rsidRPr="00F21B42" w:rsidRDefault="006A2FFE"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6A2FFE" w:rsidRPr="00F21B42" w:rsidRDefault="008951E8" w:rsidP="00F21B42">
            <w:pPr>
              <w:pStyle w:val="a3"/>
              <w:wordWrap/>
              <w:spacing w:line="240" w:lineRule="auto"/>
              <w:ind w:right="100"/>
              <w:rPr>
                <w:rFonts w:ascii="Times New Roman" w:hAnsi="Times New Roman" w:cs="Times New Roman"/>
                <w:sz w:val="22"/>
                <w:szCs w:val="22"/>
              </w:rPr>
            </w:pPr>
            <w:r>
              <w:rPr>
                <w:rFonts w:ascii="Times New Roman" w:hAnsi="Times New Roman" w:cs="Times New Roman"/>
                <w:sz w:val="22"/>
                <w:szCs w:val="22"/>
              </w:rPr>
              <w:t xml:space="preserve">The </w:t>
            </w:r>
            <w:r w:rsidR="009D02C4" w:rsidRPr="00F21B42">
              <w:rPr>
                <w:rFonts w:ascii="Times New Roman" w:hAnsi="Times New Roman" w:cs="Times New Roman"/>
                <w:sz w:val="22"/>
                <w:szCs w:val="22"/>
              </w:rPr>
              <w:t xml:space="preserve">Ministry of Science and ICT, </w:t>
            </w:r>
            <w:r>
              <w:rPr>
                <w:rFonts w:ascii="Times New Roman" w:hAnsi="Times New Roman" w:cs="Times New Roman"/>
                <w:sz w:val="22"/>
                <w:szCs w:val="22"/>
              </w:rPr>
              <w:t xml:space="preserve">The </w:t>
            </w:r>
            <w:r w:rsidR="009D02C4" w:rsidRPr="00F21B42">
              <w:rPr>
                <w:rFonts w:ascii="Times New Roman" w:hAnsi="Times New Roman" w:cs="Times New Roman"/>
                <w:sz w:val="22"/>
                <w:szCs w:val="22"/>
              </w:rPr>
              <w:t>National Research Foundation</w:t>
            </w:r>
            <w:r>
              <w:rPr>
                <w:rFonts w:ascii="Times New Roman" w:hAnsi="Times New Roman" w:cs="Times New Roman"/>
                <w:sz w:val="22"/>
                <w:szCs w:val="22"/>
              </w:rPr>
              <w:t xml:space="preserve"> of Korea</w:t>
            </w:r>
            <w:r w:rsidR="009D02C4" w:rsidRPr="00F21B42">
              <w:rPr>
                <w:rFonts w:ascii="Times New Roman" w:hAnsi="Times New Roman" w:cs="Times New Roman"/>
                <w:sz w:val="22"/>
                <w:szCs w:val="22"/>
              </w:rPr>
              <w:t xml:space="preserve"> </w:t>
            </w:r>
          </w:p>
        </w:tc>
      </w:tr>
      <w:tr w:rsidR="00104304" w:rsidRPr="00F21B42" w:rsidTr="008951E8">
        <w:trPr>
          <w:trHeight w:val="384"/>
        </w:trPr>
        <w:tc>
          <w:tcPr>
            <w:tcW w:w="1843" w:type="dxa"/>
            <w:tcBorders>
              <w:left w:val="nil"/>
              <w:right w:val="nil"/>
            </w:tcBorders>
            <w:vAlign w:val="center"/>
          </w:tcPr>
          <w:p w:rsidR="00104304" w:rsidRPr="00F21B42" w:rsidRDefault="00126DB1"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w:t>
            </w:r>
          </w:p>
        </w:tc>
        <w:tc>
          <w:tcPr>
            <w:tcW w:w="284" w:type="dxa"/>
            <w:tcBorders>
              <w:top w:val="nil"/>
              <w:left w:val="nil"/>
              <w:bottom w:val="nil"/>
              <w:right w:val="nil"/>
            </w:tcBorders>
          </w:tcPr>
          <w:p w:rsidR="00104304" w:rsidRPr="00F21B42" w:rsidRDefault="00104304"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104304" w:rsidRPr="00F21B42" w:rsidRDefault="00104304" w:rsidP="00F21B42">
            <w:pPr>
              <w:pStyle w:val="a3"/>
              <w:wordWrap/>
              <w:spacing w:line="240" w:lineRule="auto"/>
              <w:ind w:right="100"/>
              <w:rPr>
                <w:rFonts w:ascii="Times New Roman" w:hAnsi="Times New Roman" w:cs="Times New Roman"/>
                <w:sz w:val="22"/>
                <w:szCs w:val="22"/>
              </w:rPr>
            </w:pPr>
          </w:p>
        </w:tc>
      </w:tr>
      <w:tr w:rsidR="00104304" w:rsidRPr="00F21B42" w:rsidTr="008951E8">
        <w:trPr>
          <w:trHeight w:val="368"/>
        </w:trPr>
        <w:tc>
          <w:tcPr>
            <w:tcW w:w="1843" w:type="dxa"/>
            <w:tcBorders>
              <w:bottom w:val="single" w:sz="4" w:space="0" w:color="auto"/>
            </w:tcBorders>
            <w:vAlign w:val="center"/>
          </w:tcPr>
          <w:p w:rsidR="00104304" w:rsidRPr="00F21B42" w:rsidRDefault="00CD2450"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Establish Evaluation P</w:t>
            </w:r>
            <w:r w:rsidR="00104304" w:rsidRPr="00F21B42">
              <w:rPr>
                <w:rFonts w:ascii="Times New Roman" w:hAnsi="Times New Roman" w:cs="Times New Roman"/>
                <w:b/>
                <w:sz w:val="22"/>
                <w:szCs w:val="22"/>
              </w:rPr>
              <w:t>lan</w:t>
            </w:r>
          </w:p>
        </w:tc>
        <w:tc>
          <w:tcPr>
            <w:tcW w:w="284" w:type="dxa"/>
            <w:tcBorders>
              <w:top w:val="nil"/>
              <w:bottom w:val="nil"/>
            </w:tcBorders>
          </w:tcPr>
          <w:p w:rsidR="00104304" w:rsidRPr="00F21B42" w:rsidRDefault="00104304"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104304" w:rsidRPr="00F21B42" w:rsidRDefault="003840D7" w:rsidP="00F21B42">
            <w:pPr>
              <w:pStyle w:val="a3"/>
              <w:wordWrap/>
              <w:spacing w:line="240" w:lineRule="auto"/>
              <w:ind w:right="100"/>
              <w:rPr>
                <w:rFonts w:ascii="Times New Roman" w:hAnsi="Times New Roman" w:cs="Times New Roman"/>
                <w:sz w:val="22"/>
                <w:szCs w:val="22"/>
              </w:rPr>
            </w:pPr>
            <w:r>
              <w:rPr>
                <w:rFonts w:ascii="Times New Roman" w:hAnsi="Times New Roman" w:cs="Times New Roman"/>
                <w:sz w:val="22"/>
                <w:szCs w:val="22"/>
              </w:rPr>
              <w:t xml:space="preserve">The </w:t>
            </w:r>
            <w:r w:rsidR="00104304" w:rsidRPr="00F21B42">
              <w:rPr>
                <w:rFonts w:ascii="Times New Roman" w:hAnsi="Times New Roman" w:cs="Times New Roman"/>
                <w:sz w:val="22"/>
                <w:szCs w:val="22"/>
              </w:rPr>
              <w:t>National Research Foundation</w:t>
            </w:r>
            <w:r>
              <w:rPr>
                <w:rFonts w:ascii="Times New Roman" w:hAnsi="Times New Roman" w:cs="Times New Roman"/>
                <w:sz w:val="22"/>
                <w:szCs w:val="22"/>
              </w:rPr>
              <w:t xml:space="preserve"> of Korea</w:t>
            </w:r>
          </w:p>
        </w:tc>
      </w:tr>
      <w:tr w:rsidR="006A2FFE" w:rsidRPr="00F21B42" w:rsidTr="008951E8">
        <w:trPr>
          <w:trHeight w:val="384"/>
        </w:trPr>
        <w:tc>
          <w:tcPr>
            <w:tcW w:w="1843" w:type="dxa"/>
            <w:tcBorders>
              <w:left w:val="nil"/>
              <w:right w:val="nil"/>
            </w:tcBorders>
            <w:vAlign w:val="center"/>
          </w:tcPr>
          <w:p w:rsidR="006A2FFE" w:rsidRPr="00F21B42" w:rsidRDefault="00126DB1"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w:t>
            </w:r>
          </w:p>
        </w:tc>
        <w:tc>
          <w:tcPr>
            <w:tcW w:w="284" w:type="dxa"/>
            <w:tcBorders>
              <w:top w:val="nil"/>
              <w:left w:val="nil"/>
              <w:bottom w:val="nil"/>
              <w:right w:val="nil"/>
            </w:tcBorders>
          </w:tcPr>
          <w:p w:rsidR="006A2FFE" w:rsidRPr="00F21B42" w:rsidRDefault="006A2FFE"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6A2FFE" w:rsidRPr="00F21B42" w:rsidRDefault="006A2FFE" w:rsidP="00F21B42">
            <w:pPr>
              <w:pStyle w:val="a3"/>
              <w:wordWrap/>
              <w:spacing w:line="240" w:lineRule="auto"/>
              <w:ind w:right="100"/>
              <w:rPr>
                <w:rFonts w:ascii="Times New Roman" w:hAnsi="Times New Roman" w:cs="Times New Roman"/>
                <w:sz w:val="22"/>
                <w:szCs w:val="22"/>
              </w:rPr>
            </w:pPr>
          </w:p>
        </w:tc>
      </w:tr>
      <w:tr w:rsidR="009D02C4" w:rsidRPr="00F21B42" w:rsidTr="008951E8">
        <w:trPr>
          <w:trHeight w:val="1542"/>
        </w:trPr>
        <w:tc>
          <w:tcPr>
            <w:tcW w:w="1843" w:type="dxa"/>
            <w:tcBorders>
              <w:bottom w:val="single" w:sz="4" w:space="0" w:color="auto"/>
            </w:tcBorders>
            <w:vAlign w:val="center"/>
          </w:tcPr>
          <w:p w:rsidR="009D02C4" w:rsidRPr="00F21B42" w:rsidRDefault="002C339E"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Project Selection E</w:t>
            </w:r>
            <w:r w:rsidR="00104304" w:rsidRPr="00F21B42">
              <w:rPr>
                <w:rFonts w:ascii="Times New Roman" w:hAnsi="Times New Roman" w:cs="Times New Roman"/>
                <w:b/>
                <w:sz w:val="22"/>
                <w:szCs w:val="22"/>
              </w:rPr>
              <w:t>valuation</w:t>
            </w:r>
          </w:p>
        </w:tc>
        <w:tc>
          <w:tcPr>
            <w:tcW w:w="284" w:type="dxa"/>
            <w:tcBorders>
              <w:top w:val="nil"/>
              <w:bottom w:val="nil"/>
            </w:tcBorders>
          </w:tcPr>
          <w:p w:rsidR="009D02C4" w:rsidRPr="00F21B42" w:rsidRDefault="009D02C4"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9D02C4" w:rsidRPr="00F21B42" w:rsidRDefault="009D02C4" w:rsidP="00F21B42">
            <w:pPr>
              <w:pStyle w:val="a3"/>
              <w:wordWrap/>
              <w:spacing w:line="240" w:lineRule="auto"/>
              <w:ind w:right="100"/>
              <w:rPr>
                <w:rFonts w:ascii="Times New Roman" w:hAnsi="Times New Roman" w:cs="Times New Roman"/>
                <w:sz w:val="22"/>
                <w:szCs w:val="22"/>
              </w:rPr>
            </w:pPr>
            <w:r w:rsidRPr="00F21B42">
              <w:rPr>
                <w:rFonts w:ascii="Times New Roman" w:hAnsi="Times New Roman" w:cs="Times New Roman"/>
                <w:sz w:val="22"/>
                <w:szCs w:val="22"/>
              </w:rPr>
              <w:t>Qualification</w:t>
            </w:r>
            <w:r w:rsidR="00940BF0" w:rsidRPr="00F21B42">
              <w:rPr>
                <w:rFonts w:ascii="Times New Roman" w:hAnsi="Times New Roman" w:cs="Times New Roman"/>
                <w:sz w:val="22"/>
                <w:szCs w:val="22"/>
              </w:rPr>
              <w:t xml:space="preserve"> Requirements</w:t>
            </w:r>
            <w:r w:rsidR="0099350A" w:rsidRPr="00F21B42">
              <w:rPr>
                <w:rFonts w:ascii="Times New Roman" w:hAnsi="Times New Roman" w:cs="Times New Roman"/>
                <w:sz w:val="22"/>
                <w:szCs w:val="22"/>
              </w:rPr>
              <w:t xml:space="preserve"> R</w:t>
            </w:r>
            <w:r w:rsidRPr="00F21B42">
              <w:rPr>
                <w:rFonts w:ascii="Times New Roman" w:hAnsi="Times New Roman" w:cs="Times New Roman"/>
                <w:sz w:val="22"/>
                <w:szCs w:val="22"/>
              </w:rPr>
              <w:t xml:space="preserve">eview → Expert Evaluation → </w:t>
            </w:r>
            <w:r w:rsidR="00A23BC2" w:rsidRPr="00F21B42">
              <w:rPr>
                <w:rFonts w:ascii="Times New Roman" w:hAnsi="Times New Roman" w:cs="Times New Roman"/>
                <w:sz w:val="22"/>
                <w:szCs w:val="22"/>
              </w:rPr>
              <w:t xml:space="preserve">Report to </w:t>
            </w:r>
            <w:r w:rsidR="00A80F0D" w:rsidRPr="00F21B42">
              <w:rPr>
                <w:rFonts w:ascii="Times New Roman" w:hAnsi="Times New Roman" w:cs="Times New Roman"/>
                <w:sz w:val="22"/>
                <w:szCs w:val="22"/>
              </w:rPr>
              <w:t xml:space="preserve">the Ministry of Science and ICT by </w:t>
            </w:r>
            <w:r w:rsidR="00A20AD9" w:rsidRPr="00F21B42">
              <w:rPr>
                <w:rFonts w:ascii="Times New Roman" w:hAnsi="Times New Roman" w:cs="Times New Roman"/>
                <w:sz w:val="22"/>
                <w:szCs w:val="22"/>
              </w:rPr>
              <w:t xml:space="preserve">the </w:t>
            </w:r>
            <w:r w:rsidR="00F63BF7" w:rsidRPr="00F21B42">
              <w:rPr>
                <w:rFonts w:ascii="Times New Roman" w:hAnsi="Times New Roman" w:cs="Times New Roman"/>
                <w:sz w:val="22"/>
                <w:szCs w:val="22"/>
              </w:rPr>
              <w:t>S</w:t>
            </w:r>
            <w:r w:rsidR="0099350A" w:rsidRPr="00F21B42">
              <w:rPr>
                <w:rFonts w:ascii="Times New Roman" w:hAnsi="Times New Roman" w:cs="Times New Roman"/>
                <w:sz w:val="22"/>
                <w:szCs w:val="22"/>
              </w:rPr>
              <w:t>pecialized</w:t>
            </w:r>
            <w:r w:rsidR="00F63BF7" w:rsidRPr="00F21B42">
              <w:rPr>
                <w:rFonts w:ascii="Times New Roman" w:hAnsi="Times New Roman" w:cs="Times New Roman"/>
                <w:sz w:val="22"/>
                <w:szCs w:val="22"/>
              </w:rPr>
              <w:t xml:space="preserve"> I</w:t>
            </w:r>
            <w:r w:rsidR="00533298" w:rsidRPr="00F21B42">
              <w:rPr>
                <w:rFonts w:ascii="Times New Roman" w:hAnsi="Times New Roman" w:cs="Times New Roman"/>
                <w:sz w:val="22"/>
                <w:szCs w:val="22"/>
              </w:rPr>
              <w:t>nstitution</w:t>
            </w:r>
            <w:r w:rsidR="00814653" w:rsidRPr="00F21B42">
              <w:rPr>
                <w:rFonts w:ascii="Times New Roman" w:hAnsi="Times New Roman" w:cs="Times New Roman"/>
                <w:sz w:val="22"/>
                <w:szCs w:val="22"/>
              </w:rPr>
              <w:t xml:space="preserve"> (</w:t>
            </w:r>
            <w:r w:rsidR="00CB46A3">
              <w:rPr>
                <w:rFonts w:ascii="Times New Roman" w:hAnsi="Times New Roman" w:cs="Times New Roman"/>
                <w:sz w:val="22"/>
                <w:szCs w:val="22"/>
              </w:rPr>
              <w:t xml:space="preserve">The </w:t>
            </w:r>
            <w:r w:rsidR="00814653" w:rsidRPr="00F21B42">
              <w:rPr>
                <w:rFonts w:ascii="Times New Roman" w:hAnsi="Times New Roman" w:cs="Times New Roman"/>
                <w:sz w:val="22"/>
                <w:szCs w:val="22"/>
              </w:rPr>
              <w:t>National Research Foundation</w:t>
            </w:r>
            <w:r w:rsidR="00CB46A3">
              <w:rPr>
                <w:rFonts w:ascii="Times New Roman" w:hAnsi="Times New Roman" w:cs="Times New Roman"/>
                <w:sz w:val="22"/>
                <w:szCs w:val="22"/>
              </w:rPr>
              <w:t xml:space="preserve"> of Korea</w:t>
            </w:r>
            <w:r w:rsidR="00533298" w:rsidRPr="00F21B42">
              <w:rPr>
                <w:rFonts w:ascii="Times New Roman" w:hAnsi="Times New Roman" w:cs="Times New Roman"/>
                <w:sz w:val="22"/>
                <w:szCs w:val="22"/>
              </w:rPr>
              <w:t>)</w:t>
            </w:r>
            <w:r w:rsidR="00096DB5" w:rsidRPr="00F21B42">
              <w:rPr>
                <w:rFonts w:ascii="Times New Roman" w:hAnsi="Times New Roman" w:cs="Times New Roman"/>
                <w:sz w:val="22"/>
                <w:szCs w:val="22"/>
              </w:rPr>
              <w:t xml:space="preserve"> → Approval </w:t>
            </w:r>
            <w:r w:rsidR="006C440F" w:rsidRPr="00F21B42">
              <w:rPr>
                <w:rFonts w:ascii="Times New Roman" w:hAnsi="Times New Roman" w:cs="Times New Roman"/>
                <w:sz w:val="22"/>
                <w:szCs w:val="22"/>
              </w:rPr>
              <w:t>by</w:t>
            </w:r>
            <w:r w:rsidR="00096DB5" w:rsidRPr="00F21B42">
              <w:rPr>
                <w:rFonts w:ascii="Times New Roman" w:hAnsi="Times New Roman" w:cs="Times New Roman"/>
                <w:sz w:val="22"/>
                <w:szCs w:val="22"/>
              </w:rPr>
              <w:t xml:space="preserve"> </w:t>
            </w:r>
            <w:r w:rsidR="00433A45" w:rsidRPr="00F21B42">
              <w:rPr>
                <w:rFonts w:ascii="Times New Roman" w:hAnsi="Times New Roman" w:cs="Times New Roman"/>
                <w:sz w:val="22"/>
                <w:szCs w:val="22"/>
              </w:rPr>
              <w:t xml:space="preserve">the </w:t>
            </w:r>
            <w:r w:rsidR="006C440F" w:rsidRPr="00F21B42">
              <w:rPr>
                <w:rFonts w:ascii="Times New Roman" w:hAnsi="Times New Roman" w:cs="Times New Roman"/>
                <w:sz w:val="22"/>
                <w:szCs w:val="22"/>
              </w:rPr>
              <w:t>Ministry of Science and ICT</w:t>
            </w:r>
            <w:r w:rsidR="00433A45" w:rsidRPr="00F21B42">
              <w:rPr>
                <w:rFonts w:ascii="Times New Roman" w:hAnsi="Times New Roman" w:cs="Times New Roman"/>
                <w:sz w:val="22"/>
                <w:szCs w:val="22"/>
              </w:rPr>
              <w:t xml:space="preserve"> → Final selection</w:t>
            </w:r>
          </w:p>
        </w:tc>
      </w:tr>
      <w:tr w:rsidR="009F014A" w:rsidRPr="00F21B42" w:rsidTr="008951E8">
        <w:trPr>
          <w:trHeight w:val="384"/>
        </w:trPr>
        <w:tc>
          <w:tcPr>
            <w:tcW w:w="1843" w:type="dxa"/>
            <w:tcBorders>
              <w:left w:val="nil"/>
              <w:right w:val="nil"/>
            </w:tcBorders>
            <w:vAlign w:val="center"/>
          </w:tcPr>
          <w:p w:rsidR="009F014A" w:rsidRPr="00F21B42" w:rsidRDefault="00126DB1"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w:t>
            </w:r>
          </w:p>
        </w:tc>
        <w:tc>
          <w:tcPr>
            <w:tcW w:w="284" w:type="dxa"/>
            <w:tcBorders>
              <w:top w:val="nil"/>
              <w:left w:val="nil"/>
              <w:bottom w:val="nil"/>
              <w:right w:val="nil"/>
            </w:tcBorders>
          </w:tcPr>
          <w:p w:rsidR="009F014A" w:rsidRPr="00F21B42" w:rsidRDefault="009F014A"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9F014A" w:rsidRPr="00F21B42" w:rsidRDefault="009F014A" w:rsidP="00F21B42">
            <w:pPr>
              <w:pStyle w:val="a3"/>
              <w:wordWrap/>
              <w:spacing w:line="240" w:lineRule="auto"/>
              <w:ind w:right="100"/>
              <w:rPr>
                <w:rFonts w:ascii="Times New Roman" w:hAnsi="Times New Roman" w:cs="Times New Roman"/>
                <w:sz w:val="22"/>
                <w:szCs w:val="22"/>
              </w:rPr>
            </w:pPr>
          </w:p>
        </w:tc>
      </w:tr>
      <w:tr w:rsidR="009F014A" w:rsidRPr="00F21B42" w:rsidTr="008951E8">
        <w:trPr>
          <w:trHeight w:val="1139"/>
        </w:trPr>
        <w:tc>
          <w:tcPr>
            <w:tcW w:w="1843" w:type="dxa"/>
            <w:tcBorders>
              <w:bottom w:val="single" w:sz="4" w:space="0" w:color="auto"/>
            </w:tcBorders>
            <w:vAlign w:val="center"/>
          </w:tcPr>
          <w:p w:rsidR="00CC6B82" w:rsidRDefault="00CC6B82" w:rsidP="00CC6B82">
            <w:pPr>
              <w:pStyle w:val="a3"/>
              <w:wordWrap/>
              <w:spacing w:line="240" w:lineRule="auto"/>
              <w:ind w:right="100"/>
              <w:jc w:val="center"/>
              <w:rPr>
                <w:rFonts w:ascii="Times New Roman" w:hAnsi="Times New Roman" w:cs="Times New Roman"/>
                <w:b/>
                <w:sz w:val="22"/>
                <w:szCs w:val="22"/>
              </w:rPr>
            </w:pPr>
            <w:r>
              <w:rPr>
                <w:rFonts w:ascii="Times New Roman" w:hAnsi="Times New Roman" w:cs="Times New Roman"/>
                <w:b/>
                <w:sz w:val="22"/>
                <w:szCs w:val="22"/>
              </w:rPr>
              <w:t>Conclude</w:t>
            </w:r>
          </w:p>
          <w:p w:rsidR="009F014A" w:rsidRPr="00F21B42" w:rsidRDefault="00C101E0" w:rsidP="00CC6B8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Individual A</w:t>
            </w:r>
            <w:r w:rsidR="009F014A" w:rsidRPr="00F21B42">
              <w:rPr>
                <w:rFonts w:ascii="Times New Roman" w:hAnsi="Times New Roman" w:cs="Times New Roman"/>
                <w:b/>
                <w:sz w:val="22"/>
                <w:szCs w:val="22"/>
              </w:rPr>
              <w:t xml:space="preserve">greement for </w:t>
            </w:r>
            <w:r w:rsidRPr="00F21B42">
              <w:rPr>
                <w:rFonts w:ascii="Times New Roman" w:hAnsi="Times New Roman" w:cs="Times New Roman"/>
                <w:b/>
                <w:sz w:val="22"/>
                <w:szCs w:val="22"/>
              </w:rPr>
              <w:t>Each P</w:t>
            </w:r>
            <w:r w:rsidR="009F014A" w:rsidRPr="00F21B42">
              <w:rPr>
                <w:rFonts w:ascii="Times New Roman" w:hAnsi="Times New Roman" w:cs="Times New Roman"/>
                <w:b/>
                <w:sz w:val="22"/>
                <w:szCs w:val="22"/>
              </w:rPr>
              <w:t>roject</w:t>
            </w:r>
          </w:p>
        </w:tc>
        <w:tc>
          <w:tcPr>
            <w:tcW w:w="284" w:type="dxa"/>
            <w:tcBorders>
              <w:top w:val="nil"/>
              <w:bottom w:val="nil"/>
            </w:tcBorders>
          </w:tcPr>
          <w:p w:rsidR="009F014A" w:rsidRPr="00F21B42" w:rsidRDefault="009F014A"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9F014A" w:rsidRPr="00F21B42" w:rsidRDefault="00CC2B96" w:rsidP="00F21B42">
            <w:pPr>
              <w:pStyle w:val="a3"/>
              <w:wordWrap/>
              <w:spacing w:line="240" w:lineRule="auto"/>
              <w:ind w:right="100"/>
              <w:rPr>
                <w:rFonts w:ascii="Times New Roman" w:hAnsi="Times New Roman" w:cs="Times New Roman"/>
                <w:sz w:val="22"/>
                <w:szCs w:val="22"/>
              </w:rPr>
            </w:pPr>
            <w:r>
              <w:rPr>
                <w:rFonts w:ascii="Times New Roman" w:hAnsi="Times New Roman" w:cs="Times New Roman"/>
                <w:sz w:val="22"/>
                <w:szCs w:val="22"/>
              </w:rPr>
              <w:t xml:space="preserve">The </w:t>
            </w:r>
            <w:r w:rsidR="0080146C" w:rsidRPr="00F21B42">
              <w:rPr>
                <w:rFonts w:ascii="Times New Roman" w:hAnsi="Times New Roman" w:cs="Times New Roman"/>
                <w:sz w:val="22"/>
                <w:szCs w:val="22"/>
              </w:rPr>
              <w:t xml:space="preserve">Ministry of Science and ICT ↔ </w:t>
            </w:r>
            <w:r>
              <w:rPr>
                <w:rFonts w:ascii="Times New Roman" w:hAnsi="Times New Roman" w:cs="Times New Roman"/>
                <w:sz w:val="22"/>
                <w:szCs w:val="22"/>
              </w:rPr>
              <w:t xml:space="preserve">The </w:t>
            </w:r>
            <w:r w:rsidR="0080146C" w:rsidRPr="00F21B42">
              <w:rPr>
                <w:rFonts w:ascii="Times New Roman" w:hAnsi="Times New Roman" w:cs="Times New Roman"/>
                <w:sz w:val="22"/>
                <w:szCs w:val="22"/>
              </w:rPr>
              <w:t>National Research Foundation</w:t>
            </w:r>
            <w:r>
              <w:rPr>
                <w:rFonts w:ascii="Times New Roman" w:hAnsi="Times New Roman" w:cs="Times New Roman"/>
                <w:sz w:val="22"/>
                <w:szCs w:val="22"/>
              </w:rPr>
              <w:t xml:space="preserve"> of Korea</w:t>
            </w:r>
          </w:p>
        </w:tc>
      </w:tr>
      <w:tr w:rsidR="009D02C4" w:rsidRPr="00F21B42" w:rsidTr="008951E8">
        <w:trPr>
          <w:trHeight w:val="384"/>
        </w:trPr>
        <w:tc>
          <w:tcPr>
            <w:tcW w:w="1843" w:type="dxa"/>
            <w:tcBorders>
              <w:left w:val="nil"/>
              <w:right w:val="nil"/>
            </w:tcBorders>
            <w:vAlign w:val="center"/>
          </w:tcPr>
          <w:p w:rsidR="009D02C4" w:rsidRPr="00F21B42" w:rsidRDefault="00126DB1"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w:t>
            </w:r>
          </w:p>
        </w:tc>
        <w:tc>
          <w:tcPr>
            <w:tcW w:w="284" w:type="dxa"/>
            <w:tcBorders>
              <w:top w:val="nil"/>
              <w:left w:val="nil"/>
              <w:bottom w:val="nil"/>
              <w:right w:val="nil"/>
            </w:tcBorders>
          </w:tcPr>
          <w:p w:rsidR="009D02C4" w:rsidRPr="00F21B42" w:rsidRDefault="009D02C4"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33386F" w:rsidRPr="00F21B42" w:rsidRDefault="0033386F" w:rsidP="00F21B42">
            <w:pPr>
              <w:pStyle w:val="a3"/>
              <w:wordWrap/>
              <w:spacing w:line="240" w:lineRule="auto"/>
              <w:ind w:right="100"/>
              <w:rPr>
                <w:rFonts w:ascii="Times New Roman" w:hAnsi="Times New Roman" w:cs="Times New Roman"/>
                <w:sz w:val="22"/>
                <w:szCs w:val="22"/>
              </w:rPr>
            </w:pPr>
            <w:r w:rsidRPr="00F21B42">
              <w:rPr>
                <w:rFonts w:ascii="Times New Roman" w:hAnsi="Times New Roman" w:cs="Times New Roman"/>
                <w:sz w:val="22"/>
                <w:szCs w:val="22"/>
              </w:rPr>
              <w:t xml:space="preserve"> </w:t>
            </w:r>
          </w:p>
        </w:tc>
      </w:tr>
      <w:tr w:rsidR="009D02C4" w:rsidRPr="00F21B42" w:rsidTr="008951E8">
        <w:trPr>
          <w:trHeight w:val="771"/>
        </w:trPr>
        <w:tc>
          <w:tcPr>
            <w:tcW w:w="1843" w:type="dxa"/>
            <w:tcBorders>
              <w:bottom w:val="single" w:sz="4" w:space="0" w:color="auto"/>
            </w:tcBorders>
            <w:vAlign w:val="center"/>
          </w:tcPr>
          <w:p w:rsidR="009D02C4" w:rsidRPr="00F21B42" w:rsidRDefault="00D75F76" w:rsidP="00F21B42">
            <w:pPr>
              <w:pStyle w:val="a3"/>
              <w:wordWrap/>
              <w:spacing w:line="240" w:lineRule="auto"/>
              <w:ind w:right="100"/>
              <w:jc w:val="center"/>
              <w:rPr>
                <w:rFonts w:ascii="Times New Roman" w:hAnsi="Times New Roman" w:cs="Times New Roman"/>
                <w:b/>
                <w:color w:val="auto"/>
                <w:sz w:val="22"/>
                <w:szCs w:val="22"/>
              </w:rPr>
            </w:pPr>
            <w:r w:rsidRPr="00F21B42">
              <w:rPr>
                <w:rFonts w:ascii="Times New Roman" w:hAnsi="Times New Roman" w:cs="Times New Roman"/>
                <w:b/>
                <w:color w:val="auto"/>
                <w:sz w:val="22"/>
                <w:szCs w:val="22"/>
              </w:rPr>
              <w:t xml:space="preserve">Initiate </w:t>
            </w:r>
            <w:r w:rsidR="00C101E0" w:rsidRPr="00F21B42">
              <w:rPr>
                <w:rFonts w:ascii="Times New Roman" w:hAnsi="Times New Roman" w:cs="Times New Roman"/>
                <w:b/>
                <w:color w:val="auto"/>
                <w:sz w:val="22"/>
                <w:szCs w:val="22"/>
              </w:rPr>
              <w:t>Brain Pool P</w:t>
            </w:r>
            <w:r w:rsidR="00BB5810" w:rsidRPr="00F21B42">
              <w:rPr>
                <w:rFonts w:ascii="Times New Roman" w:hAnsi="Times New Roman" w:cs="Times New Roman"/>
                <w:b/>
                <w:color w:val="auto"/>
                <w:sz w:val="22"/>
                <w:szCs w:val="22"/>
              </w:rPr>
              <w:t>rogram</w:t>
            </w:r>
          </w:p>
        </w:tc>
        <w:tc>
          <w:tcPr>
            <w:tcW w:w="284" w:type="dxa"/>
            <w:tcBorders>
              <w:top w:val="nil"/>
              <w:bottom w:val="nil"/>
            </w:tcBorders>
          </w:tcPr>
          <w:p w:rsidR="009D02C4" w:rsidRPr="00F21B42" w:rsidRDefault="009D02C4"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4309ED" w:rsidRPr="00F21B42" w:rsidRDefault="009A0ECE" w:rsidP="00F21B42">
            <w:pPr>
              <w:pStyle w:val="a3"/>
              <w:wordWrap/>
              <w:spacing w:line="240" w:lineRule="auto"/>
              <w:ind w:right="100"/>
              <w:rPr>
                <w:rFonts w:ascii="Times New Roman" w:hAnsi="Times New Roman" w:cs="Times New Roman"/>
                <w:sz w:val="22"/>
                <w:szCs w:val="22"/>
              </w:rPr>
            </w:pPr>
            <w:r w:rsidRPr="00F21B42">
              <w:rPr>
                <w:rFonts w:ascii="Times New Roman" w:hAnsi="Times New Roman" w:cs="Times New Roman"/>
                <w:sz w:val="22"/>
                <w:szCs w:val="22"/>
              </w:rPr>
              <w:t>Program</w:t>
            </w:r>
            <w:r w:rsidR="004309ED" w:rsidRPr="00F21B42">
              <w:rPr>
                <w:rFonts w:ascii="Times New Roman" w:hAnsi="Times New Roman" w:cs="Times New Roman"/>
                <w:sz w:val="22"/>
                <w:szCs w:val="22"/>
              </w:rPr>
              <w:t xml:space="preserve"> management: </w:t>
            </w:r>
            <w:r w:rsidR="00CC2B96">
              <w:rPr>
                <w:rFonts w:ascii="Times New Roman" w:hAnsi="Times New Roman" w:cs="Times New Roman"/>
                <w:sz w:val="22"/>
                <w:szCs w:val="22"/>
              </w:rPr>
              <w:t xml:space="preserve">The </w:t>
            </w:r>
            <w:r w:rsidR="004309ED" w:rsidRPr="00F21B42">
              <w:rPr>
                <w:rFonts w:ascii="Times New Roman" w:hAnsi="Times New Roman" w:cs="Times New Roman"/>
                <w:sz w:val="22"/>
                <w:szCs w:val="22"/>
              </w:rPr>
              <w:t>National Research Foundation</w:t>
            </w:r>
            <w:r w:rsidR="00CC2B96">
              <w:rPr>
                <w:rFonts w:ascii="Times New Roman" w:hAnsi="Times New Roman" w:cs="Times New Roman"/>
                <w:sz w:val="22"/>
                <w:szCs w:val="22"/>
              </w:rPr>
              <w:t xml:space="preserve"> of Korea</w:t>
            </w:r>
          </w:p>
          <w:p w:rsidR="009D02C4" w:rsidRPr="00F21B42" w:rsidRDefault="00C47D38" w:rsidP="00F21B42">
            <w:pPr>
              <w:pStyle w:val="a3"/>
              <w:wordWrap/>
              <w:spacing w:line="240" w:lineRule="auto"/>
              <w:ind w:right="100"/>
              <w:rPr>
                <w:rFonts w:ascii="Times New Roman" w:hAnsi="Times New Roman" w:cs="Times New Roman"/>
                <w:sz w:val="22"/>
                <w:szCs w:val="22"/>
              </w:rPr>
            </w:pPr>
            <w:r w:rsidRPr="00F21B42">
              <w:rPr>
                <w:rFonts w:ascii="Times New Roman" w:hAnsi="Times New Roman" w:cs="Times New Roman"/>
                <w:sz w:val="22"/>
                <w:szCs w:val="22"/>
              </w:rPr>
              <w:t>R</w:t>
            </w:r>
            <w:r w:rsidR="004309ED" w:rsidRPr="00F21B42">
              <w:rPr>
                <w:rFonts w:ascii="Times New Roman" w:hAnsi="Times New Roman" w:cs="Times New Roman"/>
                <w:sz w:val="22"/>
                <w:szCs w:val="22"/>
              </w:rPr>
              <w:t xml:space="preserve">esearch </w:t>
            </w:r>
            <w:r w:rsidR="00D75F76" w:rsidRPr="00F21B42">
              <w:rPr>
                <w:rFonts w:ascii="Times New Roman" w:hAnsi="Times New Roman" w:cs="Times New Roman"/>
                <w:sz w:val="22"/>
                <w:szCs w:val="22"/>
              </w:rPr>
              <w:t xml:space="preserve">implementation </w:t>
            </w:r>
            <w:r w:rsidR="004309ED" w:rsidRPr="00F21B42">
              <w:rPr>
                <w:rFonts w:ascii="Times New Roman" w:hAnsi="Times New Roman" w:cs="Times New Roman"/>
                <w:sz w:val="22"/>
                <w:szCs w:val="22"/>
              </w:rPr>
              <w:t>and project management</w:t>
            </w:r>
            <w:r w:rsidR="00D409E7" w:rsidRPr="00F21B42">
              <w:rPr>
                <w:rFonts w:ascii="Times New Roman" w:hAnsi="Times New Roman" w:cs="Times New Roman"/>
                <w:sz w:val="22"/>
                <w:szCs w:val="22"/>
              </w:rPr>
              <w:t>: Host institution</w:t>
            </w:r>
          </w:p>
        </w:tc>
      </w:tr>
      <w:tr w:rsidR="00630A17" w:rsidRPr="00F21B42" w:rsidTr="008951E8">
        <w:trPr>
          <w:trHeight w:val="384"/>
        </w:trPr>
        <w:tc>
          <w:tcPr>
            <w:tcW w:w="1843" w:type="dxa"/>
            <w:tcBorders>
              <w:left w:val="nil"/>
              <w:right w:val="nil"/>
            </w:tcBorders>
            <w:vAlign w:val="center"/>
          </w:tcPr>
          <w:p w:rsidR="00630A17" w:rsidRPr="00F21B42" w:rsidRDefault="00630A17" w:rsidP="00F21B42">
            <w:pPr>
              <w:pStyle w:val="a3"/>
              <w:wordWrap/>
              <w:spacing w:line="240" w:lineRule="auto"/>
              <w:ind w:right="100"/>
              <w:jc w:val="center"/>
              <w:rPr>
                <w:rFonts w:ascii="Times New Roman" w:hAnsi="Times New Roman" w:cs="Times New Roman"/>
                <w:b/>
                <w:color w:val="auto"/>
                <w:sz w:val="22"/>
                <w:szCs w:val="22"/>
              </w:rPr>
            </w:pPr>
          </w:p>
        </w:tc>
        <w:tc>
          <w:tcPr>
            <w:tcW w:w="284" w:type="dxa"/>
            <w:tcBorders>
              <w:top w:val="nil"/>
              <w:left w:val="nil"/>
              <w:bottom w:val="nil"/>
              <w:right w:val="nil"/>
            </w:tcBorders>
          </w:tcPr>
          <w:p w:rsidR="00630A17" w:rsidRPr="00F21B42" w:rsidRDefault="00630A17"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630A17" w:rsidRPr="00F21B42" w:rsidRDefault="00630A17" w:rsidP="00F21B42">
            <w:pPr>
              <w:pStyle w:val="a3"/>
              <w:wordWrap/>
              <w:spacing w:line="240" w:lineRule="auto"/>
              <w:ind w:right="100"/>
              <w:rPr>
                <w:rFonts w:ascii="Times New Roman" w:hAnsi="Times New Roman" w:cs="Times New Roman"/>
                <w:sz w:val="22"/>
                <w:szCs w:val="22"/>
              </w:rPr>
            </w:pPr>
          </w:p>
        </w:tc>
      </w:tr>
      <w:tr w:rsidR="00630A17" w:rsidRPr="00F21B42" w:rsidTr="008951E8">
        <w:trPr>
          <w:trHeight w:val="1156"/>
        </w:trPr>
        <w:tc>
          <w:tcPr>
            <w:tcW w:w="1843" w:type="dxa"/>
            <w:tcBorders>
              <w:bottom w:val="single" w:sz="4" w:space="0" w:color="auto"/>
            </w:tcBorders>
            <w:vAlign w:val="center"/>
          </w:tcPr>
          <w:p w:rsidR="00630A17" w:rsidRPr="00F21B42" w:rsidRDefault="005B2814" w:rsidP="00F21B42">
            <w:pPr>
              <w:pStyle w:val="a3"/>
              <w:wordWrap/>
              <w:spacing w:line="240" w:lineRule="auto"/>
              <w:ind w:right="100"/>
              <w:jc w:val="center"/>
              <w:rPr>
                <w:rFonts w:ascii="Times New Roman" w:hAnsi="Times New Roman" w:cs="Times New Roman"/>
                <w:b/>
                <w:color w:val="auto"/>
                <w:sz w:val="22"/>
                <w:szCs w:val="22"/>
              </w:rPr>
            </w:pPr>
            <w:r>
              <w:rPr>
                <w:rFonts w:ascii="Times New Roman" w:hAnsi="Times New Roman" w:cs="Times New Roman"/>
                <w:b/>
                <w:color w:val="auto"/>
                <w:sz w:val="22"/>
                <w:szCs w:val="22"/>
              </w:rPr>
              <w:t xml:space="preserve">Conduct </w:t>
            </w:r>
            <w:r w:rsidR="00C101E0" w:rsidRPr="00F21B42">
              <w:rPr>
                <w:rFonts w:ascii="Times New Roman" w:hAnsi="Times New Roman" w:cs="Times New Roman"/>
                <w:b/>
                <w:color w:val="auto"/>
                <w:sz w:val="22"/>
                <w:szCs w:val="22"/>
              </w:rPr>
              <w:t>Annual and F</w:t>
            </w:r>
            <w:r w:rsidR="001C0F81" w:rsidRPr="00F21B42">
              <w:rPr>
                <w:rFonts w:ascii="Times New Roman" w:hAnsi="Times New Roman" w:cs="Times New Roman"/>
                <w:b/>
                <w:color w:val="auto"/>
                <w:sz w:val="22"/>
                <w:szCs w:val="22"/>
              </w:rPr>
              <w:t>inal assessment</w:t>
            </w:r>
            <w:r w:rsidR="00865BA7" w:rsidRPr="00F21B42">
              <w:rPr>
                <w:rFonts w:ascii="Times New Roman" w:hAnsi="Times New Roman" w:cs="Times New Roman"/>
                <w:b/>
                <w:color w:val="auto"/>
                <w:sz w:val="22"/>
                <w:szCs w:val="22"/>
              </w:rPr>
              <w:t>,</w:t>
            </w:r>
            <w:r w:rsidR="001C0F81" w:rsidRPr="00F21B42">
              <w:rPr>
                <w:rFonts w:ascii="Times New Roman" w:hAnsi="Times New Roman" w:cs="Times New Roman"/>
                <w:b/>
                <w:color w:val="auto"/>
                <w:sz w:val="22"/>
                <w:szCs w:val="22"/>
              </w:rPr>
              <w:t xml:space="preserve"> and </w:t>
            </w:r>
            <w:r w:rsidR="001A2563" w:rsidRPr="00F21B42">
              <w:rPr>
                <w:rFonts w:ascii="Times New Roman" w:hAnsi="Times New Roman" w:cs="Times New Roman"/>
                <w:b/>
                <w:color w:val="auto"/>
                <w:sz w:val="22"/>
                <w:szCs w:val="22"/>
              </w:rPr>
              <w:t>Settlement</w:t>
            </w:r>
          </w:p>
        </w:tc>
        <w:tc>
          <w:tcPr>
            <w:tcW w:w="284" w:type="dxa"/>
            <w:tcBorders>
              <w:top w:val="nil"/>
              <w:bottom w:val="nil"/>
            </w:tcBorders>
          </w:tcPr>
          <w:p w:rsidR="00630A17" w:rsidRPr="00F21B42" w:rsidRDefault="00630A17"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bottom w:val="single" w:sz="4" w:space="0" w:color="auto"/>
            </w:tcBorders>
            <w:vAlign w:val="center"/>
          </w:tcPr>
          <w:p w:rsidR="00630A17" w:rsidRPr="00F21B42" w:rsidRDefault="005B2814" w:rsidP="00F21B42">
            <w:pPr>
              <w:pStyle w:val="a3"/>
              <w:wordWrap/>
              <w:spacing w:line="240" w:lineRule="auto"/>
              <w:ind w:right="100"/>
              <w:rPr>
                <w:rFonts w:ascii="Times New Roman" w:hAnsi="Times New Roman" w:cs="Times New Roman"/>
                <w:sz w:val="22"/>
                <w:szCs w:val="22"/>
              </w:rPr>
            </w:pPr>
            <w:r>
              <w:rPr>
                <w:rFonts w:ascii="Times New Roman" w:hAnsi="Times New Roman" w:cs="Times New Roman"/>
                <w:sz w:val="22"/>
                <w:szCs w:val="22"/>
              </w:rPr>
              <w:t xml:space="preserve">The </w:t>
            </w:r>
            <w:r w:rsidR="001C0F81" w:rsidRPr="00F21B42">
              <w:rPr>
                <w:rFonts w:ascii="Times New Roman" w:hAnsi="Times New Roman" w:cs="Times New Roman"/>
                <w:sz w:val="22"/>
                <w:szCs w:val="22"/>
              </w:rPr>
              <w:t>National Research Foundation</w:t>
            </w:r>
            <w:r>
              <w:rPr>
                <w:rFonts w:ascii="Times New Roman" w:hAnsi="Times New Roman" w:cs="Times New Roman"/>
                <w:sz w:val="22"/>
                <w:szCs w:val="22"/>
              </w:rPr>
              <w:t xml:space="preserve"> of Korea</w:t>
            </w:r>
            <w:r w:rsidR="001C0F81" w:rsidRPr="00F21B42">
              <w:rPr>
                <w:rFonts w:ascii="Times New Roman" w:hAnsi="Times New Roman" w:cs="Times New Roman"/>
                <w:sz w:val="22"/>
                <w:szCs w:val="22"/>
              </w:rPr>
              <w:t xml:space="preserve"> → Host institution → Principal </w:t>
            </w:r>
            <w:r w:rsidR="005E3B31" w:rsidRPr="00F21B42">
              <w:rPr>
                <w:rFonts w:ascii="Times New Roman" w:hAnsi="Times New Roman" w:cs="Times New Roman"/>
                <w:sz w:val="22"/>
                <w:szCs w:val="22"/>
              </w:rPr>
              <w:t>i</w:t>
            </w:r>
            <w:r w:rsidR="001C0F81" w:rsidRPr="00F21B42">
              <w:rPr>
                <w:rFonts w:ascii="Times New Roman" w:hAnsi="Times New Roman" w:cs="Times New Roman"/>
                <w:sz w:val="22"/>
                <w:szCs w:val="22"/>
              </w:rPr>
              <w:t xml:space="preserve">nvestigator / </w:t>
            </w:r>
            <w:r w:rsidR="00BB5810" w:rsidRPr="00F21B42">
              <w:rPr>
                <w:rFonts w:ascii="Times New Roman" w:hAnsi="Times New Roman" w:cs="Times New Roman"/>
                <w:sz w:val="22"/>
                <w:szCs w:val="22"/>
              </w:rPr>
              <w:t>Brain Pool fellow</w:t>
            </w:r>
          </w:p>
        </w:tc>
      </w:tr>
      <w:tr w:rsidR="009D02C4" w:rsidRPr="00F21B42" w:rsidTr="008951E8">
        <w:trPr>
          <w:trHeight w:val="368"/>
        </w:trPr>
        <w:tc>
          <w:tcPr>
            <w:tcW w:w="1843" w:type="dxa"/>
            <w:tcBorders>
              <w:left w:val="nil"/>
              <w:right w:val="nil"/>
            </w:tcBorders>
            <w:vAlign w:val="center"/>
          </w:tcPr>
          <w:p w:rsidR="009D02C4" w:rsidRPr="00F21B42" w:rsidRDefault="00126DB1" w:rsidP="00F21B42">
            <w:pPr>
              <w:pStyle w:val="a3"/>
              <w:wordWrap/>
              <w:spacing w:line="240" w:lineRule="auto"/>
              <w:ind w:right="100"/>
              <w:jc w:val="center"/>
              <w:rPr>
                <w:rFonts w:ascii="Times New Roman" w:hAnsi="Times New Roman" w:cs="Times New Roman"/>
                <w:b/>
                <w:color w:val="auto"/>
                <w:sz w:val="22"/>
                <w:szCs w:val="22"/>
              </w:rPr>
            </w:pPr>
            <w:r w:rsidRPr="00F21B42">
              <w:rPr>
                <w:rFonts w:ascii="Times New Roman" w:hAnsi="Times New Roman" w:cs="Times New Roman"/>
                <w:b/>
                <w:color w:val="auto"/>
                <w:sz w:val="22"/>
                <w:szCs w:val="22"/>
              </w:rPr>
              <w:t>↓</w:t>
            </w:r>
          </w:p>
        </w:tc>
        <w:tc>
          <w:tcPr>
            <w:tcW w:w="284" w:type="dxa"/>
            <w:tcBorders>
              <w:top w:val="nil"/>
              <w:left w:val="nil"/>
              <w:bottom w:val="nil"/>
              <w:right w:val="nil"/>
            </w:tcBorders>
          </w:tcPr>
          <w:p w:rsidR="009D02C4" w:rsidRPr="00F21B42" w:rsidRDefault="009D02C4"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tcBorders>
              <w:left w:val="nil"/>
              <w:right w:val="nil"/>
            </w:tcBorders>
            <w:vAlign w:val="center"/>
          </w:tcPr>
          <w:p w:rsidR="009D02C4" w:rsidRPr="00F21B42" w:rsidRDefault="009D02C4" w:rsidP="00F21B42">
            <w:pPr>
              <w:pStyle w:val="a3"/>
              <w:wordWrap/>
              <w:spacing w:line="240" w:lineRule="auto"/>
              <w:ind w:right="100"/>
              <w:rPr>
                <w:rFonts w:ascii="Times New Roman" w:hAnsi="Times New Roman" w:cs="Times New Roman"/>
                <w:sz w:val="22"/>
                <w:szCs w:val="22"/>
              </w:rPr>
            </w:pPr>
          </w:p>
        </w:tc>
      </w:tr>
      <w:tr w:rsidR="008B7D1D" w:rsidRPr="00F21B42" w:rsidTr="008951E8">
        <w:trPr>
          <w:trHeight w:val="384"/>
        </w:trPr>
        <w:tc>
          <w:tcPr>
            <w:tcW w:w="1843" w:type="dxa"/>
            <w:vAlign w:val="center"/>
          </w:tcPr>
          <w:p w:rsidR="008B7D1D" w:rsidRPr="00F21B42" w:rsidRDefault="008B7D1D" w:rsidP="00F21B42">
            <w:pPr>
              <w:pStyle w:val="a3"/>
              <w:wordWrap/>
              <w:spacing w:line="240" w:lineRule="auto"/>
              <w:ind w:right="100"/>
              <w:jc w:val="center"/>
              <w:rPr>
                <w:rFonts w:ascii="Times New Roman" w:hAnsi="Times New Roman" w:cs="Times New Roman"/>
                <w:b/>
                <w:sz w:val="22"/>
                <w:szCs w:val="22"/>
              </w:rPr>
            </w:pPr>
            <w:r w:rsidRPr="00F21B42">
              <w:rPr>
                <w:rFonts w:ascii="Times New Roman" w:hAnsi="Times New Roman" w:cs="Times New Roman"/>
                <w:b/>
                <w:sz w:val="22"/>
                <w:szCs w:val="22"/>
              </w:rPr>
              <w:t>Follow-up Management</w:t>
            </w:r>
          </w:p>
        </w:tc>
        <w:tc>
          <w:tcPr>
            <w:tcW w:w="284" w:type="dxa"/>
            <w:tcBorders>
              <w:top w:val="nil"/>
              <w:bottom w:val="nil"/>
            </w:tcBorders>
          </w:tcPr>
          <w:p w:rsidR="008B7D1D" w:rsidRPr="00F21B42" w:rsidRDefault="008B7D1D" w:rsidP="00F21B42">
            <w:pPr>
              <w:pStyle w:val="a3"/>
              <w:wordWrap/>
              <w:spacing w:line="240" w:lineRule="auto"/>
              <w:ind w:right="100"/>
              <w:jc w:val="left"/>
              <w:rPr>
                <w:rFonts w:ascii="Times New Roman" w:hAnsi="Times New Roman" w:cs="Times New Roman"/>
                <w:color w:val="auto"/>
                <w:w w:val="95"/>
                <w:sz w:val="22"/>
                <w:szCs w:val="22"/>
              </w:rPr>
            </w:pPr>
          </w:p>
        </w:tc>
        <w:tc>
          <w:tcPr>
            <w:tcW w:w="7531" w:type="dxa"/>
            <w:vAlign w:val="center"/>
          </w:tcPr>
          <w:p w:rsidR="008B7D1D" w:rsidRPr="00F21B42" w:rsidRDefault="005B2814" w:rsidP="00F21B42">
            <w:pPr>
              <w:pStyle w:val="a3"/>
              <w:wordWrap/>
              <w:spacing w:line="240" w:lineRule="auto"/>
              <w:ind w:right="100"/>
              <w:rPr>
                <w:rFonts w:ascii="Times New Roman" w:hAnsi="Times New Roman" w:cs="Times New Roman"/>
                <w:sz w:val="22"/>
                <w:szCs w:val="22"/>
              </w:rPr>
            </w:pPr>
            <w:r>
              <w:rPr>
                <w:rFonts w:ascii="Times New Roman" w:hAnsi="Times New Roman" w:cs="Times New Roman"/>
                <w:sz w:val="22"/>
                <w:szCs w:val="22"/>
              </w:rPr>
              <w:t xml:space="preserve">The </w:t>
            </w:r>
            <w:r w:rsidR="00513319" w:rsidRPr="00F21B42">
              <w:rPr>
                <w:rFonts w:ascii="Times New Roman" w:hAnsi="Times New Roman" w:cs="Times New Roman"/>
                <w:sz w:val="22"/>
                <w:szCs w:val="22"/>
              </w:rPr>
              <w:t xml:space="preserve">Ministry of Science and ICT, </w:t>
            </w:r>
            <w:r>
              <w:rPr>
                <w:rFonts w:ascii="Times New Roman" w:hAnsi="Times New Roman" w:cs="Times New Roman"/>
                <w:sz w:val="22"/>
                <w:szCs w:val="22"/>
              </w:rPr>
              <w:t xml:space="preserve">The </w:t>
            </w:r>
            <w:r w:rsidR="00513319" w:rsidRPr="00F21B42">
              <w:rPr>
                <w:rFonts w:ascii="Times New Roman" w:hAnsi="Times New Roman" w:cs="Times New Roman"/>
                <w:sz w:val="22"/>
                <w:szCs w:val="22"/>
              </w:rPr>
              <w:t>National Research Foundation</w:t>
            </w:r>
            <w:r>
              <w:rPr>
                <w:rFonts w:ascii="Times New Roman" w:hAnsi="Times New Roman" w:cs="Times New Roman"/>
                <w:sz w:val="22"/>
                <w:szCs w:val="22"/>
              </w:rPr>
              <w:t xml:space="preserve"> of Korea</w:t>
            </w:r>
          </w:p>
        </w:tc>
      </w:tr>
    </w:tbl>
    <w:p w:rsidR="0047155A" w:rsidRPr="00F21B42" w:rsidRDefault="0047155A" w:rsidP="00F21B42">
      <w:pPr>
        <w:pStyle w:val="a3"/>
        <w:wordWrap/>
        <w:spacing w:line="240" w:lineRule="auto"/>
        <w:ind w:right="100"/>
        <w:jc w:val="left"/>
        <w:rPr>
          <w:rFonts w:ascii="Times New Roman" w:hAnsi="Times New Roman" w:cs="Times New Roman"/>
          <w:color w:val="auto"/>
          <w:w w:val="95"/>
          <w:sz w:val="22"/>
          <w:szCs w:val="22"/>
        </w:rPr>
      </w:pPr>
    </w:p>
    <w:p w:rsidR="00A342AE" w:rsidRPr="00F21B42" w:rsidRDefault="00A342AE" w:rsidP="00F21B42">
      <w:pPr>
        <w:widowControl/>
        <w:wordWrap/>
        <w:autoSpaceDE/>
        <w:autoSpaceDN/>
        <w:snapToGrid/>
        <w:spacing w:line="240" w:lineRule="auto"/>
        <w:jc w:val="left"/>
        <w:textAlignment w:val="auto"/>
        <w:rPr>
          <w:rFonts w:ascii="Times New Roman" w:eastAsia="바탕" w:hAnsi="Times New Roman" w:cs="Times New Roman"/>
          <w:b/>
          <w:sz w:val="22"/>
          <w:szCs w:val="22"/>
        </w:rPr>
      </w:pPr>
      <w:r w:rsidRPr="00F21B42">
        <w:rPr>
          <w:rFonts w:ascii="Times New Roman" w:eastAsia="바탕" w:hAnsi="Times New Roman" w:cs="Times New Roman"/>
          <w:b/>
          <w:sz w:val="22"/>
          <w:szCs w:val="22"/>
        </w:rPr>
        <w:br w:type="page"/>
      </w:r>
    </w:p>
    <w:p w:rsidR="004369C7" w:rsidRPr="00F21B42" w:rsidRDefault="004369C7" w:rsidP="00F21B42">
      <w:pPr>
        <w:pStyle w:val="aff5"/>
        <w:jc w:val="left"/>
        <w:rPr>
          <w:rFonts w:ascii="Times New Roman" w:eastAsia="바탕" w:hAnsi="Times New Roman" w:cs="Times New Roman"/>
          <w:sz w:val="22"/>
          <w:szCs w:val="22"/>
          <w:lang w:eastAsia="ko-KR"/>
        </w:rPr>
      </w:pPr>
      <w:r w:rsidRPr="00F21B42">
        <w:rPr>
          <w:rFonts w:ascii="Times New Roman" w:eastAsia="바탕" w:hAnsi="Times New Roman" w:cs="Times New Roman"/>
          <w:sz w:val="22"/>
          <w:szCs w:val="22"/>
        </w:rPr>
        <w:lastRenderedPageBreak/>
        <w:t>Ⅱ. Management of Brain Pool Program</w:t>
      </w:r>
    </w:p>
    <w:p w:rsidR="004369C7" w:rsidRPr="00F21B42" w:rsidRDefault="004369C7" w:rsidP="00F21B42">
      <w:pPr>
        <w:pStyle w:val="aff5"/>
        <w:jc w:val="left"/>
        <w:rPr>
          <w:rFonts w:ascii="Times New Roman" w:eastAsia="바탕" w:hAnsi="Times New Roman" w:cs="Times New Roman"/>
          <w:sz w:val="22"/>
          <w:szCs w:val="22"/>
          <w:u w:val="single"/>
          <w:lang w:eastAsia="ko-KR"/>
        </w:rPr>
      </w:pPr>
    </w:p>
    <w:p w:rsidR="00A342AE" w:rsidRPr="00F21B42" w:rsidRDefault="004369C7" w:rsidP="00F21B42">
      <w:pPr>
        <w:pStyle w:val="aff5"/>
        <w:adjustRightInd w:val="0"/>
        <w:spacing w:after="100"/>
        <w:jc w:val="both"/>
        <w:rPr>
          <w:rFonts w:ascii="Times New Roman" w:eastAsia="바탕" w:hAnsi="Times New Roman" w:cs="Times New Roman"/>
          <w:color w:val="auto"/>
          <w:sz w:val="22"/>
          <w:szCs w:val="22"/>
          <w:lang w:eastAsia="ko-KR"/>
        </w:rPr>
      </w:pPr>
      <w:r w:rsidRPr="00F21B42">
        <w:rPr>
          <w:rFonts w:ascii="Times New Roman" w:eastAsia="바탕" w:hAnsi="Times New Roman" w:cs="Times New Roman"/>
          <w:color w:val="auto"/>
          <w:sz w:val="22"/>
          <w:szCs w:val="22"/>
          <w:lang w:eastAsia="ko-KR"/>
        </w:rPr>
        <w:t xml:space="preserve">1. Management </w:t>
      </w:r>
      <w:r w:rsidR="00EA0870" w:rsidRPr="00F21B42">
        <w:rPr>
          <w:rFonts w:ascii="Times New Roman" w:eastAsia="바탕" w:hAnsi="Times New Roman" w:cs="Times New Roman"/>
          <w:color w:val="auto"/>
          <w:sz w:val="22"/>
          <w:szCs w:val="22"/>
          <w:lang w:eastAsia="ko-KR"/>
        </w:rPr>
        <w:t>P</w:t>
      </w:r>
      <w:r w:rsidRPr="00F21B42">
        <w:rPr>
          <w:rFonts w:ascii="Times New Roman" w:eastAsia="바탕" w:hAnsi="Times New Roman" w:cs="Times New Roman"/>
          <w:color w:val="auto"/>
          <w:sz w:val="22"/>
          <w:szCs w:val="22"/>
          <w:lang w:eastAsia="ko-KR"/>
        </w:rPr>
        <w:t xml:space="preserve">rocedures of </w:t>
      </w:r>
      <w:r w:rsidR="00BB5810" w:rsidRPr="00F21B42">
        <w:rPr>
          <w:rFonts w:ascii="Times New Roman" w:eastAsia="바탕" w:hAnsi="Times New Roman" w:cs="Times New Roman"/>
          <w:color w:val="auto"/>
          <w:sz w:val="22"/>
          <w:szCs w:val="22"/>
          <w:lang w:eastAsia="ko-KR"/>
        </w:rPr>
        <w:t xml:space="preserve">Brain Pool </w:t>
      </w:r>
      <w:r w:rsidR="00EA0870" w:rsidRPr="00F21B42">
        <w:rPr>
          <w:rFonts w:ascii="Times New Roman" w:eastAsia="바탕" w:hAnsi="Times New Roman" w:cs="Times New Roman"/>
          <w:color w:val="auto"/>
          <w:sz w:val="22"/>
          <w:szCs w:val="22"/>
          <w:lang w:eastAsia="ko-KR"/>
        </w:rPr>
        <w:t>P</w:t>
      </w:r>
      <w:r w:rsidR="00BB5810" w:rsidRPr="00F21B42">
        <w:rPr>
          <w:rFonts w:ascii="Times New Roman" w:eastAsia="바탕" w:hAnsi="Times New Roman" w:cs="Times New Roman"/>
          <w:color w:val="auto"/>
          <w:sz w:val="22"/>
          <w:szCs w:val="22"/>
          <w:lang w:eastAsia="ko-KR"/>
        </w:rPr>
        <w:t>rogram</w:t>
      </w:r>
    </w:p>
    <w:tbl>
      <w:tblPr>
        <w:tblOverlap w:val="never"/>
        <w:tblW w:w="0" w:type="auto"/>
        <w:tblInd w:w="244" w:type="dxa"/>
        <w:tblCellMar>
          <w:top w:w="15" w:type="dxa"/>
          <w:left w:w="15" w:type="dxa"/>
          <w:bottom w:w="15" w:type="dxa"/>
          <w:right w:w="15" w:type="dxa"/>
        </w:tblCellMar>
        <w:tblLook w:val="04A0" w:firstRow="1" w:lastRow="0" w:firstColumn="1" w:lastColumn="0" w:noHBand="0" w:noVBand="1"/>
      </w:tblPr>
      <w:tblGrid>
        <w:gridCol w:w="9598"/>
      </w:tblGrid>
      <w:tr w:rsidR="00A342AE" w:rsidRPr="00F21B42" w:rsidTr="00E45DC5">
        <w:trPr>
          <w:trHeight w:val="1008"/>
        </w:trPr>
        <w:tc>
          <w:tcPr>
            <w:tcW w:w="959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tbl>
            <w:tblPr>
              <w:tblOverlap w:val="never"/>
              <w:tblW w:w="9097" w:type="dxa"/>
              <w:jc w:val="center"/>
              <w:tblCellMar>
                <w:top w:w="15" w:type="dxa"/>
                <w:left w:w="15" w:type="dxa"/>
                <w:bottom w:w="15" w:type="dxa"/>
                <w:right w:w="15" w:type="dxa"/>
              </w:tblCellMar>
              <w:tblLook w:val="04A0" w:firstRow="1" w:lastRow="0" w:firstColumn="1" w:lastColumn="0" w:noHBand="0" w:noVBand="1"/>
            </w:tblPr>
            <w:tblGrid>
              <w:gridCol w:w="1317"/>
              <w:gridCol w:w="438"/>
              <w:gridCol w:w="1674"/>
              <w:gridCol w:w="424"/>
              <w:gridCol w:w="1596"/>
              <w:gridCol w:w="439"/>
              <w:gridCol w:w="1515"/>
              <w:gridCol w:w="439"/>
              <w:gridCol w:w="1255"/>
            </w:tblGrid>
            <w:tr w:rsidR="00CA5B8A" w:rsidRPr="00F21B42" w:rsidTr="005028DC">
              <w:trPr>
                <w:trHeight w:val="838"/>
                <w:jc w:val="center"/>
              </w:trPr>
              <w:tc>
                <w:tcPr>
                  <w:tcW w:w="1277" w:type="dxa"/>
                  <w:tcBorders>
                    <w:top w:val="single" w:sz="2" w:space="0" w:color="000000"/>
                    <w:left w:val="single" w:sz="2" w:space="0" w:color="000000"/>
                    <w:bottom w:val="single" w:sz="2" w:space="0" w:color="000000"/>
                    <w:right w:val="single" w:sz="2" w:space="0" w:color="000000"/>
                  </w:tcBorders>
                  <w:shd w:val="clear" w:color="auto" w:fill="ECD8EB"/>
                  <w:tcMar>
                    <w:top w:w="28" w:type="dxa"/>
                    <w:left w:w="102" w:type="dxa"/>
                    <w:bottom w:w="28" w:type="dxa"/>
                    <w:right w:w="102" w:type="dxa"/>
                  </w:tcMar>
                  <w:vAlign w:val="center"/>
                  <w:hideMark/>
                </w:tcPr>
                <w:p w:rsidR="00A342AE" w:rsidRPr="00F21B42" w:rsidRDefault="00CA5B8A"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b/>
                      <w:color w:val="auto"/>
                      <w:kern w:val="2"/>
                      <w:sz w:val="22"/>
                      <w:szCs w:val="22"/>
                    </w:rPr>
                    <w:t xml:space="preserve">Notification of selection </w:t>
                  </w:r>
                </w:p>
              </w:tc>
              <w:tc>
                <w:tcPr>
                  <w:tcW w:w="444"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A342AE" w:rsidRPr="00F21B42" w:rsidRDefault="00A342AE" w:rsidP="00F21B42">
                  <w:pPr>
                    <w:wordWrap/>
                    <w:spacing w:line="240" w:lineRule="auto"/>
                    <w:jc w:val="center"/>
                    <w:rPr>
                      <w:rFonts w:ascii="Times New Roman" w:eastAsia="바탕" w:hAnsi="Times New Roman" w:cs="Times New Roman"/>
                      <w:sz w:val="22"/>
                      <w:szCs w:val="22"/>
                    </w:rPr>
                  </w:pPr>
                  <w:r w:rsidRPr="00F21B42">
                    <w:rPr>
                      <w:rFonts w:ascii="Segoe UI Symbol" w:eastAsia="바탕" w:hAnsi="Segoe UI Symbol" w:cs="Segoe UI Symbol"/>
                      <w:sz w:val="22"/>
                      <w:szCs w:val="22"/>
                    </w:rPr>
                    <w:t>➜</w:t>
                  </w:r>
                </w:p>
              </w:tc>
              <w:tc>
                <w:tcPr>
                  <w:tcW w:w="1855" w:type="dxa"/>
                  <w:tcBorders>
                    <w:top w:val="single" w:sz="2" w:space="0" w:color="000000"/>
                    <w:left w:val="single" w:sz="2" w:space="0" w:color="000000"/>
                    <w:bottom w:val="single" w:sz="2" w:space="0" w:color="000000"/>
                    <w:right w:val="single" w:sz="2" w:space="0" w:color="000000"/>
                  </w:tcBorders>
                  <w:shd w:val="clear" w:color="auto" w:fill="ECD8EB"/>
                  <w:tcMar>
                    <w:top w:w="28" w:type="dxa"/>
                    <w:left w:w="102" w:type="dxa"/>
                    <w:bottom w:w="28" w:type="dxa"/>
                    <w:right w:w="102" w:type="dxa"/>
                  </w:tcMar>
                  <w:vAlign w:val="center"/>
                  <w:hideMark/>
                </w:tcPr>
                <w:p w:rsidR="00A342AE" w:rsidRPr="00F21B42" w:rsidRDefault="00C83BE0" w:rsidP="00F21B42">
                  <w:pPr>
                    <w:wordWrap/>
                    <w:spacing w:line="240" w:lineRule="auto"/>
                    <w:jc w:val="center"/>
                    <w:rPr>
                      <w:rFonts w:ascii="Times New Roman" w:eastAsia="바탕" w:hAnsi="Times New Roman" w:cs="Times New Roman"/>
                      <w:color w:val="auto"/>
                      <w:sz w:val="22"/>
                      <w:szCs w:val="22"/>
                    </w:rPr>
                  </w:pPr>
                  <w:r w:rsidRPr="00F21B42">
                    <w:rPr>
                      <w:rFonts w:ascii="Times New Roman" w:eastAsia="바탕" w:hAnsi="Times New Roman" w:cs="Times New Roman"/>
                      <w:b/>
                      <w:color w:val="auto"/>
                      <w:kern w:val="2"/>
                      <w:sz w:val="22"/>
                      <w:szCs w:val="22"/>
                    </w:rPr>
                    <w:t xml:space="preserve">Brain Pool </w:t>
                  </w:r>
                  <w:r w:rsidR="00C630EA" w:rsidRPr="00F21B42">
                    <w:rPr>
                      <w:rFonts w:ascii="Times New Roman" w:eastAsia="바탕" w:hAnsi="Times New Roman" w:cs="Times New Roman"/>
                      <w:b/>
                      <w:color w:val="auto"/>
                      <w:kern w:val="2"/>
                      <w:sz w:val="22"/>
                      <w:szCs w:val="22"/>
                    </w:rPr>
                    <w:t>f</w:t>
                  </w:r>
                  <w:r w:rsidR="00A342AE" w:rsidRPr="00F21B42">
                    <w:rPr>
                      <w:rFonts w:ascii="Times New Roman" w:eastAsia="바탕" w:hAnsi="Times New Roman" w:cs="Times New Roman"/>
                      <w:b/>
                      <w:color w:val="auto"/>
                      <w:kern w:val="2"/>
                      <w:sz w:val="22"/>
                      <w:szCs w:val="22"/>
                    </w:rPr>
                    <w:t>ellow</w:t>
                  </w:r>
                  <w:r w:rsidR="00D75F76" w:rsidRPr="00F21B42">
                    <w:rPr>
                      <w:rFonts w:ascii="Times New Roman" w:eastAsia="바탕" w:hAnsi="Times New Roman" w:cs="Times New Roman"/>
                      <w:b/>
                      <w:color w:val="auto"/>
                      <w:kern w:val="2"/>
                      <w:sz w:val="22"/>
                      <w:szCs w:val="22"/>
                    </w:rPr>
                    <w:t>’</w:t>
                  </w:r>
                  <w:r w:rsidR="00A342AE" w:rsidRPr="00F21B42">
                    <w:rPr>
                      <w:rFonts w:ascii="Times New Roman" w:eastAsia="바탕" w:hAnsi="Times New Roman" w:cs="Times New Roman"/>
                      <w:b/>
                      <w:color w:val="auto"/>
                      <w:kern w:val="2"/>
                      <w:sz w:val="22"/>
                      <w:szCs w:val="22"/>
                    </w:rPr>
                    <w:t xml:space="preserve">s entry into Korea and </w:t>
                  </w:r>
                  <w:r w:rsidR="009910EE" w:rsidRPr="00F21B42">
                    <w:rPr>
                      <w:rFonts w:ascii="Times New Roman" w:eastAsia="바탕" w:hAnsi="Times New Roman" w:cs="Times New Roman"/>
                      <w:b/>
                      <w:color w:val="auto"/>
                      <w:kern w:val="2"/>
                      <w:sz w:val="22"/>
                      <w:szCs w:val="22"/>
                    </w:rPr>
                    <w:t>conclu</w:t>
                  </w:r>
                  <w:r w:rsidR="00CA5B8A" w:rsidRPr="00F21B42">
                    <w:rPr>
                      <w:rFonts w:ascii="Times New Roman" w:eastAsia="바탕" w:hAnsi="Times New Roman" w:cs="Times New Roman"/>
                      <w:b/>
                      <w:color w:val="auto"/>
                      <w:kern w:val="2"/>
                      <w:sz w:val="22"/>
                      <w:szCs w:val="22"/>
                    </w:rPr>
                    <w:t>sion of</w:t>
                  </w:r>
                  <w:r w:rsidR="009910EE" w:rsidRPr="00F21B42">
                    <w:rPr>
                      <w:rFonts w:ascii="Times New Roman" w:eastAsia="바탕" w:hAnsi="Times New Roman" w:cs="Times New Roman"/>
                      <w:b/>
                      <w:color w:val="auto"/>
                      <w:kern w:val="2"/>
                      <w:sz w:val="22"/>
                      <w:szCs w:val="22"/>
                    </w:rPr>
                    <w:t xml:space="preserve"> an </w:t>
                  </w:r>
                  <w:r w:rsidR="00A342AE" w:rsidRPr="00F21B42">
                    <w:rPr>
                      <w:rFonts w:ascii="Times New Roman" w:eastAsia="바탕" w:hAnsi="Times New Roman" w:cs="Times New Roman"/>
                      <w:b/>
                      <w:color w:val="auto"/>
                      <w:kern w:val="2"/>
                      <w:sz w:val="22"/>
                      <w:szCs w:val="22"/>
                    </w:rPr>
                    <w:t>agreement</w:t>
                  </w:r>
                  <w:r w:rsidR="009910EE" w:rsidRPr="00F21B42">
                    <w:rPr>
                      <w:rFonts w:ascii="Times New Roman" w:eastAsia="바탕" w:hAnsi="Times New Roman" w:cs="Times New Roman"/>
                      <w:b/>
                      <w:color w:val="auto"/>
                      <w:kern w:val="2"/>
                      <w:sz w:val="22"/>
                      <w:szCs w:val="22"/>
                    </w:rPr>
                    <w:t xml:space="preserve"> </w:t>
                  </w:r>
                </w:p>
              </w:tc>
              <w:tc>
                <w:tcPr>
                  <w:tcW w:w="293"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A342AE" w:rsidRPr="00F21B42" w:rsidRDefault="00A342AE" w:rsidP="00F21B42">
                  <w:pPr>
                    <w:wordWrap/>
                    <w:spacing w:line="240" w:lineRule="auto"/>
                    <w:rPr>
                      <w:rFonts w:ascii="Times New Roman" w:eastAsia="바탕" w:hAnsi="Times New Roman" w:cs="Times New Roman"/>
                      <w:sz w:val="22"/>
                      <w:szCs w:val="22"/>
                    </w:rPr>
                  </w:pPr>
                  <w:r w:rsidRPr="00F21B42">
                    <w:rPr>
                      <w:rFonts w:ascii="Segoe UI Symbol" w:eastAsia="바탕" w:hAnsi="Segoe UI Symbol" w:cs="Segoe UI Symbol"/>
                      <w:sz w:val="22"/>
                      <w:szCs w:val="22"/>
                    </w:rPr>
                    <w:t>➜</w:t>
                  </w:r>
                </w:p>
              </w:tc>
              <w:tc>
                <w:tcPr>
                  <w:tcW w:w="1404" w:type="dxa"/>
                  <w:tcBorders>
                    <w:top w:val="single" w:sz="2" w:space="0" w:color="000000"/>
                    <w:left w:val="single" w:sz="2" w:space="0" w:color="000000"/>
                    <w:bottom w:val="single" w:sz="2" w:space="0" w:color="000000"/>
                    <w:right w:val="single" w:sz="2" w:space="0" w:color="000000"/>
                  </w:tcBorders>
                  <w:shd w:val="clear" w:color="auto" w:fill="ECD8EB"/>
                  <w:tcMar>
                    <w:top w:w="28" w:type="dxa"/>
                    <w:left w:w="102" w:type="dxa"/>
                    <w:bottom w:w="28" w:type="dxa"/>
                    <w:right w:w="102" w:type="dxa"/>
                  </w:tcMar>
                  <w:vAlign w:val="center"/>
                  <w:hideMark/>
                </w:tcPr>
                <w:p w:rsidR="00A342AE" w:rsidRPr="00F21B42" w:rsidRDefault="00CA5B8A" w:rsidP="00F21B42">
                  <w:pPr>
                    <w:wordWrap/>
                    <w:spacing w:line="240" w:lineRule="auto"/>
                    <w:jc w:val="center"/>
                    <w:rPr>
                      <w:rFonts w:ascii="Times New Roman" w:eastAsia="바탕" w:hAnsi="Times New Roman" w:cs="Times New Roman"/>
                      <w:spacing w:val="-16"/>
                      <w:sz w:val="22"/>
                      <w:szCs w:val="22"/>
                    </w:rPr>
                  </w:pPr>
                  <w:r w:rsidRPr="00F21B42">
                    <w:rPr>
                      <w:rFonts w:ascii="Times New Roman" w:eastAsia="바탕" w:hAnsi="Times New Roman" w:cs="Times New Roman"/>
                      <w:b/>
                      <w:color w:val="auto"/>
                      <w:spacing w:val="-8"/>
                      <w:kern w:val="2"/>
                      <w:sz w:val="22"/>
                      <w:szCs w:val="22"/>
                    </w:rPr>
                    <w:t xml:space="preserve">Implementation of </w:t>
                  </w:r>
                  <w:r w:rsidR="005A62CC" w:rsidRPr="00F21B42">
                    <w:rPr>
                      <w:rFonts w:ascii="Times New Roman" w:eastAsia="바탕" w:hAnsi="Times New Roman" w:cs="Times New Roman"/>
                      <w:b/>
                      <w:color w:val="auto"/>
                      <w:spacing w:val="-8"/>
                      <w:kern w:val="2"/>
                      <w:sz w:val="22"/>
                      <w:szCs w:val="22"/>
                    </w:rPr>
                    <w:t>r</w:t>
                  </w:r>
                  <w:r w:rsidR="00A342AE" w:rsidRPr="00F21B42">
                    <w:rPr>
                      <w:rFonts w:ascii="Times New Roman" w:eastAsia="바탕" w:hAnsi="Times New Roman" w:cs="Times New Roman"/>
                      <w:b/>
                      <w:color w:val="auto"/>
                      <w:spacing w:val="-8"/>
                      <w:kern w:val="2"/>
                      <w:sz w:val="22"/>
                      <w:szCs w:val="22"/>
                    </w:rPr>
                    <w:t>esearch</w:t>
                  </w:r>
                </w:p>
              </w:tc>
              <w:tc>
                <w:tcPr>
                  <w:tcW w:w="444"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A342AE" w:rsidRPr="00F21B42" w:rsidRDefault="00A342AE" w:rsidP="00F21B42">
                  <w:pPr>
                    <w:wordWrap/>
                    <w:spacing w:line="240" w:lineRule="auto"/>
                    <w:jc w:val="center"/>
                    <w:rPr>
                      <w:rFonts w:ascii="Times New Roman" w:eastAsia="바탕" w:hAnsi="Times New Roman" w:cs="Times New Roman"/>
                      <w:sz w:val="22"/>
                      <w:szCs w:val="22"/>
                    </w:rPr>
                  </w:pPr>
                  <w:r w:rsidRPr="00F21B42">
                    <w:rPr>
                      <w:rFonts w:ascii="Segoe UI Symbol" w:eastAsia="바탕" w:hAnsi="Segoe UI Symbol" w:cs="Segoe UI Symbol"/>
                      <w:sz w:val="22"/>
                      <w:szCs w:val="22"/>
                    </w:rPr>
                    <w:t>➜</w:t>
                  </w:r>
                </w:p>
              </w:tc>
              <w:tc>
                <w:tcPr>
                  <w:tcW w:w="1671" w:type="dxa"/>
                  <w:tcBorders>
                    <w:top w:val="single" w:sz="2" w:space="0" w:color="000000"/>
                    <w:left w:val="single" w:sz="2" w:space="0" w:color="000000"/>
                    <w:bottom w:val="single" w:sz="2" w:space="0" w:color="000000"/>
                    <w:right w:val="single" w:sz="2" w:space="0" w:color="000000"/>
                  </w:tcBorders>
                  <w:shd w:val="clear" w:color="auto" w:fill="ECD8EB"/>
                  <w:tcMar>
                    <w:top w:w="28" w:type="dxa"/>
                    <w:left w:w="102" w:type="dxa"/>
                    <w:bottom w:w="28" w:type="dxa"/>
                    <w:right w:w="102" w:type="dxa"/>
                  </w:tcMar>
                  <w:vAlign w:val="center"/>
                  <w:hideMark/>
                </w:tcPr>
                <w:p w:rsidR="00A342AE" w:rsidRPr="00F21B42" w:rsidRDefault="00A342AE" w:rsidP="00F21B42">
                  <w:pPr>
                    <w:wordWrap/>
                    <w:spacing w:line="240" w:lineRule="auto"/>
                    <w:jc w:val="center"/>
                    <w:rPr>
                      <w:rFonts w:ascii="Times New Roman" w:eastAsia="바탕" w:hAnsi="Times New Roman" w:cs="Times New Roman"/>
                      <w:b/>
                      <w:color w:val="auto"/>
                      <w:spacing w:val="-8"/>
                      <w:kern w:val="2"/>
                      <w:sz w:val="22"/>
                      <w:szCs w:val="22"/>
                    </w:rPr>
                  </w:pPr>
                  <w:r w:rsidRPr="00F21B42">
                    <w:rPr>
                      <w:rFonts w:ascii="Times New Roman" w:eastAsia="바탕" w:hAnsi="Times New Roman" w:cs="Times New Roman"/>
                      <w:b/>
                      <w:color w:val="auto"/>
                      <w:spacing w:val="-8"/>
                      <w:kern w:val="2"/>
                      <w:sz w:val="22"/>
                      <w:szCs w:val="22"/>
                    </w:rPr>
                    <w:t xml:space="preserve">Interim </w:t>
                  </w:r>
                  <w:r w:rsidR="00CA5B8A" w:rsidRPr="00F21B42">
                    <w:rPr>
                      <w:rFonts w:ascii="Times New Roman" w:eastAsia="바탕" w:hAnsi="Times New Roman" w:cs="Times New Roman"/>
                      <w:b/>
                      <w:color w:val="auto"/>
                      <w:spacing w:val="-8"/>
                      <w:kern w:val="2"/>
                      <w:sz w:val="22"/>
                      <w:szCs w:val="22"/>
                    </w:rPr>
                    <w:t>e</w:t>
                  </w:r>
                  <w:r w:rsidRPr="00F21B42">
                    <w:rPr>
                      <w:rFonts w:ascii="Times New Roman" w:eastAsia="바탕" w:hAnsi="Times New Roman" w:cs="Times New Roman"/>
                      <w:b/>
                      <w:color w:val="auto"/>
                      <w:spacing w:val="-8"/>
                      <w:kern w:val="2"/>
                      <w:sz w:val="22"/>
                      <w:szCs w:val="22"/>
                    </w:rPr>
                    <w:t>valuation</w:t>
                  </w:r>
                </w:p>
                <w:p w:rsidR="000E7383" w:rsidRPr="00F21B42" w:rsidRDefault="000E7383" w:rsidP="00F21B42">
                  <w:pPr>
                    <w:wordWrap/>
                    <w:spacing w:line="240" w:lineRule="auto"/>
                    <w:jc w:val="center"/>
                    <w:rPr>
                      <w:rFonts w:ascii="Times New Roman" w:eastAsia="바탕" w:hAnsi="Times New Roman" w:cs="Times New Roman"/>
                      <w:b/>
                      <w:color w:val="auto"/>
                      <w:spacing w:val="-8"/>
                      <w:kern w:val="2"/>
                      <w:sz w:val="22"/>
                      <w:szCs w:val="22"/>
                    </w:rPr>
                  </w:pPr>
                  <w:r w:rsidRPr="00F21B42">
                    <w:rPr>
                      <w:rFonts w:ascii="Times New Roman" w:eastAsia="바탕" w:hAnsi="Times New Roman" w:cs="Times New Roman"/>
                      <w:b/>
                      <w:color w:val="auto"/>
                      <w:spacing w:val="-8"/>
                      <w:kern w:val="2"/>
                      <w:sz w:val="22"/>
                      <w:szCs w:val="22"/>
                    </w:rPr>
                    <w:t>(</w:t>
                  </w:r>
                  <w:r w:rsidR="00EA1AEA" w:rsidRPr="00F21B42">
                    <w:rPr>
                      <w:rFonts w:ascii="Times New Roman" w:eastAsia="바탕" w:hAnsi="Times New Roman" w:cs="Times New Roman"/>
                      <w:b/>
                      <w:color w:val="auto"/>
                      <w:spacing w:val="-8"/>
                      <w:kern w:val="2"/>
                      <w:sz w:val="22"/>
                      <w:szCs w:val="22"/>
                    </w:rPr>
                    <w:t>annual consulting</w:t>
                  </w:r>
                  <w:r w:rsidRPr="00F21B42">
                    <w:rPr>
                      <w:rFonts w:ascii="Times New Roman" w:eastAsia="바탕" w:hAnsi="Times New Roman" w:cs="Times New Roman"/>
                      <w:b/>
                      <w:color w:val="auto"/>
                      <w:spacing w:val="-8"/>
                      <w:kern w:val="2"/>
                      <w:sz w:val="22"/>
                      <w:szCs w:val="22"/>
                    </w:rPr>
                    <w:t xml:space="preserve"> and evaluation by state)</w:t>
                  </w:r>
                </w:p>
              </w:tc>
              <w:tc>
                <w:tcPr>
                  <w:tcW w:w="444" w:type="dxa"/>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A342AE" w:rsidRPr="00F21B42" w:rsidRDefault="00A342AE" w:rsidP="00F21B42">
                  <w:pPr>
                    <w:wordWrap/>
                    <w:spacing w:line="240" w:lineRule="auto"/>
                    <w:jc w:val="center"/>
                    <w:rPr>
                      <w:rFonts w:ascii="Times New Roman" w:eastAsia="바탕" w:hAnsi="Times New Roman" w:cs="Times New Roman"/>
                      <w:sz w:val="22"/>
                      <w:szCs w:val="22"/>
                    </w:rPr>
                  </w:pPr>
                  <w:r w:rsidRPr="00F21B42">
                    <w:rPr>
                      <w:rFonts w:ascii="Segoe UI Symbol" w:eastAsia="바탕" w:hAnsi="Segoe UI Symbol" w:cs="Segoe UI Symbol"/>
                      <w:sz w:val="22"/>
                      <w:szCs w:val="22"/>
                    </w:rPr>
                    <w:t>➜</w:t>
                  </w:r>
                </w:p>
              </w:tc>
              <w:tc>
                <w:tcPr>
                  <w:tcW w:w="1265" w:type="dxa"/>
                  <w:tcBorders>
                    <w:top w:val="single" w:sz="2" w:space="0" w:color="000000"/>
                    <w:left w:val="single" w:sz="2" w:space="0" w:color="000000"/>
                    <w:bottom w:val="single" w:sz="2" w:space="0" w:color="000000"/>
                    <w:right w:val="single" w:sz="2" w:space="0" w:color="000000"/>
                  </w:tcBorders>
                  <w:shd w:val="clear" w:color="auto" w:fill="ECD8EB"/>
                  <w:tcMar>
                    <w:top w:w="28" w:type="dxa"/>
                    <w:left w:w="102" w:type="dxa"/>
                    <w:bottom w:w="28" w:type="dxa"/>
                    <w:right w:w="102" w:type="dxa"/>
                  </w:tcMar>
                  <w:vAlign w:val="center"/>
                  <w:hideMark/>
                </w:tcPr>
                <w:p w:rsidR="00A342AE" w:rsidRPr="00F21B42" w:rsidRDefault="00935E28" w:rsidP="00F21B42">
                  <w:pPr>
                    <w:wordWrap/>
                    <w:spacing w:line="240" w:lineRule="auto"/>
                    <w:jc w:val="center"/>
                    <w:rPr>
                      <w:rFonts w:ascii="Times New Roman" w:eastAsia="바탕" w:hAnsi="Times New Roman" w:cs="Times New Roman"/>
                      <w:b/>
                      <w:color w:val="auto"/>
                      <w:spacing w:val="-8"/>
                      <w:kern w:val="2"/>
                      <w:sz w:val="22"/>
                      <w:szCs w:val="22"/>
                    </w:rPr>
                  </w:pPr>
                  <w:r w:rsidRPr="00F21B42">
                    <w:rPr>
                      <w:rFonts w:ascii="Times New Roman" w:eastAsia="바탕" w:hAnsi="Times New Roman" w:cs="Times New Roman"/>
                      <w:b/>
                      <w:color w:val="auto"/>
                      <w:spacing w:val="-8"/>
                      <w:kern w:val="2"/>
                      <w:sz w:val="22"/>
                      <w:szCs w:val="22"/>
                    </w:rPr>
                    <w:t>Final assessment</w:t>
                  </w:r>
                </w:p>
                <w:p w:rsidR="00A342AE" w:rsidRPr="00F21B42" w:rsidRDefault="00935E28" w:rsidP="00F21B42">
                  <w:pPr>
                    <w:wordWrap/>
                    <w:spacing w:line="240" w:lineRule="auto"/>
                    <w:jc w:val="center"/>
                    <w:rPr>
                      <w:rFonts w:ascii="Times New Roman" w:eastAsia="바탕" w:hAnsi="Times New Roman" w:cs="Times New Roman"/>
                      <w:b/>
                      <w:color w:val="auto"/>
                      <w:spacing w:val="-8"/>
                      <w:kern w:val="2"/>
                      <w:sz w:val="22"/>
                      <w:szCs w:val="22"/>
                    </w:rPr>
                  </w:pPr>
                  <w:r w:rsidRPr="00F21B42">
                    <w:rPr>
                      <w:rFonts w:ascii="Times New Roman" w:eastAsia="바탕" w:hAnsi="Times New Roman" w:cs="Times New Roman"/>
                      <w:b/>
                      <w:color w:val="auto"/>
                      <w:spacing w:val="-8"/>
                      <w:kern w:val="2"/>
                      <w:sz w:val="22"/>
                      <w:szCs w:val="22"/>
                    </w:rPr>
                    <w:t>(</w:t>
                  </w:r>
                  <w:r w:rsidR="007719CC" w:rsidRPr="00F21B42">
                    <w:rPr>
                      <w:rFonts w:ascii="Times New Roman" w:eastAsia="바탕" w:hAnsi="Times New Roman" w:cs="Times New Roman"/>
                      <w:b/>
                      <w:color w:val="auto"/>
                      <w:spacing w:val="-8"/>
                      <w:kern w:val="2"/>
                      <w:sz w:val="22"/>
                      <w:szCs w:val="22"/>
                    </w:rPr>
                    <w:t xml:space="preserve">following </w:t>
                  </w:r>
                  <w:r w:rsidR="006F102D" w:rsidRPr="00F21B42">
                    <w:rPr>
                      <w:rFonts w:ascii="Times New Roman" w:eastAsia="바탕" w:hAnsi="Times New Roman" w:cs="Times New Roman"/>
                      <w:b/>
                      <w:color w:val="auto"/>
                      <w:spacing w:val="-8"/>
                      <w:kern w:val="2"/>
                      <w:sz w:val="22"/>
                      <w:szCs w:val="22"/>
                    </w:rPr>
                    <w:t>p</w:t>
                  </w:r>
                  <w:r w:rsidR="00642514" w:rsidRPr="00F21B42">
                    <w:rPr>
                      <w:rFonts w:ascii="Times New Roman" w:eastAsia="바탕" w:hAnsi="Times New Roman" w:cs="Times New Roman"/>
                      <w:b/>
                      <w:color w:val="auto"/>
                      <w:spacing w:val="-8"/>
                      <w:kern w:val="2"/>
                      <w:sz w:val="22"/>
                      <w:szCs w:val="22"/>
                    </w:rPr>
                    <w:t xml:space="preserve">rogram completion) </w:t>
                  </w:r>
                </w:p>
              </w:tc>
            </w:tr>
          </w:tbl>
          <w:p w:rsidR="00A342AE" w:rsidRPr="00F21B42" w:rsidRDefault="00A342AE" w:rsidP="00F21B42">
            <w:pPr>
              <w:widowControl/>
              <w:wordWrap/>
              <w:autoSpaceDE/>
              <w:autoSpaceDN/>
              <w:snapToGrid/>
              <w:spacing w:line="240" w:lineRule="auto"/>
              <w:jc w:val="left"/>
              <w:textAlignment w:val="auto"/>
              <w:rPr>
                <w:rFonts w:ascii="Times New Roman" w:eastAsia="바탕" w:hAnsi="Times New Roman" w:cs="Times New Roman"/>
                <w:color w:val="auto"/>
                <w:sz w:val="22"/>
                <w:szCs w:val="22"/>
              </w:rPr>
            </w:pPr>
          </w:p>
        </w:tc>
      </w:tr>
    </w:tbl>
    <w:p w:rsidR="00A342AE" w:rsidRPr="00F21B42" w:rsidRDefault="00A342AE" w:rsidP="00542D40">
      <w:pPr>
        <w:pStyle w:val="a3"/>
        <w:wordWrap/>
        <w:snapToGrid/>
        <w:spacing w:line="240" w:lineRule="auto"/>
        <w:rPr>
          <w:rFonts w:ascii="Times New Roman" w:hAnsi="Times New Roman" w:cs="Times New Roman"/>
          <w:color w:val="FF0000"/>
          <w:sz w:val="22"/>
          <w:szCs w:val="22"/>
          <w:shd w:val="clear" w:color="auto" w:fill="FDFDFD"/>
        </w:rPr>
      </w:pPr>
    </w:p>
    <w:p w:rsidR="006C346D" w:rsidRPr="00F21B42" w:rsidRDefault="00EA0870" w:rsidP="00F21B42">
      <w:pPr>
        <w:pStyle w:val="aff5"/>
        <w:adjustRightInd w:val="0"/>
        <w:spacing w:after="100"/>
        <w:jc w:val="both"/>
        <w:rPr>
          <w:rFonts w:ascii="Times New Roman" w:eastAsia="바탕" w:hAnsi="Times New Roman" w:cs="Times New Roman"/>
          <w:color w:val="auto"/>
          <w:sz w:val="22"/>
          <w:szCs w:val="22"/>
          <w:lang w:eastAsia="ko-KR"/>
        </w:rPr>
      </w:pPr>
      <w:r w:rsidRPr="00F21B42">
        <w:rPr>
          <w:rFonts w:ascii="Times New Roman" w:eastAsia="바탕" w:hAnsi="Times New Roman" w:cs="Times New Roman"/>
          <w:color w:val="auto"/>
          <w:sz w:val="22"/>
          <w:szCs w:val="22"/>
          <w:lang w:eastAsia="ko-KR"/>
        </w:rPr>
        <w:t>2. Major D</w:t>
      </w:r>
      <w:r w:rsidR="006C346D" w:rsidRPr="00F21B42">
        <w:rPr>
          <w:rFonts w:ascii="Times New Roman" w:eastAsia="바탕" w:hAnsi="Times New Roman" w:cs="Times New Roman"/>
          <w:color w:val="auto"/>
          <w:sz w:val="22"/>
          <w:szCs w:val="22"/>
          <w:lang w:eastAsia="ko-KR"/>
        </w:rPr>
        <w:t>etails</w:t>
      </w:r>
    </w:p>
    <w:p w:rsidR="00A342AE" w:rsidRPr="00F21B42" w:rsidRDefault="003F4EE5" w:rsidP="00F21B42">
      <w:pPr>
        <w:pStyle w:val="a3"/>
        <w:numPr>
          <w:ilvl w:val="0"/>
          <w:numId w:val="20"/>
        </w:numPr>
        <w:wordWrap/>
        <w:snapToGrid/>
        <w:spacing w:line="240" w:lineRule="auto"/>
        <w:ind w:left="220" w:hangingChars="100" w:hanging="220"/>
        <w:rPr>
          <w:rFonts w:ascii="Times New Roman" w:hAnsi="Times New Roman" w:cs="Times New Roman"/>
          <w:color w:val="auto"/>
          <w:sz w:val="22"/>
          <w:szCs w:val="22"/>
          <w:shd w:val="clear" w:color="auto" w:fill="FDFDFD"/>
        </w:rPr>
      </w:pPr>
      <w:r w:rsidRPr="00F21B42">
        <w:rPr>
          <w:rFonts w:ascii="Times New Roman" w:hAnsi="Times New Roman" w:cs="Times New Roman"/>
          <w:color w:val="auto"/>
          <w:sz w:val="22"/>
          <w:szCs w:val="22"/>
          <w:shd w:val="clear" w:color="auto" w:fill="FDFDFD"/>
        </w:rPr>
        <w:t>(</w:t>
      </w:r>
      <w:r w:rsidR="005A22FF" w:rsidRPr="00F21B42">
        <w:rPr>
          <w:rFonts w:ascii="Times New Roman" w:hAnsi="Times New Roman" w:cs="Times New Roman"/>
          <w:color w:val="auto"/>
          <w:sz w:val="22"/>
          <w:szCs w:val="22"/>
          <w:shd w:val="clear" w:color="auto" w:fill="FDFDFD"/>
        </w:rPr>
        <w:t>D</w:t>
      </w:r>
      <w:r w:rsidR="00A342AE" w:rsidRPr="00F21B42">
        <w:rPr>
          <w:rFonts w:ascii="Times New Roman" w:hAnsi="Times New Roman" w:cs="Times New Roman"/>
          <w:color w:val="auto"/>
          <w:sz w:val="22"/>
          <w:szCs w:val="22"/>
          <w:shd w:val="clear" w:color="auto" w:fill="FDFDFD"/>
        </w:rPr>
        <w:t>iscussion</w:t>
      </w:r>
      <w:r w:rsidR="005A22FF" w:rsidRPr="00F21B42">
        <w:rPr>
          <w:rFonts w:ascii="Times New Roman" w:hAnsi="Times New Roman" w:cs="Times New Roman"/>
          <w:color w:val="auto"/>
          <w:sz w:val="22"/>
          <w:szCs w:val="22"/>
          <w:shd w:val="clear" w:color="auto" w:fill="FDFDFD"/>
        </w:rPr>
        <w:t>s</w:t>
      </w:r>
      <w:r w:rsidR="00A342AE" w:rsidRPr="00F21B42">
        <w:rPr>
          <w:rFonts w:ascii="Times New Roman" w:hAnsi="Times New Roman" w:cs="Times New Roman"/>
          <w:color w:val="auto"/>
          <w:sz w:val="22"/>
          <w:szCs w:val="22"/>
          <w:shd w:val="clear" w:color="auto" w:fill="FDFDFD"/>
        </w:rPr>
        <w:t xml:space="preserve"> </w:t>
      </w:r>
      <w:r w:rsidR="005A22FF" w:rsidRPr="00F21B42">
        <w:rPr>
          <w:rFonts w:ascii="Times New Roman" w:hAnsi="Times New Roman" w:cs="Times New Roman"/>
          <w:color w:val="auto"/>
          <w:sz w:val="22"/>
          <w:szCs w:val="22"/>
          <w:shd w:val="clear" w:color="auto" w:fill="FDFDFD"/>
        </w:rPr>
        <w:t>on</w:t>
      </w:r>
      <w:r w:rsidR="00A342AE" w:rsidRPr="00F21B42">
        <w:rPr>
          <w:rFonts w:ascii="Times New Roman" w:hAnsi="Times New Roman" w:cs="Times New Roman"/>
          <w:color w:val="auto"/>
          <w:sz w:val="22"/>
          <w:szCs w:val="22"/>
          <w:shd w:val="clear" w:color="auto" w:fill="FDFDFD"/>
        </w:rPr>
        <w:t xml:space="preserve"> invitation </w:t>
      </w:r>
      <w:r w:rsidRPr="00F21B42">
        <w:rPr>
          <w:rFonts w:ascii="Times New Roman" w:hAnsi="Times New Roman" w:cs="Times New Roman"/>
          <w:color w:val="auto"/>
          <w:sz w:val="22"/>
          <w:szCs w:val="22"/>
          <w:shd w:val="clear" w:color="auto" w:fill="FDFDFD"/>
        </w:rPr>
        <w:t xml:space="preserve">terms and </w:t>
      </w:r>
      <w:r w:rsidR="00AC06D3" w:rsidRPr="00F21B42">
        <w:rPr>
          <w:rFonts w:ascii="Times New Roman" w:hAnsi="Times New Roman" w:cs="Times New Roman"/>
          <w:color w:val="auto"/>
          <w:sz w:val="22"/>
          <w:szCs w:val="22"/>
          <w:shd w:val="clear" w:color="auto" w:fill="FDFDFD"/>
        </w:rPr>
        <w:t>conditions</w:t>
      </w:r>
      <w:r w:rsidRPr="00F21B42">
        <w:rPr>
          <w:rFonts w:ascii="Times New Roman" w:hAnsi="Times New Roman" w:cs="Times New Roman"/>
          <w:color w:val="auto"/>
          <w:sz w:val="22"/>
          <w:szCs w:val="22"/>
          <w:shd w:val="clear" w:color="auto" w:fill="FDFDFD"/>
        </w:rPr>
        <w:t>)</w:t>
      </w:r>
      <w:r w:rsidR="00A342AE" w:rsidRPr="00F21B42">
        <w:rPr>
          <w:rFonts w:ascii="Times New Roman" w:hAnsi="Times New Roman" w:cs="Times New Roman"/>
          <w:color w:val="auto"/>
          <w:sz w:val="22"/>
          <w:szCs w:val="22"/>
          <w:shd w:val="clear" w:color="auto" w:fill="FDFDFD"/>
        </w:rPr>
        <w:t xml:space="preserve"> </w:t>
      </w:r>
      <w:r w:rsidR="00AC06D3" w:rsidRPr="00F21B42">
        <w:rPr>
          <w:rFonts w:ascii="Times New Roman" w:hAnsi="Times New Roman" w:cs="Times New Roman"/>
          <w:color w:val="auto"/>
          <w:sz w:val="22"/>
          <w:szCs w:val="22"/>
          <w:shd w:val="clear" w:color="auto" w:fill="FDFDFD"/>
        </w:rPr>
        <w:t xml:space="preserve">Once </w:t>
      </w:r>
      <w:r w:rsidR="00CA5B8A" w:rsidRPr="00F21B42">
        <w:rPr>
          <w:rFonts w:ascii="Times New Roman" w:hAnsi="Times New Roman" w:cs="Times New Roman"/>
          <w:color w:val="auto"/>
          <w:sz w:val="22"/>
          <w:szCs w:val="22"/>
          <w:shd w:val="clear" w:color="auto" w:fill="FDFDFD"/>
        </w:rPr>
        <w:t xml:space="preserve">the </w:t>
      </w:r>
      <w:r w:rsidR="00AC06D3" w:rsidRPr="00F21B42">
        <w:rPr>
          <w:rFonts w:ascii="Times New Roman" w:hAnsi="Times New Roman" w:cs="Times New Roman"/>
          <w:color w:val="auto"/>
          <w:sz w:val="22"/>
          <w:szCs w:val="22"/>
          <w:shd w:val="clear" w:color="auto" w:fill="FDFDFD"/>
        </w:rPr>
        <w:t xml:space="preserve">selection </w:t>
      </w:r>
      <w:r w:rsidR="00F20255" w:rsidRPr="00F21B42">
        <w:rPr>
          <w:rFonts w:ascii="Times New Roman" w:hAnsi="Times New Roman" w:cs="Times New Roman"/>
          <w:color w:val="auto"/>
          <w:sz w:val="22"/>
          <w:szCs w:val="22"/>
          <w:shd w:val="clear" w:color="auto" w:fill="FDFDFD"/>
        </w:rPr>
        <w:t>outcome</w:t>
      </w:r>
      <w:r w:rsidR="00AC06D3" w:rsidRPr="00F21B42">
        <w:rPr>
          <w:rFonts w:ascii="Times New Roman" w:hAnsi="Times New Roman" w:cs="Times New Roman"/>
          <w:color w:val="auto"/>
          <w:sz w:val="22"/>
          <w:szCs w:val="22"/>
          <w:shd w:val="clear" w:color="auto" w:fill="FDFDFD"/>
        </w:rPr>
        <w:t xml:space="preserve"> </w:t>
      </w:r>
      <w:r w:rsidR="00F20255" w:rsidRPr="00F21B42">
        <w:rPr>
          <w:rFonts w:ascii="Times New Roman" w:hAnsi="Times New Roman" w:cs="Times New Roman"/>
          <w:color w:val="auto"/>
          <w:sz w:val="22"/>
          <w:szCs w:val="22"/>
          <w:shd w:val="clear" w:color="auto" w:fill="FDFDFD"/>
        </w:rPr>
        <w:t>is</w:t>
      </w:r>
      <w:r w:rsidR="00AC06D3" w:rsidRPr="00F21B42">
        <w:rPr>
          <w:rFonts w:ascii="Times New Roman" w:hAnsi="Times New Roman" w:cs="Times New Roman"/>
          <w:color w:val="auto"/>
          <w:sz w:val="22"/>
          <w:szCs w:val="22"/>
          <w:shd w:val="clear" w:color="auto" w:fill="FDFDFD"/>
        </w:rPr>
        <w:t xml:space="preserve"> notified</w:t>
      </w:r>
      <w:r w:rsidR="00A342AE" w:rsidRPr="00F21B42">
        <w:rPr>
          <w:rFonts w:ascii="Times New Roman" w:hAnsi="Times New Roman" w:cs="Times New Roman"/>
          <w:color w:val="auto"/>
          <w:sz w:val="22"/>
          <w:szCs w:val="22"/>
          <w:shd w:val="clear" w:color="auto" w:fill="FDFDFD"/>
        </w:rPr>
        <w:t xml:space="preserve">, </w:t>
      </w:r>
      <w:r w:rsidR="00F20255" w:rsidRPr="00F21B42">
        <w:rPr>
          <w:rFonts w:ascii="Times New Roman" w:hAnsi="Times New Roman" w:cs="Times New Roman"/>
          <w:color w:val="auto"/>
          <w:sz w:val="22"/>
          <w:szCs w:val="22"/>
          <w:shd w:val="clear" w:color="auto" w:fill="FDFDFD"/>
        </w:rPr>
        <w:t>the host institution</w:t>
      </w:r>
      <w:r w:rsidR="00A342AE" w:rsidRPr="00F21B42">
        <w:rPr>
          <w:rFonts w:ascii="Times New Roman" w:hAnsi="Times New Roman" w:cs="Times New Roman"/>
          <w:color w:val="auto"/>
          <w:sz w:val="22"/>
          <w:szCs w:val="22"/>
          <w:shd w:val="clear" w:color="auto" w:fill="FDFDFD"/>
        </w:rPr>
        <w:t xml:space="preserve"> </w:t>
      </w:r>
      <w:r w:rsidR="00CA5B8A" w:rsidRPr="00F21B42">
        <w:rPr>
          <w:rFonts w:ascii="Times New Roman" w:hAnsi="Times New Roman" w:cs="Times New Roman"/>
          <w:color w:val="auto"/>
          <w:sz w:val="22"/>
          <w:szCs w:val="22"/>
          <w:shd w:val="clear" w:color="auto" w:fill="FDFDFD"/>
        </w:rPr>
        <w:t xml:space="preserve">will </w:t>
      </w:r>
      <w:r w:rsidR="00A342AE" w:rsidRPr="00F21B42">
        <w:rPr>
          <w:rFonts w:ascii="Times New Roman" w:hAnsi="Times New Roman" w:cs="Times New Roman"/>
          <w:color w:val="auto"/>
          <w:sz w:val="22"/>
          <w:szCs w:val="22"/>
          <w:shd w:val="clear" w:color="auto" w:fill="FDFDFD"/>
        </w:rPr>
        <w:t xml:space="preserve">submit the </w:t>
      </w:r>
      <w:r w:rsidR="0000682B">
        <w:rPr>
          <w:rFonts w:ascii="Times New Roman" w:hAnsi="Times New Roman" w:cs="Times New Roman"/>
          <w:color w:val="auto"/>
          <w:sz w:val="22"/>
          <w:szCs w:val="22"/>
          <w:shd w:val="clear" w:color="auto" w:fill="FDFDFD"/>
        </w:rPr>
        <w:t>consents</w:t>
      </w:r>
      <w:r w:rsidR="00A342AE" w:rsidRPr="00F21B42">
        <w:rPr>
          <w:rFonts w:ascii="Times New Roman" w:hAnsi="Times New Roman" w:cs="Times New Roman"/>
          <w:color w:val="auto"/>
          <w:sz w:val="22"/>
          <w:szCs w:val="22"/>
          <w:shd w:val="clear" w:color="auto" w:fill="FDFDFD"/>
        </w:rPr>
        <w:t xml:space="preserve"> to </w:t>
      </w:r>
      <w:r w:rsidR="00CA5B8A" w:rsidRPr="00F21B42">
        <w:rPr>
          <w:rFonts w:ascii="Times New Roman" w:hAnsi="Times New Roman" w:cs="Times New Roman"/>
          <w:color w:val="auto"/>
          <w:sz w:val="22"/>
          <w:szCs w:val="22"/>
          <w:shd w:val="clear" w:color="auto" w:fill="FDFDFD"/>
        </w:rPr>
        <w:t xml:space="preserve">the </w:t>
      </w:r>
      <w:r w:rsidR="00A342AE" w:rsidRPr="00F21B42">
        <w:rPr>
          <w:rFonts w:ascii="Times New Roman" w:hAnsi="Times New Roman" w:cs="Times New Roman"/>
          <w:color w:val="auto"/>
          <w:sz w:val="22"/>
          <w:szCs w:val="22"/>
          <w:shd w:val="clear" w:color="auto" w:fill="FDFDFD"/>
        </w:rPr>
        <w:t>NRF regarding invitation conditio</w:t>
      </w:r>
      <w:r w:rsidR="00F20255" w:rsidRPr="00F21B42">
        <w:rPr>
          <w:rFonts w:ascii="Times New Roman" w:hAnsi="Times New Roman" w:cs="Times New Roman"/>
          <w:color w:val="auto"/>
          <w:sz w:val="22"/>
          <w:szCs w:val="22"/>
          <w:shd w:val="clear" w:color="auto" w:fill="FDFDFD"/>
        </w:rPr>
        <w:t>ns between the host institution</w:t>
      </w:r>
      <w:r w:rsidR="00A342AE" w:rsidRPr="00F21B42">
        <w:rPr>
          <w:rFonts w:ascii="Times New Roman" w:hAnsi="Times New Roman" w:cs="Times New Roman"/>
          <w:color w:val="auto"/>
          <w:sz w:val="22"/>
          <w:szCs w:val="22"/>
          <w:shd w:val="clear" w:color="auto" w:fill="FDFDFD"/>
        </w:rPr>
        <w:t xml:space="preserve"> and </w:t>
      </w:r>
      <w:r w:rsidR="00F20255" w:rsidRPr="00F21B42">
        <w:rPr>
          <w:rFonts w:ascii="Times New Roman" w:hAnsi="Times New Roman" w:cs="Times New Roman"/>
          <w:color w:val="auto"/>
          <w:sz w:val="22"/>
          <w:szCs w:val="22"/>
          <w:shd w:val="clear" w:color="auto" w:fill="FDFDFD"/>
        </w:rPr>
        <w:t xml:space="preserve">the </w:t>
      </w:r>
      <w:r w:rsidR="00A008E9" w:rsidRPr="00F21B42">
        <w:rPr>
          <w:rFonts w:ascii="Times New Roman" w:hAnsi="Times New Roman" w:cs="Times New Roman"/>
          <w:color w:val="auto"/>
          <w:sz w:val="22"/>
          <w:szCs w:val="22"/>
          <w:shd w:val="clear" w:color="auto" w:fill="FDFDFD"/>
        </w:rPr>
        <w:t>B</w:t>
      </w:r>
      <w:r w:rsidR="00F84EE9" w:rsidRPr="00F21B42">
        <w:rPr>
          <w:rFonts w:ascii="Times New Roman" w:hAnsi="Times New Roman" w:cs="Times New Roman"/>
          <w:color w:val="auto"/>
          <w:sz w:val="22"/>
          <w:szCs w:val="22"/>
          <w:shd w:val="clear" w:color="auto" w:fill="FDFDFD"/>
        </w:rPr>
        <w:t xml:space="preserve">rain </w:t>
      </w:r>
      <w:r w:rsidR="00A008E9" w:rsidRPr="00F21B42">
        <w:rPr>
          <w:rFonts w:ascii="Times New Roman" w:hAnsi="Times New Roman" w:cs="Times New Roman"/>
          <w:color w:val="auto"/>
          <w:sz w:val="22"/>
          <w:szCs w:val="22"/>
          <w:shd w:val="clear" w:color="auto" w:fill="FDFDFD"/>
        </w:rPr>
        <w:t>P</w:t>
      </w:r>
      <w:r w:rsidR="00F84EE9" w:rsidRPr="00F21B42">
        <w:rPr>
          <w:rFonts w:ascii="Times New Roman" w:hAnsi="Times New Roman" w:cs="Times New Roman"/>
          <w:color w:val="auto"/>
          <w:sz w:val="22"/>
          <w:szCs w:val="22"/>
          <w:shd w:val="clear" w:color="auto" w:fill="FDFDFD"/>
        </w:rPr>
        <w:t>ool</w:t>
      </w:r>
      <w:r w:rsidR="00A008E9" w:rsidRPr="00F21B42">
        <w:rPr>
          <w:rFonts w:ascii="Times New Roman" w:hAnsi="Times New Roman" w:cs="Times New Roman"/>
          <w:color w:val="auto"/>
          <w:sz w:val="22"/>
          <w:szCs w:val="22"/>
          <w:shd w:val="clear" w:color="auto" w:fill="FDFDFD"/>
        </w:rPr>
        <w:t xml:space="preserve"> </w:t>
      </w:r>
      <w:r w:rsidR="00F20255" w:rsidRPr="00F21B42">
        <w:rPr>
          <w:rFonts w:ascii="Times New Roman" w:hAnsi="Times New Roman" w:cs="Times New Roman"/>
          <w:color w:val="auto"/>
          <w:sz w:val="22"/>
          <w:szCs w:val="22"/>
          <w:shd w:val="clear" w:color="auto" w:fill="FDFDFD"/>
        </w:rPr>
        <w:t>fellow</w:t>
      </w:r>
      <w:r w:rsidR="002504D8" w:rsidRPr="00F21B42">
        <w:rPr>
          <w:rFonts w:ascii="Times New Roman" w:hAnsi="Times New Roman" w:cs="Times New Roman"/>
          <w:color w:val="auto"/>
          <w:sz w:val="22"/>
          <w:szCs w:val="22"/>
          <w:shd w:val="clear" w:color="auto" w:fill="FDFDFD"/>
        </w:rPr>
        <w:t>.</w:t>
      </w:r>
      <w:r w:rsidR="00A342AE" w:rsidRPr="00F21B42">
        <w:rPr>
          <w:rFonts w:ascii="Times New Roman" w:hAnsi="Times New Roman" w:cs="Times New Roman"/>
          <w:color w:val="auto"/>
          <w:sz w:val="22"/>
          <w:szCs w:val="22"/>
          <w:shd w:val="clear" w:color="auto" w:fill="FDFDFD"/>
        </w:rPr>
        <w:t xml:space="preserve"> (Host institution →</w:t>
      </w:r>
      <w:r w:rsidR="00CA5B8A" w:rsidRPr="00F21B42">
        <w:rPr>
          <w:rFonts w:ascii="Times New Roman" w:hAnsi="Times New Roman" w:cs="Times New Roman"/>
          <w:color w:val="auto"/>
          <w:sz w:val="22"/>
          <w:szCs w:val="22"/>
          <w:shd w:val="clear" w:color="auto" w:fill="FDFDFD"/>
        </w:rPr>
        <w:t xml:space="preserve"> </w:t>
      </w:r>
      <w:r w:rsidR="00542D40">
        <w:rPr>
          <w:rFonts w:ascii="Times New Roman" w:hAnsi="Times New Roman" w:cs="Times New Roman"/>
          <w:color w:val="auto"/>
          <w:sz w:val="22"/>
          <w:szCs w:val="22"/>
          <w:shd w:val="clear" w:color="auto" w:fill="FDFDFD"/>
        </w:rPr>
        <w:t xml:space="preserve">The </w:t>
      </w:r>
      <w:r w:rsidR="00A342AE" w:rsidRPr="00F21B42">
        <w:rPr>
          <w:rFonts w:ascii="Times New Roman" w:hAnsi="Times New Roman" w:cs="Times New Roman"/>
          <w:color w:val="auto"/>
          <w:sz w:val="22"/>
          <w:szCs w:val="22"/>
          <w:shd w:val="clear" w:color="auto" w:fill="FDFDFD"/>
        </w:rPr>
        <w:t>N</w:t>
      </w:r>
      <w:r w:rsidR="0064347B" w:rsidRPr="00F21B42">
        <w:rPr>
          <w:rFonts w:ascii="Times New Roman" w:hAnsi="Times New Roman" w:cs="Times New Roman"/>
          <w:color w:val="auto"/>
          <w:sz w:val="22"/>
          <w:szCs w:val="22"/>
          <w:shd w:val="clear" w:color="auto" w:fill="FDFDFD"/>
        </w:rPr>
        <w:t xml:space="preserve">ational </w:t>
      </w:r>
      <w:r w:rsidR="00A342AE" w:rsidRPr="00F21B42">
        <w:rPr>
          <w:rFonts w:ascii="Times New Roman" w:hAnsi="Times New Roman" w:cs="Times New Roman"/>
          <w:color w:val="auto"/>
          <w:sz w:val="22"/>
          <w:szCs w:val="22"/>
          <w:shd w:val="clear" w:color="auto" w:fill="FDFDFD"/>
        </w:rPr>
        <w:t>R</w:t>
      </w:r>
      <w:r w:rsidR="0064347B" w:rsidRPr="00F21B42">
        <w:rPr>
          <w:rFonts w:ascii="Times New Roman" w:hAnsi="Times New Roman" w:cs="Times New Roman"/>
          <w:color w:val="auto"/>
          <w:sz w:val="22"/>
          <w:szCs w:val="22"/>
          <w:shd w:val="clear" w:color="auto" w:fill="FDFDFD"/>
        </w:rPr>
        <w:t xml:space="preserve">esearch </w:t>
      </w:r>
      <w:r w:rsidR="00A342AE" w:rsidRPr="00F21B42">
        <w:rPr>
          <w:rFonts w:ascii="Times New Roman" w:hAnsi="Times New Roman" w:cs="Times New Roman"/>
          <w:color w:val="auto"/>
          <w:sz w:val="22"/>
          <w:szCs w:val="22"/>
          <w:shd w:val="clear" w:color="auto" w:fill="FDFDFD"/>
        </w:rPr>
        <w:t>F</w:t>
      </w:r>
      <w:r w:rsidR="0064347B" w:rsidRPr="00F21B42">
        <w:rPr>
          <w:rFonts w:ascii="Times New Roman" w:hAnsi="Times New Roman" w:cs="Times New Roman"/>
          <w:color w:val="auto"/>
          <w:sz w:val="22"/>
          <w:szCs w:val="22"/>
          <w:shd w:val="clear" w:color="auto" w:fill="FDFDFD"/>
        </w:rPr>
        <w:t>oundation</w:t>
      </w:r>
      <w:r w:rsidR="00542D40">
        <w:rPr>
          <w:rFonts w:ascii="Times New Roman" w:hAnsi="Times New Roman" w:cs="Times New Roman"/>
          <w:color w:val="auto"/>
          <w:sz w:val="22"/>
          <w:szCs w:val="22"/>
          <w:shd w:val="clear" w:color="auto" w:fill="FDFDFD"/>
        </w:rPr>
        <w:t xml:space="preserve"> of Korea</w:t>
      </w:r>
      <w:r w:rsidR="00A342AE" w:rsidRPr="00F21B42">
        <w:rPr>
          <w:rFonts w:ascii="Times New Roman" w:hAnsi="Times New Roman" w:cs="Times New Roman"/>
          <w:color w:val="auto"/>
          <w:sz w:val="22"/>
          <w:szCs w:val="22"/>
          <w:shd w:val="clear" w:color="auto" w:fill="FDFDFD"/>
        </w:rPr>
        <w:t>)</w:t>
      </w:r>
    </w:p>
    <w:p w:rsidR="00A342AE" w:rsidRPr="00F21B42" w:rsidRDefault="003F4EE5" w:rsidP="00F21B42">
      <w:pPr>
        <w:pStyle w:val="a3"/>
        <w:numPr>
          <w:ilvl w:val="0"/>
          <w:numId w:val="20"/>
        </w:numPr>
        <w:wordWrap/>
        <w:snapToGrid/>
        <w:spacing w:line="240" w:lineRule="auto"/>
        <w:ind w:left="220" w:hangingChars="100" w:hanging="220"/>
        <w:rPr>
          <w:rFonts w:ascii="Times New Roman" w:hAnsi="Times New Roman" w:cs="Times New Roman"/>
          <w:bCs/>
          <w:color w:val="auto"/>
          <w:sz w:val="22"/>
          <w:szCs w:val="22"/>
          <w:lang w:eastAsia="en-US"/>
        </w:rPr>
      </w:pPr>
      <w:r w:rsidRPr="00F21B42">
        <w:rPr>
          <w:rFonts w:ascii="Times New Roman" w:hAnsi="Times New Roman" w:cs="Times New Roman"/>
          <w:color w:val="auto"/>
          <w:sz w:val="22"/>
          <w:szCs w:val="22"/>
          <w:shd w:val="clear" w:color="auto" w:fill="FDFDFD"/>
        </w:rPr>
        <w:t>(</w:t>
      </w:r>
      <w:r w:rsidR="00A342AE" w:rsidRPr="00F21B42">
        <w:rPr>
          <w:rFonts w:ascii="Times New Roman" w:hAnsi="Times New Roman" w:cs="Times New Roman"/>
          <w:color w:val="auto"/>
          <w:sz w:val="22"/>
          <w:szCs w:val="22"/>
          <w:shd w:val="clear" w:color="auto" w:fill="FDFDFD"/>
        </w:rPr>
        <w:t xml:space="preserve">Submission of </w:t>
      </w:r>
      <w:r w:rsidR="00935443" w:rsidRPr="00F21B42">
        <w:rPr>
          <w:rFonts w:ascii="Times New Roman" w:hAnsi="Times New Roman" w:cs="Times New Roman"/>
          <w:color w:val="auto"/>
          <w:sz w:val="22"/>
          <w:szCs w:val="22"/>
          <w:shd w:val="clear" w:color="auto" w:fill="FDFDFD"/>
        </w:rPr>
        <w:t>relevant</w:t>
      </w:r>
      <w:r w:rsidR="00A342AE" w:rsidRPr="00F21B42">
        <w:rPr>
          <w:rFonts w:ascii="Times New Roman" w:hAnsi="Times New Roman" w:cs="Times New Roman"/>
          <w:color w:val="auto"/>
          <w:sz w:val="22"/>
          <w:szCs w:val="22"/>
          <w:shd w:val="clear" w:color="auto" w:fill="FDFDFD"/>
        </w:rPr>
        <w:t xml:space="preserve"> documents after selection</w:t>
      </w:r>
      <w:r w:rsidRPr="00F21B42">
        <w:rPr>
          <w:rFonts w:ascii="Times New Roman" w:hAnsi="Times New Roman" w:cs="Times New Roman"/>
          <w:color w:val="auto"/>
          <w:sz w:val="22"/>
          <w:szCs w:val="22"/>
          <w:shd w:val="clear" w:color="auto" w:fill="FDFDFD"/>
        </w:rPr>
        <w:t>)</w:t>
      </w:r>
      <w:r w:rsidR="00A342AE" w:rsidRPr="00F21B42">
        <w:rPr>
          <w:rFonts w:ascii="Times New Roman" w:hAnsi="Times New Roman" w:cs="Times New Roman"/>
          <w:color w:val="auto"/>
          <w:sz w:val="22"/>
          <w:szCs w:val="22"/>
          <w:shd w:val="clear" w:color="auto" w:fill="FDFDFD"/>
        </w:rPr>
        <w:t xml:space="preserve"> </w:t>
      </w:r>
      <w:r w:rsidRPr="00F21B42">
        <w:rPr>
          <w:rFonts w:ascii="Times New Roman" w:hAnsi="Times New Roman" w:cs="Times New Roman"/>
          <w:color w:val="auto"/>
          <w:sz w:val="22"/>
          <w:szCs w:val="22"/>
          <w:shd w:val="clear" w:color="auto" w:fill="FDFDFD"/>
        </w:rPr>
        <w:t xml:space="preserve">The </w:t>
      </w:r>
      <w:r w:rsidR="00BB5810" w:rsidRPr="00F21B42">
        <w:rPr>
          <w:rFonts w:ascii="Times New Roman" w:hAnsi="Times New Roman" w:cs="Times New Roman"/>
          <w:color w:val="auto"/>
          <w:sz w:val="22"/>
          <w:szCs w:val="22"/>
          <w:shd w:val="clear" w:color="auto" w:fill="FDFDFD"/>
        </w:rPr>
        <w:t>Brain Pool fellow</w:t>
      </w:r>
      <w:r w:rsidR="006409F3" w:rsidRPr="00F21B42">
        <w:rPr>
          <w:rFonts w:ascii="Times New Roman" w:hAnsi="Times New Roman" w:cs="Times New Roman"/>
          <w:color w:val="auto"/>
          <w:sz w:val="22"/>
          <w:szCs w:val="22"/>
          <w:shd w:val="clear" w:color="auto" w:fill="FDFDFD"/>
        </w:rPr>
        <w:t xml:space="preserve"> </w:t>
      </w:r>
      <w:r w:rsidRPr="00F21B42">
        <w:rPr>
          <w:rFonts w:ascii="Times New Roman" w:hAnsi="Times New Roman" w:cs="Times New Roman"/>
          <w:color w:val="auto"/>
          <w:sz w:val="22"/>
          <w:szCs w:val="22"/>
          <w:shd w:val="clear" w:color="auto" w:fill="FDFDFD"/>
        </w:rPr>
        <w:t>is</w:t>
      </w:r>
      <w:r w:rsidR="006409F3" w:rsidRPr="00F21B42">
        <w:rPr>
          <w:rFonts w:ascii="Times New Roman" w:hAnsi="Times New Roman" w:cs="Times New Roman"/>
          <w:color w:val="auto"/>
          <w:sz w:val="22"/>
          <w:szCs w:val="22"/>
          <w:shd w:val="clear" w:color="auto" w:fill="FDFDFD"/>
        </w:rPr>
        <w:t xml:space="preserve"> required to s</w:t>
      </w:r>
      <w:r w:rsidR="00F20255" w:rsidRPr="00F21B42">
        <w:rPr>
          <w:rFonts w:ascii="Times New Roman" w:hAnsi="Times New Roman" w:cs="Times New Roman"/>
          <w:color w:val="auto"/>
          <w:sz w:val="22"/>
          <w:szCs w:val="22"/>
          <w:shd w:val="clear" w:color="auto" w:fill="FDFDFD"/>
        </w:rPr>
        <w:t>ubmit documents to verify the</w:t>
      </w:r>
      <w:r w:rsidR="006409F3" w:rsidRPr="00F21B42">
        <w:rPr>
          <w:rFonts w:ascii="Times New Roman" w:hAnsi="Times New Roman" w:cs="Times New Roman"/>
          <w:color w:val="auto"/>
          <w:sz w:val="22"/>
          <w:szCs w:val="22"/>
          <w:shd w:val="clear" w:color="auto" w:fill="FDFDFD"/>
        </w:rPr>
        <w:t>ir</w:t>
      </w:r>
      <w:r w:rsidR="00F20255" w:rsidRPr="00F21B42">
        <w:rPr>
          <w:rFonts w:ascii="Times New Roman" w:hAnsi="Times New Roman" w:cs="Times New Roman"/>
          <w:color w:val="auto"/>
          <w:sz w:val="22"/>
          <w:szCs w:val="22"/>
          <w:shd w:val="clear" w:color="auto" w:fill="FDFDFD"/>
        </w:rPr>
        <w:t xml:space="preserve"> annual salary and academic degrees</w:t>
      </w:r>
      <w:r w:rsidR="0014325D" w:rsidRPr="00F21B42">
        <w:rPr>
          <w:rFonts w:ascii="Times New Roman" w:hAnsi="Times New Roman" w:cs="Times New Roman"/>
          <w:color w:val="auto"/>
          <w:sz w:val="22"/>
          <w:szCs w:val="22"/>
          <w:shd w:val="clear" w:color="auto" w:fill="FDFDFD"/>
        </w:rPr>
        <w:t xml:space="preserve"> such as pay</w:t>
      </w:r>
      <w:r w:rsidR="00EF1C8B" w:rsidRPr="00F21B42">
        <w:rPr>
          <w:rFonts w:ascii="Times New Roman" w:hAnsi="Times New Roman" w:cs="Times New Roman"/>
          <w:color w:val="auto"/>
          <w:sz w:val="22"/>
          <w:szCs w:val="22"/>
          <w:shd w:val="clear" w:color="auto" w:fill="FDFDFD"/>
        </w:rPr>
        <w:t xml:space="preserve"> </w:t>
      </w:r>
      <w:r w:rsidR="0014325D" w:rsidRPr="00F21B42">
        <w:rPr>
          <w:rFonts w:ascii="Times New Roman" w:hAnsi="Times New Roman" w:cs="Times New Roman"/>
          <w:color w:val="auto"/>
          <w:sz w:val="22"/>
          <w:szCs w:val="22"/>
          <w:shd w:val="clear" w:color="auto" w:fill="FDFDFD"/>
        </w:rPr>
        <w:t>stub</w:t>
      </w:r>
      <w:r w:rsidR="00CA5B8A" w:rsidRPr="00F21B42">
        <w:rPr>
          <w:rFonts w:ascii="Times New Roman" w:hAnsi="Times New Roman" w:cs="Times New Roman"/>
          <w:color w:val="auto"/>
          <w:sz w:val="22"/>
          <w:szCs w:val="22"/>
          <w:shd w:val="clear" w:color="auto" w:fill="FDFDFD"/>
        </w:rPr>
        <w:t>s</w:t>
      </w:r>
      <w:r w:rsidR="001A2885" w:rsidRPr="00F21B42">
        <w:rPr>
          <w:rFonts w:ascii="Times New Roman" w:hAnsi="Times New Roman" w:cs="Times New Roman"/>
          <w:color w:val="auto"/>
          <w:sz w:val="22"/>
          <w:szCs w:val="22"/>
          <w:shd w:val="clear" w:color="auto" w:fill="FDFDFD"/>
        </w:rPr>
        <w:t xml:space="preserve">, </w:t>
      </w:r>
      <w:r w:rsidR="00542D40">
        <w:rPr>
          <w:rFonts w:ascii="Times New Roman" w:hAnsi="Times New Roman" w:cs="Times New Roman"/>
          <w:color w:val="auto"/>
          <w:sz w:val="22"/>
          <w:szCs w:val="22"/>
          <w:shd w:val="clear" w:color="auto" w:fill="FDFDFD"/>
        </w:rPr>
        <w:t>etc.</w:t>
      </w:r>
    </w:p>
    <w:p w:rsidR="00A342AE" w:rsidRPr="00F21B42" w:rsidRDefault="00542D40" w:rsidP="00F21B42">
      <w:pPr>
        <w:pStyle w:val="a3"/>
        <w:wordWrap/>
        <w:snapToGrid/>
        <w:spacing w:line="240" w:lineRule="auto"/>
        <w:ind w:leftChars="100" w:left="416" w:hangingChars="100" w:hanging="216"/>
        <w:rPr>
          <w:rFonts w:ascii="Times New Roman" w:hAnsi="Times New Roman" w:cs="Times New Roman"/>
          <w:color w:val="auto"/>
          <w:sz w:val="22"/>
          <w:szCs w:val="22"/>
          <w:shd w:val="clear" w:color="auto" w:fill="FDFDFD"/>
        </w:rPr>
      </w:pPr>
      <w:r w:rsidRPr="00480320">
        <w:rPr>
          <w:rFonts w:ascii="Times New Roman" w:eastAsia="한양중고딕" w:hAnsi="Times New Roman" w:cs="Times New Roman"/>
          <w:b/>
          <w:sz w:val="22"/>
          <w:szCs w:val="22"/>
        </w:rPr>
        <w:t>※</w:t>
      </w:r>
      <w:r w:rsidR="00A342AE" w:rsidRPr="00F21B42">
        <w:rPr>
          <w:rFonts w:ascii="Times New Roman" w:hAnsi="Times New Roman" w:cs="Times New Roman"/>
          <w:color w:val="auto"/>
          <w:spacing w:val="7"/>
          <w:kern w:val="2"/>
          <w:sz w:val="22"/>
          <w:szCs w:val="22"/>
        </w:rPr>
        <w:t xml:space="preserve"> </w:t>
      </w:r>
      <w:r w:rsidR="00A342AE" w:rsidRPr="00F21B42">
        <w:rPr>
          <w:rFonts w:ascii="Times New Roman" w:hAnsi="Times New Roman" w:cs="Times New Roman"/>
          <w:color w:val="auto"/>
          <w:sz w:val="22"/>
          <w:szCs w:val="22"/>
          <w:shd w:val="clear" w:color="auto" w:fill="FDFDFD"/>
        </w:rPr>
        <w:t xml:space="preserve">Further </w:t>
      </w:r>
      <w:r>
        <w:rPr>
          <w:rFonts w:ascii="Times New Roman" w:hAnsi="Times New Roman" w:cs="Times New Roman"/>
          <w:color w:val="auto"/>
          <w:sz w:val="22"/>
          <w:szCs w:val="22"/>
          <w:shd w:val="clear" w:color="auto" w:fill="FDFDFD"/>
        </w:rPr>
        <w:t xml:space="preserve">notice about documents submission </w:t>
      </w:r>
      <w:r w:rsidR="00A342AE" w:rsidRPr="00F21B42">
        <w:rPr>
          <w:rFonts w:ascii="Times New Roman" w:hAnsi="Times New Roman" w:cs="Times New Roman"/>
          <w:color w:val="auto"/>
          <w:sz w:val="22"/>
          <w:szCs w:val="22"/>
          <w:shd w:val="clear" w:color="auto" w:fill="FDFDFD"/>
        </w:rPr>
        <w:t xml:space="preserve">will be </w:t>
      </w:r>
      <w:r w:rsidR="00AC48FB" w:rsidRPr="00F21B42">
        <w:rPr>
          <w:rFonts w:ascii="Times New Roman" w:hAnsi="Times New Roman" w:cs="Times New Roman"/>
          <w:color w:val="auto"/>
          <w:sz w:val="22"/>
          <w:szCs w:val="22"/>
          <w:shd w:val="clear" w:color="auto" w:fill="FDFDFD"/>
        </w:rPr>
        <w:t>provided</w:t>
      </w:r>
      <w:r w:rsidR="00A342AE" w:rsidRPr="00F21B42">
        <w:rPr>
          <w:rFonts w:ascii="Times New Roman" w:hAnsi="Times New Roman" w:cs="Times New Roman"/>
          <w:color w:val="auto"/>
          <w:sz w:val="22"/>
          <w:szCs w:val="22"/>
          <w:shd w:val="clear" w:color="auto" w:fill="FDFDFD"/>
        </w:rPr>
        <w:t xml:space="preserve"> </w:t>
      </w:r>
      <w:r w:rsidR="00A8182F" w:rsidRPr="00F21B42">
        <w:rPr>
          <w:rFonts w:ascii="Times New Roman" w:hAnsi="Times New Roman" w:cs="Times New Roman"/>
          <w:color w:val="auto"/>
          <w:sz w:val="22"/>
          <w:szCs w:val="22"/>
          <w:shd w:val="clear" w:color="auto" w:fill="FDFDFD"/>
        </w:rPr>
        <w:t>following</w:t>
      </w:r>
      <w:r w:rsidR="00A342AE" w:rsidRPr="00F21B42">
        <w:rPr>
          <w:rFonts w:ascii="Times New Roman" w:hAnsi="Times New Roman" w:cs="Times New Roman"/>
          <w:color w:val="auto"/>
          <w:sz w:val="22"/>
          <w:szCs w:val="22"/>
          <w:shd w:val="clear" w:color="auto" w:fill="FDFDFD"/>
        </w:rPr>
        <w:t xml:space="preserve"> the selection announcement.</w:t>
      </w:r>
    </w:p>
    <w:p w:rsidR="00A342AE" w:rsidRPr="00F21B42" w:rsidRDefault="002A2B16" w:rsidP="00F21B42">
      <w:pPr>
        <w:pStyle w:val="aff5"/>
        <w:numPr>
          <w:ilvl w:val="0"/>
          <w:numId w:val="21"/>
        </w:numPr>
        <w:adjustRightInd w:val="0"/>
        <w:snapToGrid/>
        <w:ind w:left="220" w:hangingChars="100" w:hanging="220"/>
        <w:jc w:val="both"/>
        <w:textAlignment w:val="baseline"/>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lang w:eastAsia="ko-KR"/>
        </w:rPr>
        <w:t>(</w:t>
      </w:r>
      <w:r w:rsidR="00602F0A" w:rsidRPr="00F21B42">
        <w:rPr>
          <w:rFonts w:ascii="Times New Roman" w:eastAsia="바탕" w:hAnsi="Times New Roman" w:cs="Times New Roman"/>
          <w:b w:val="0"/>
          <w:color w:val="auto"/>
          <w:sz w:val="22"/>
          <w:szCs w:val="22"/>
          <w:lang w:eastAsia="ko-KR"/>
        </w:rPr>
        <w:t xml:space="preserve">Conclusion of </w:t>
      </w:r>
      <w:r w:rsidR="00CA5B8A" w:rsidRPr="00F21B42">
        <w:rPr>
          <w:rFonts w:ascii="Times New Roman" w:eastAsia="바탕" w:hAnsi="Times New Roman" w:cs="Times New Roman"/>
          <w:b w:val="0"/>
          <w:color w:val="auto"/>
          <w:sz w:val="22"/>
          <w:szCs w:val="22"/>
          <w:lang w:eastAsia="ko-KR"/>
        </w:rPr>
        <w:t xml:space="preserve">an </w:t>
      </w:r>
      <w:r w:rsidR="00602F0A" w:rsidRPr="00F21B42">
        <w:rPr>
          <w:rFonts w:ascii="Times New Roman" w:eastAsia="바탕" w:hAnsi="Times New Roman" w:cs="Times New Roman"/>
          <w:b w:val="0"/>
          <w:color w:val="auto"/>
          <w:sz w:val="22"/>
          <w:szCs w:val="22"/>
          <w:lang w:eastAsia="ko-KR"/>
        </w:rPr>
        <w:t>agreement and s</w:t>
      </w:r>
      <w:r w:rsidR="00A342AE" w:rsidRPr="00F21B42">
        <w:rPr>
          <w:rFonts w:ascii="Times New Roman" w:eastAsia="바탕" w:hAnsi="Times New Roman" w:cs="Times New Roman"/>
          <w:b w:val="0"/>
          <w:color w:val="auto"/>
          <w:sz w:val="22"/>
          <w:szCs w:val="22"/>
        </w:rPr>
        <w:t xml:space="preserve">ubmission of </w:t>
      </w:r>
      <w:r w:rsidR="00737B2C" w:rsidRPr="00F21B42">
        <w:rPr>
          <w:rFonts w:ascii="Times New Roman" w:eastAsia="바탕" w:hAnsi="Times New Roman" w:cs="Times New Roman"/>
          <w:b w:val="0"/>
          <w:color w:val="auto"/>
          <w:sz w:val="22"/>
          <w:szCs w:val="22"/>
          <w:lang w:eastAsia="ko-KR"/>
        </w:rPr>
        <w:t>a</w:t>
      </w:r>
      <w:r w:rsidR="00A342AE" w:rsidRPr="00F21B42">
        <w:rPr>
          <w:rFonts w:ascii="Times New Roman" w:eastAsia="바탕" w:hAnsi="Times New Roman" w:cs="Times New Roman"/>
          <w:b w:val="0"/>
          <w:color w:val="auto"/>
          <w:sz w:val="22"/>
          <w:szCs w:val="22"/>
        </w:rPr>
        <w:t xml:space="preserve"> </w:t>
      </w:r>
      <w:r w:rsidR="00CA5B8A" w:rsidRPr="00F21B42">
        <w:rPr>
          <w:rFonts w:ascii="Times New Roman" w:eastAsia="바탕" w:hAnsi="Times New Roman" w:cs="Times New Roman"/>
          <w:b w:val="0"/>
          <w:color w:val="auto"/>
          <w:sz w:val="22"/>
          <w:szCs w:val="22"/>
          <w:lang w:eastAsia="ko-KR"/>
        </w:rPr>
        <w:t xml:space="preserve">project plan </w:t>
      </w:r>
      <w:r w:rsidR="00260207" w:rsidRPr="00F21B42">
        <w:rPr>
          <w:rFonts w:ascii="Times New Roman" w:eastAsia="바탕" w:hAnsi="Times New Roman" w:cs="Times New Roman"/>
          <w:b w:val="0"/>
          <w:color w:val="auto"/>
          <w:sz w:val="22"/>
          <w:szCs w:val="22"/>
          <w:lang w:eastAsia="ko-KR"/>
        </w:rPr>
        <w:t xml:space="preserve">for </w:t>
      </w:r>
      <w:r w:rsidR="00CA5B8A" w:rsidRPr="00F21B42">
        <w:rPr>
          <w:rFonts w:ascii="Times New Roman" w:eastAsia="바탕" w:hAnsi="Times New Roman" w:cs="Times New Roman"/>
          <w:b w:val="0"/>
          <w:color w:val="auto"/>
          <w:sz w:val="22"/>
          <w:szCs w:val="22"/>
          <w:lang w:eastAsia="ko-KR"/>
        </w:rPr>
        <w:t xml:space="preserve">the </w:t>
      </w:r>
      <w:r w:rsidR="00260207" w:rsidRPr="00F21B42">
        <w:rPr>
          <w:rFonts w:ascii="Times New Roman" w:eastAsia="바탕" w:hAnsi="Times New Roman" w:cs="Times New Roman"/>
          <w:b w:val="0"/>
          <w:color w:val="auto"/>
          <w:sz w:val="22"/>
          <w:szCs w:val="22"/>
          <w:lang w:eastAsia="ko-KR"/>
        </w:rPr>
        <w:t>agreement</w:t>
      </w:r>
      <w:r w:rsidRPr="00F21B42">
        <w:rPr>
          <w:rFonts w:ascii="Times New Roman" w:eastAsia="바탕" w:hAnsi="Times New Roman" w:cs="Times New Roman"/>
          <w:b w:val="0"/>
          <w:color w:val="auto"/>
          <w:sz w:val="22"/>
          <w:szCs w:val="22"/>
          <w:lang w:eastAsia="ko-KR"/>
        </w:rPr>
        <w:t>)</w:t>
      </w:r>
      <w:r w:rsidR="00A342AE" w:rsidRPr="00F21B42">
        <w:rPr>
          <w:rFonts w:ascii="Times New Roman" w:eastAsia="바탕" w:hAnsi="Times New Roman" w:cs="Times New Roman"/>
          <w:b w:val="0"/>
          <w:color w:val="auto"/>
          <w:sz w:val="22"/>
          <w:szCs w:val="22"/>
        </w:rPr>
        <w:t xml:space="preserve"> </w:t>
      </w:r>
      <w:r w:rsidR="003E4B40" w:rsidRPr="00F21B42">
        <w:rPr>
          <w:rFonts w:ascii="Times New Roman" w:eastAsia="바탕" w:hAnsi="Times New Roman" w:cs="Times New Roman"/>
          <w:b w:val="0"/>
          <w:color w:val="auto"/>
          <w:sz w:val="22"/>
          <w:szCs w:val="22"/>
          <w:lang w:eastAsia="ko-KR"/>
        </w:rPr>
        <w:t xml:space="preserve">The head of the host institution shall complete all preparations for the </w:t>
      </w:r>
      <w:r w:rsidR="00BB5810" w:rsidRPr="00F21B42">
        <w:rPr>
          <w:rFonts w:ascii="Times New Roman" w:eastAsia="바탕" w:hAnsi="Times New Roman" w:cs="Times New Roman"/>
          <w:b w:val="0"/>
          <w:color w:val="auto"/>
          <w:sz w:val="22"/>
          <w:szCs w:val="22"/>
          <w:lang w:eastAsia="ko-KR"/>
        </w:rPr>
        <w:t>Brain Pool fellow</w:t>
      </w:r>
      <w:r w:rsidR="003E4B40" w:rsidRPr="00F21B42">
        <w:rPr>
          <w:rFonts w:ascii="Times New Roman" w:eastAsia="바탕" w:hAnsi="Times New Roman" w:cs="Times New Roman"/>
          <w:b w:val="0"/>
          <w:color w:val="auto"/>
          <w:sz w:val="22"/>
          <w:szCs w:val="22"/>
          <w:lang w:eastAsia="ko-KR"/>
        </w:rPr>
        <w:t xml:space="preserve"> to </w:t>
      </w:r>
      <w:r w:rsidR="00140D9D" w:rsidRPr="00F21B42">
        <w:rPr>
          <w:rFonts w:ascii="Times New Roman" w:eastAsia="바탕" w:hAnsi="Times New Roman" w:cs="Times New Roman"/>
          <w:b w:val="0"/>
          <w:color w:val="auto"/>
          <w:sz w:val="22"/>
          <w:szCs w:val="22"/>
          <w:lang w:eastAsia="ko-KR"/>
        </w:rPr>
        <w:t xml:space="preserve">enter </w:t>
      </w:r>
      <w:r w:rsidR="003E4B40" w:rsidRPr="00F21B42">
        <w:rPr>
          <w:rFonts w:ascii="Times New Roman" w:eastAsia="바탕" w:hAnsi="Times New Roman" w:cs="Times New Roman"/>
          <w:b w:val="0"/>
          <w:color w:val="auto"/>
          <w:sz w:val="22"/>
          <w:szCs w:val="22"/>
          <w:lang w:eastAsia="ko-KR"/>
        </w:rPr>
        <w:t xml:space="preserve">Korea and </w:t>
      </w:r>
      <w:r w:rsidR="00CA5B8A" w:rsidRPr="00F21B42">
        <w:rPr>
          <w:rFonts w:ascii="Times New Roman" w:eastAsia="바탕" w:hAnsi="Times New Roman" w:cs="Times New Roman"/>
          <w:b w:val="0"/>
          <w:color w:val="auto"/>
          <w:sz w:val="22"/>
          <w:szCs w:val="22"/>
          <w:lang w:eastAsia="ko-KR"/>
        </w:rPr>
        <w:t xml:space="preserve">begin </w:t>
      </w:r>
      <w:r w:rsidR="00CD3318" w:rsidRPr="00F21B42">
        <w:rPr>
          <w:rFonts w:ascii="Times New Roman" w:eastAsia="바탕" w:hAnsi="Times New Roman" w:cs="Times New Roman"/>
          <w:b w:val="0"/>
          <w:color w:val="auto"/>
          <w:sz w:val="22"/>
          <w:szCs w:val="22"/>
          <w:lang w:eastAsia="ko-KR"/>
        </w:rPr>
        <w:t>the project</w:t>
      </w:r>
      <w:r w:rsidR="003E4B40" w:rsidRPr="00F21B42">
        <w:rPr>
          <w:rFonts w:ascii="Times New Roman" w:eastAsia="바탕" w:hAnsi="Times New Roman" w:cs="Times New Roman"/>
          <w:b w:val="0"/>
          <w:color w:val="auto"/>
          <w:sz w:val="22"/>
          <w:szCs w:val="22"/>
          <w:lang w:eastAsia="ko-KR"/>
        </w:rPr>
        <w:t xml:space="preserve">, </w:t>
      </w:r>
      <w:r w:rsidR="00C9054C" w:rsidRPr="00F21B42">
        <w:rPr>
          <w:rFonts w:ascii="Times New Roman" w:eastAsia="바탕" w:hAnsi="Times New Roman" w:cs="Times New Roman"/>
          <w:b w:val="0"/>
          <w:color w:val="auto"/>
          <w:sz w:val="22"/>
          <w:szCs w:val="22"/>
          <w:lang w:eastAsia="ko-KR"/>
        </w:rPr>
        <w:t xml:space="preserve">and then conclude </w:t>
      </w:r>
      <w:r w:rsidR="00140D9D" w:rsidRPr="00F21B42">
        <w:rPr>
          <w:rFonts w:ascii="Times New Roman" w:eastAsia="바탕" w:hAnsi="Times New Roman" w:cs="Times New Roman"/>
          <w:b w:val="0"/>
          <w:color w:val="auto"/>
          <w:sz w:val="22"/>
          <w:szCs w:val="22"/>
          <w:lang w:eastAsia="ko-KR"/>
        </w:rPr>
        <w:t xml:space="preserve">an </w:t>
      </w:r>
      <w:r w:rsidR="00C9054C" w:rsidRPr="00F21B42">
        <w:rPr>
          <w:rFonts w:ascii="Times New Roman" w:eastAsia="바탕" w:hAnsi="Times New Roman" w:cs="Times New Roman"/>
          <w:b w:val="0"/>
          <w:color w:val="auto"/>
          <w:sz w:val="22"/>
          <w:szCs w:val="22"/>
          <w:lang w:eastAsia="ko-KR"/>
        </w:rPr>
        <w:t xml:space="preserve">agreement with </w:t>
      </w:r>
      <w:r w:rsidR="00140D9D" w:rsidRPr="00F21B42">
        <w:rPr>
          <w:rFonts w:ascii="Times New Roman" w:eastAsia="바탕" w:hAnsi="Times New Roman" w:cs="Times New Roman"/>
          <w:b w:val="0"/>
          <w:color w:val="auto"/>
          <w:sz w:val="22"/>
          <w:szCs w:val="22"/>
          <w:lang w:eastAsia="ko-KR"/>
        </w:rPr>
        <w:t xml:space="preserve">the head of </w:t>
      </w:r>
      <w:r w:rsidR="00AA4CD3" w:rsidRPr="00F21B42">
        <w:rPr>
          <w:rFonts w:ascii="Times New Roman" w:eastAsia="바탕" w:hAnsi="Times New Roman" w:cs="Times New Roman"/>
          <w:b w:val="0"/>
          <w:color w:val="auto"/>
          <w:sz w:val="22"/>
          <w:szCs w:val="22"/>
          <w:lang w:eastAsia="ko-KR"/>
        </w:rPr>
        <w:t xml:space="preserve">the </w:t>
      </w:r>
      <w:r w:rsidR="00C9054C" w:rsidRPr="00F21B42">
        <w:rPr>
          <w:rFonts w:ascii="Times New Roman" w:eastAsia="바탕" w:hAnsi="Times New Roman" w:cs="Times New Roman"/>
          <w:b w:val="0"/>
          <w:color w:val="auto"/>
          <w:sz w:val="22"/>
          <w:szCs w:val="22"/>
          <w:lang w:eastAsia="ko-KR"/>
        </w:rPr>
        <w:t xml:space="preserve">NRF </w:t>
      </w:r>
      <w:r w:rsidR="00260207" w:rsidRPr="00F21B42">
        <w:rPr>
          <w:rFonts w:ascii="Times New Roman" w:eastAsia="바탕" w:hAnsi="Times New Roman" w:cs="Times New Roman"/>
          <w:b w:val="0"/>
          <w:color w:val="auto"/>
          <w:sz w:val="22"/>
          <w:szCs w:val="22"/>
          <w:lang w:eastAsia="ko-KR"/>
        </w:rPr>
        <w:t xml:space="preserve">in line with the commencement date </w:t>
      </w:r>
      <w:r w:rsidR="00CA5B8A" w:rsidRPr="00F21B42">
        <w:rPr>
          <w:rFonts w:ascii="Times New Roman" w:eastAsia="바탕" w:hAnsi="Times New Roman" w:cs="Times New Roman"/>
          <w:b w:val="0"/>
          <w:color w:val="auto"/>
          <w:sz w:val="22"/>
          <w:szCs w:val="22"/>
          <w:lang w:eastAsia="ko-KR"/>
        </w:rPr>
        <w:t xml:space="preserve">of the </w:t>
      </w:r>
      <w:r w:rsidR="00260207" w:rsidRPr="00F21B42">
        <w:rPr>
          <w:rFonts w:ascii="Times New Roman" w:eastAsia="바탕" w:hAnsi="Times New Roman" w:cs="Times New Roman"/>
          <w:b w:val="0"/>
          <w:color w:val="auto"/>
          <w:sz w:val="22"/>
          <w:szCs w:val="22"/>
          <w:lang w:eastAsia="ko-KR"/>
        </w:rPr>
        <w:t>research project</w:t>
      </w:r>
      <w:r w:rsidR="00A342AE" w:rsidRPr="00F21B42">
        <w:rPr>
          <w:rFonts w:ascii="Times New Roman" w:eastAsia="바탕" w:hAnsi="Times New Roman" w:cs="Times New Roman"/>
          <w:b w:val="0"/>
          <w:color w:val="auto"/>
          <w:sz w:val="22"/>
          <w:szCs w:val="22"/>
        </w:rPr>
        <w:t xml:space="preserve">. </w:t>
      </w:r>
    </w:p>
    <w:p w:rsidR="00A342AE" w:rsidRPr="00F21B42" w:rsidRDefault="008C62BB" w:rsidP="008C62BB">
      <w:pPr>
        <w:pStyle w:val="a3"/>
        <w:wordWrap/>
        <w:snapToGrid/>
        <w:spacing w:line="240" w:lineRule="auto"/>
        <w:ind w:leftChars="100" w:left="524" w:hangingChars="150" w:hanging="324"/>
        <w:rPr>
          <w:rFonts w:ascii="Times New Roman" w:hAnsi="Times New Roman" w:cs="Times New Roman"/>
          <w:color w:val="auto"/>
          <w:sz w:val="22"/>
          <w:szCs w:val="22"/>
          <w:shd w:val="clear" w:color="auto" w:fill="FDFDFD"/>
        </w:rPr>
      </w:pPr>
      <w:r w:rsidRPr="00480320">
        <w:rPr>
          <w:rFonts w:ascii="Times New Roman" w:eastAsia="한양중고딕" w:hAnsi="Times New Roman" w:cs="Times New Roman"/>
          <w:b/>
          <w:sz w:val="22"/>
          <w:szCs w:val="22"/>
        </w:rPr>
        <w:t>※</w:t>
      </w:r>
      <w:r w:rsidR="00834056" w:rsidRPr="00F21B42">
        <w:rPr>
          <w:rFonts w:ascii="Times New Roman" w:hAnsi="Times New Roman" w:cs="Times New Roman"/>
          <w:color w:val="auto"/>
          <w:spacing w:val="7"/>
          <w:kern w:val="2"/>
          <w:sz w:val="22"/>
          <w:szCs w:val="22"/>
        </w:rPr>
        <w:t xml:space="preserve"> </w:t>
      </w:r>
      <w:r w:rsidR="0061755C" w:rsidRPr="00F21B42">
        <w:rPr>
          <w:rFonts w:ascii="Times New Roman" w:hAnsi="Times New Roman" w:cs="Times New Roman"/>
          <w:color w:val="auto"/>
          <w:sz w:val="22"/>
          <w:szCs w:val="22"/>
          <w:shd w:val="clear" w:color="auto" w:fill="FDFDFD"/>
        </w:rPr>
        <w:t>A</w:t>
      </w:r>
      <w:r w:rsidR="00737B2C" w:rsidRPr="00F21B42">
        <w:rPr>
          <w:rFonts w:ascii="Times New Roman" w:hAnsi="Times New Roman" w:cs="Times New Roman"/>
          <w:color w:val="auto"/>
          <w:sz w:val="22"/>
          <w:szCs w:val="22"/>
          <w:shd w:val="clear" w:color="auto" w:fill="FDFDFD"/>
        </w:rPr>
        <w:t xml:space="preserve"> </w:t>
      </w:r>
      <w:r w:rsidR="00CA5B8A" w:rsidRPr="00F21B42">
        <w:rPr>
          <w:rFonts w:ascii="Times New Roman" w:hAnsi="Times New Roman" w:cs="Times New Roman"/>
          <w:color w:val="auto"/>
          <w:sz w:val="22"/>
          <w:szCs w:val="22"/>
          <w:shd w:val="clear" w:color="auto" w:fill="FDFDFD"/>
        </w:rPr>
        <w:t xml:space="preserve">project </w:t>
      </w:r>
      <w:r w:rsidR="00737B2C" w:rsidRPr="00F21B42">
        <w:rPr>
          <w:rFonts w:ascii="Times New Roman" w:hAnsi="Times New Roman" w:cs="Times New Roman"/>
          <w:color w:val="auto"/>
          <w:sz w:val="22"/>
          <w:szCs w:val="22"/>
          <w:shd w:val="clear" w:color="auto" w:fill="FDFDFD"/>
        </w:rPr>
        <w:t xml:space="preserve">plan for </w:t>
      </w:r>
      <w:r w:rsidR="00CA5B8A" w:rsidRPr="00F21B42">
        <w:rPr>
          <w:rFonts w:ascii="Times New Roman" w:hAnsi="Times New Roman" w:cs="Times New Roman"/>
          <w:color w:val="auto"/>
          <w:sz w:val="22"/>
          <w:szCs w:val="22"/>
          <w:shd w:val="clear" w:color="auto" w:fill="FDFDFD"/>
        </w:rPr>
        <w:t xml:space="preserve">the </w:t>
      </w:r>
      <w:r w:rsidR="00737B2C" w:rsidRPr="00F21B42">
        <w:rPr>
          <w:rFonts w:ascii="Times New Roman" w:hAnsi="Times New Roman" w:cs="Times New Roman"/>
          <w:color w:val="auto"/>
          <w:sz w:val="22"/>
          <w:szCs w:val="22"/>
          <w:shd w:val="clear" w:color="auto" w:fill="FDFDFD"/>
        </w:rPr>
        <w:t>a</w:t>
      </w:r>
      <w:r w:rsidR="00834056" w:rsidRPr="00F21B42">
        <w:rPr>
          <w:rFonts w:ascii="Times New Roman" w:hAnsi="Times New Roman" w:cs="Times New Roman"/>
          <w:color w:val="auto"/>
          <w:sz w:val="22"/>
          <w:szCs w:val="22"/>
          <w:shd w:val="clear" w:color="auto" w:fill="FDFDFD"/>
        </w:rPr>
        <w:t>greement</w:t>
      </w:r>
      <w:r w:rsidR="00737B2C" w:rsidRPr="00F21B42">
        <w:rPr>
          <w:rFonts w:ascii="Times New Roman" w:hAnsi="Times New Roman" w:cs="Times New Roman"/>
          <w:color w:val="auto"/>
          <w:sz w:val="22"/>
          <w:szCs w:val="22"/>
          <w:shd w:val="clear" w:color="auto" w:fill="FDFDFD"/>
        </w:rPr>
        <w:t xml:space="preserve">, </w:t>
      </w:r>
      <w:r w:rsidR="00A342AE" w:rsidRPr="00F21B42">
        <w:rPr>
          <w:rFonts w:ascii="Times New Roman" w:hAnsi="Times New Roman" w:cs="Times New Roman"/>
          <w:color w:val="auto"/>
          <w:sz w:val="22"/>
          <w:szCs w:val="22"/>
          <w:shd w:val="clear" w:color="auto" w:fill="FDFDFD"/>
        </w:rPr>
        <w:t xml:space="preserve">the contract between </w:t>
      </w:r>
      <w:r w:rsidR="00834056" w:rsidRPr="00F21B42">
        <w:rPr>
          <w:rFonts w:ascii="Times New Roman" w:hAnsi="Times New Roman" w:cs="Times New Roman"/>
          <w:color w:val="auto"/>
          <w:sz w:val="22"/>
          <w:szCs w:val="22"/>
          <w:shd w:val="clear" w:color="auto" w:fill="FDFDFD"/>
        </w:rPr>
        <w:t xml:space="preserve">the host institution and </w:t>
      </w:r>
      <w:r w:rsidR="00A342AE" w:rsidRPr="00F21B42">
        <w:rPr>
          <w:rFonts w:ascii="Times New Roman" w:hAnsi="Times New Roman" w:cs="Times New Roman"/>
          <w:color w:val="auto"/>
          <w:sz w:val="22"/>
          <w:szCs w:val="22"/>
          <w:shd w:val="clear" w:color="auto" w:fill="FDFDFD"/>
        </w:rPr>
        <w:t xml:space="preserve">the </w:t>
      </w:r>
      <w:r w:rsidR="00BB5810" w:rsidRPr="00F21B42">
        <w:rPr>
          <w:rFonts w:ascii="Times New Roman" w:hAnsi="Times New Roman" w:cs="Times New Roman"/>
          <w:color w:val="auto"/>
          <w:sz w:val="22"/>
          <w:szCs w:val="22"/>
          <w:shd w:val="clear" w:color="auto" w:fill="FDFDFD"/>
        </w:rPr>
        <w:t>Brain Pool fellow</w:t>
      </w:r>
      <w:r w:rsidR="00A342AE" w:rsidRPr="00F21B42">
        <w:rPr>
          <w:rFonts w:ascii="Times New Roman" w:hAnsi="Times New Roman" w:cs="Times New Roman"/>
          <w:color w:val="auto"/>
          <w:sz w:val="22"/>
          <w:szCs w:val="22"/>
          <w:shd w:val="clear" w:color="auto" w:fill="FDFDFD"/>
        </w:rPr>
        <w:t xml:space="preserve">, the </w:t>
      </w:r>
      <w:r w:rsidR="00BB5810" w:rsidRPr="00F21B42">
        <w:rPr>
          <w:rFonts w:ascii="Times New Roman" w:hAnsi="Times New Roman" w:cs="Times New Roman"/>
          <w:color w:val="auto"/>
          <w:sz w:val="22"/>
          <w:szCs w:val="22"/>
          <w:shd w:val="clear" w:color="auto" w:fill="FDFDFD"/>
        </w:rPr>
        <w:t>Brain Pool fellow</w:t>
      </w:r>
      <w:r w:rsidR="00A342AE" w:rsidRPr="00F21B42">
        <w:rPr>
          <w:rFonts w:ascii="Times New Roman" w:hAnsi="Times New Roman" w:cs="Times New Roman"/>
          <w:color w:val="auto"/>
          <w:sz w:val="22"/>
          <w:szCs w:val="22"/>
          <w:shd w:val="clear" w:color="auto" w:fill="FDFDFD"/>
        </w:rPr>
        <w:t>’</w:t>
      </w:r>
      <w:r w:rsidR="00CA5B8A" w:rsidRPr="00F21B42">
        <w:rPr>
          <w:rFonts w:ascii="Times New Roman" w:hAnsi="Times New Roman" w:cs="Times New Roman"/>
          <w:color w:val="auto"/>
          <w:sz w:val="22"/>
          <w:szCs w:val="22"/>
          <w:shd w:val="clear" w:color="auto" w:fill="FDFDFD"/>
        </w:rPr>
        <w:t>s</w:t>
      </w:r>
      <w:r w:rsidR="00A342AE" w:rsidRPr="00F21B42">
        <w:rPr>
          <w:rFonts w:ascii="Times New Roman" w:hAnsi="Times New Roman" w:cs="Times New Roman"/>
          <w:color w:val="auto"/>
          <w:sz w:val="22"/>
          <w:szCs w:val="22"/>
          <w:shd w:val="clear" w:color="auto" w:fill="FDFDFD"/>
        </w:rPr>
        <w:t xml:space="preserve"> entry </w:t>
      </w:r>
      <w:r w:rsidR="00CA5B8A" w:rsidRPr="00F21B42">
        <w:rPr>
          <w:rFonts w:ascii="Times New Roman" w:hAnsi="Times New Roman" w:cs="Times New Roman"/>
          <w:color w:val="auto"/>
          <w:sz w:val="22"/>
          <w:szCs w:val="22"/>
          <w:shd w:val="clear" w:color="auto" w:fill="FDFDFD"/>
        </w:rPr>
        <w:t xml:space="preserve">documents </w:t>
      </w:r>
      <w:r w:rsidR="00A342AE" w:rsidRPr="00F21B42">
        <w:rPr>
          <w:rFonts w:ascii="Times New Roman" w:hAnsi="Times New Roman" w:cs="Times New Roman"/>
          <w:color w:val="auto"/>
          <w:sz w:val="22"/>
          <w:szCs w:val="22"/>
          <w:shd w:val="clear" w:color="auto" w:fill="FDFDFD"/>
        </w:rPr>
        <w:t xml:space="preserve">(passports, etc.) and </w:t>
      </w:r>
      <w:r w:rsidR="00316D69" w:rsidRPr="00F21B42">
        <w:rPr>
          <w:rFonts w:ascii="Times New Roman" w:hAnsi="Times New Roman" w:cs="Times New Roman"/>
          <w:color w:val="auto"/>
          <w:sz w:val="22"/>
          <w:szCs w:val="22"/>
          <w:shd w:val="clear" w:color="auto" w:fill="FDFDFD"/>
        </w:rPr>
        <w:t xml:space="preserve">written </w:t>
      </w:r>
      <w:r w:rsidR="00A342AE" w:rsidRPr="00F21B42">
        <w:rPr>
          <w:rFonts w:ascii="Times New Roman" w:hAnsi="Times New Roman" w:cs="Times New Roman"/>
          <w:color w:val="auto"/>
          <w:sz w:val="22"/>
          <w:szCs w:val="22"/>
          <w:shd w:val="clear" w:color="auto" w:fill="FDFDFD"/>
        </w:rPr>
        <w:t xml:space="preserve">pledge must be attached at the time </w:t>
      </w:r>
      <w:r w:rsidR="00CA5B8A" w:rsidRPr="00F21B42">
        <w:rPr>
          <w:rFonts w:ascii="Times New Roman" w:hAnsi="Times New Roman" w:cs="Times New Roman"/>
          <w:color w:val="auto"/>
          <w:sz w:val="22"/>
          <w:szCs w:val="22"/>
          <w:shd w:val="clear" w:color="auto" w:fill="FDFDFD"/>
        </w:rPr>
        <w:t xml:space="preserve">of concluding </w:t>
      </w:r>
      <w:r w:rsidR="00A342AE" w:rsidRPr="00F21B42">
        <w:rPr>
          <w:rFonts w:ascii="Times New Roman" w:hAnsi="Times New Roman" w:cs="Times New Roman"/>
          <w:color w:val="auto"/>
          <w:sz w:val="22"/>
          <w:szCs w:val="22"/>
          <w:shd w:val="clear" w:color="auto" w:fill="FDFDFD"/>
        </w:rPr>
        <w:t xml:space="preserve">the agreement with </w:t>
      </w:r>
      <w:r w:rsidR="00CA5B8A" w:rsidRPr="00F21B42">
        <w:rPr>
          <w:rFonts w:ascii="Times New Roman" w:hAnsi="Times New Roman" w:cs="Times New Roman"/>
          <w:color w:val="auto"/>
          <w:sz w:val="22"/>
          <w:szCs w:val="22"/>
          <w:shd w:val="clear" w:color="auto" w:fill="FDFDFD"/>
        </w:rPr>
        <w:t xml:space="preserve">the </w:t>
      </w:r>
      <w:r w:rsidR="00A342AE" w:rsidRPr="00F21B42">
        <w:rPr>
          <w:rFonts w:ascii="Times New Roman" w:hAnsi="Times New Roman" w:cs="Times New Roman"/>
          <w:color w:val="auto"/>
          <w:sz w:val="22"/>
          <w:szCs w:val="22"/>
          <w:shd w:val="clear" w:color="auto" w:fill="FDFDFD"/>
        </w:rPr>
        <w:t>NRF.</w:t>
      </w:r>
    </w:p>
    <w:p w:rsidR="00A342AE" w:rsidRPr="00F21B42" w:rsidRDefault="002A2B16" w:rsidP="00F21B42">
      <w:pPr>
        <w:pStyle w:val="aff5"/>
        <w:numPr>
          <w:ilvl w:val="0"/>
          <w:numId w:val="21"/>
        </w:numPr>
        <w:adjustRightInd w:val="0"/>
        <w:snapToGrid/>
        <w:ind w:left="220" w:hangingChars="100" w:hanging="220"/>
        <w:jc w:val="both"/>
        <w:textAlignment w:val="baseline"/>
        <w:rPr>
          <w:rFonts w:ascii="Times New Roman" w:eastAsia="바탕" w:hAnsi="Times New Roman" w:cs="Times New Roman"/>
          <w:color w:val="auto"/>
          <w:sz w:val="22"/>
          <w:szCs w:val="22"/>
        </w:rPr>
      </w:pPr>
      <w:r w:rsidRPr="00F21B42">
        <w:rPr>
          <w:rFonts w:ascii="Times New Roman" w:eastAsia="바탕" w:hAnsi="Times New Roman" w:cs="Times New Roman"/>
          <w:b w:val="0"/>
          <w:color w:val="auto"/>
          <w:sz w:val="22"/>
          <w:szCs w:val="22"/>
          <w:lang w:eastAsia="ko-KR"/>
        </w:rPr>
        <w:t>(</w:t>
      </w:r>
      <w:r w:rsidR="0061755C" w:rsidRPr="00F21B42">
        <w:rPr>
          <w:rFonts w:ascii="Times New Roman" w:eastAsia="바탕" w:hAnsi="Times New Roman" w:cs="Times New Roman"/>
          <w:b w:val="0"/>
          <w:color w:val="auto"/>
          <w:sz w:val="22"/>
          <w:szCs w:val="22"/>
          <w:lang w:eastAsia="ko-KR"/>
        </w:rPr>
        <w:t xml:space="preserve">Payment of </w:t>
      </w:r>
      <w:r w:rsidR="00580CD8" w:rsidRPr="00F21B42">
        <w:rPr>
          <w:rFonts w:ascii="Times New Roman" w:eastAsia="바탕" w:hAnsi="Times New Roman" w:cs="Times New Roman"/>
          <w:b w:val="0"/>
          <w:color w:val="auto"/>
          <w:sz w:val="22"/>
          <w:szCs w:val="22"/>
        </w:rPr>
        <w:t xml:space="preserve">BP funds and </w:t>
      </w:r>
      <w:r w:rsidR="00580CD8" w:rsidRPr="00F21B42">
        <w:rPr>
          <w:rFonts w:ascii="Times New Roman" w:eastAsia="바탕" w:hAnsi="Times New Roman" w:cs="Times New Roman"/>
          <w:b w:val="0"/>
          <w:color w:val="auto"/>
          <w:sz w:val="22"/>
          <w:szCs w:val="22"/>
          <w:lang w:eastAsia="ko-KR"/>
        </w:rPr>
        <w:t>c</w:t>
      </w:r>
      <w:r w:rsidR="00A342AE" w:rsidRPr="00F21B42">
        <w:rPr>
          <w:rFonts w:ascii="Times New Roman" w:eastAsia="바탕" w:hAnsi="Times New Roman" w:cs="Times New Roman"/>
          <w:b w:val="0"/>
          <w:color w:val="auto"/>
          <w:sz w:val="22"/>
          <w:szCs w:val="22"/>
        </w:rPr>
        <w:t xml:space="preserve">ommencement of the </w:t>
      </w:r>
      <w:r w:rsidR="00BB5810" w:rsidRPr="00F21B42">
        <w:rPr>
          <w:rFonts w:ascii="Times New Roman" w:eastAsia="바탕" w:hAnsi="Times New Roman" w:cs="Times New Roman"/>
          <w:b w:val="0"/>
          <w:color w:val="auto"/>
          <w:sz w:val="22"/>
          <w:szCs w:val="22"/>
        </w:rPr>
        <w:t>Brain Pool program</w:t>
      </w:r>
      <w:r w:rsidRPr="00F21B42">
        <w:rPr>
          <w:rFonts w:ascii="Times New Roman" w:eastAsia="바탕" w:hAnsi="Times New Roman" w:cs="Times New Roman"/>
          <w:b w:val="0"/>
          <w:color w:val="auto"/>
          <w:sz w:val="22"/>
          <w:szCs w:val="22"/>
          <w:lang w:eastAsia="ko-KR"/>
        </w:rPr>
        <w:t>)</w:t>
      </w:r>
      <w:r w:rsidR="00A342AE" w:rsidRPr="00F21B42">
        <w:rPr>
          <w:rFonts w:ascii="Times New Roman" w:eastAsia="바탕" w:hAnsi="Times New Roman" w:cs="Times New Roman"/>
          <w:color w:val="auto"/>
          <w:sz w:val="22"/>
          <w:szCs w:val="22"/>
        </w:rPr>
        <w:t xml:space="preserve"> </w:t>
      </w:r>
      <w:r w:rsidR="00A342AE" w:rsidRPr="00F21B42">
        <w:rPr>
          <w:rFonts w:ascii="Times New Roman" w:eastAsia="바탕" w:hAnsi="Times New Roman" w:cs="Times New Roman"/>
          <w:b w:val="0"/>
          <w:color w:val="auto"/>
          <w:sz w:val="22"/>
          <w:szCs w:val="22"/>
        </w:rPr>
        <w:t xml:space="preserve">Following the conclusion of the agreement, </w:t>
      </w:r>
      <w:r w:rsidR="00CA5B8A" w:rsidRPr="00F21B42">
        <w:rPr>
          <w:rFonts w:ascii="Times New Roman" w:eastAsia="바탕" w:hAnsi="Times New Roman" w:cs="Times New Roman"/>
          <w:b w:val="0"/>
          <w:color w:val="auto"/>
          <w:sz w:val="22"/>
          <w:szCs w:val="22"/>
        </w:rPr>
        <w:t xml:space="preserve">the </w:t>
      </w:r>
      <w:r w:rsidR="00FC26D1" w:rsidRPr="00F21B42">
        <w:rPr>
          <w:rFonts w:ascii="Times New Roman" w:eastAsia="바탕" w:hAnsi="Times New Roman" w:cs="Times New Roman"/>
          <w:b w:val="0"/>
          <w:color w:val="auto"/>
          <w:sz w:val="22"/>
          <w:szCs w:val="22"/>
          <w:lang w:eastAsia="ko-KR"/>
        </w:rPr>
        <w:t xml:space="preserve">NRF will </w:t>
      </w:r>
      <w:r w:rsidR="00FC26D1" w:rsidRPr="00F21B42">
        <w:rPr>
          <w:rFonts w:ascii="Times New Roman" w:eastAsia="바탕" w:hAnsi="Times New Roman" w:cs="Times New Roman"/>
          <w:b w:val="0"/>
          <w:color w:val="auto"/>
          <w:sz w:val="22"/>
          <w:szCs w:val="22"/>
        </w:rPr>
        <w:t>deposit</w:t>
      </w:r>
      <w:r w:rsidR="00A342AE" w:rsidRPr="00F21B42">
        <w:rPr>
          <w:rFonts w:ascii="Times New Roman" w:eastAsia="바탕" w:hAnsi="Times New Roman" w:cs="Times New Roman"/>
          <w:b w:val="0"/>
          <w:color w:val="auto"/>
          <w:sz w:val="22"/>
          <w:szCs w:val="22"/>
        </w:rPr>
        <w:t xml:space="preserve"> </w:t>
      </w:r>
      <w:r w:rsidR="00FC26D1" w:rsidRPr="00F21B42">
        <w:rPr>
          <w:rFonts w:ascii="Times New Roman" w:eastAsia="바탕" w:hAnsi="Times New Roman" w:cs="Times New Roman"/>
          <w:b w:val="0"/>
          <w:color w:val="auto"/>
          <w:sz w:val="22"/>
          <w:szCs w:val="22"/>
          <w:lang w:eastAsia="ko-KR"/>
        </w:rPr>
        <w:t xml:space="preserve">BP funds </w:t>
      </w:r>
      <w:r w:rsidR="00A342AE" w:rsidRPr="00F21B42">
        <w:rPr>
          <w:rFonts w:ascii="Times New Roman" w:eastAsia="바탕" w:hAnsi="Times New Roman" w:cs="Times New Roman"/>
          <w:b w:val="0"/>
          <w:color w:val="auto"/>
          <w:sz w:val="22"/>
          <w:szCs w:val="22"/>
        </w:rPr>
        <w:t xml:space="preserve">into </w:t>
      </w:r>
      <w:r w:rsidR="00FC26D1" w:rsidRPr="00F21B42">
        <w:rPr>
          <w:rFonts w:ascii="Times New Roman" w:eastAsia="바탕" w:hAnsi="Times New Roman" w:cs="Times New Roman"/>
          <w:b w:val="0"/>
          <w:color w:val="auto"/>
          <w:sz w:val="22"/>
          <w:szCs w:val="22"/>
          <w:lang w:eastAsia="ko-KR"/>
        </w:rPr>
        <w:t xml:space="preserve">the </w:t>
      </w:r>
      <w:r w:rsidR="00FC26D1" w:rsidRPr="00F21B42">
        <w:rPr>
          <w:rFonts w:ascii="Times New Roman" w:eastAsia="바탕" w:hAnsi="Times New Roman" w:cs="Times New Roman"/>
          <w:b w:val="0"/>
          <w:color w:val="auto"/>
          <w:sz w:val="22"/>
          <w:szCs w:val="22"/>
        </w:rPr>
        <w:t>host institution</w:t>
      </w:r>
      <w:r w:rsidR="00A342AE" w:rsidRPr="00F21B42">
        <w:rPr>
          <w:rFonts w:ascii="Times New Roman" w:eastAsia="바탕" w:hAnsi="Times New Roman" w:cs="Times New Roman"/>
          <w:b w:val="0"/>
          <w:color w:val="auto"/>
          <w:sz w:val="22"/>
          <w:szCs w:val="22"/>
        </w:rPr>
        <w:t>’</w:t>
      </w:r>
      <w:r w:rsidR="00CA5B8A" w:rsidRPr="00F21B42">
        <w:rPr>
          <w:rFonts w:ascii="Times New Roman" w:eastAsia="바탕" w:hAnsi="Times New Roman" w:cs="Times New Roman"/>
          <w:b w:val="0"/>
          <w:color w:val="auto"/>
          <w:sz w:val="22"/>
          <w:szCs w:val="22"/>
        </w:rPr>
        <w:t>s</w:t>
      </w:r>
      <w:r w:rsidR="00A342AE" w:rsidRPr="00F21B42">
        <w:rPr>
          <w:rFonts w:ascii="Times New Roman" w:eastAsia="바탕" w:hAnsi="Times New Roman" w:cs="Times New Roman"/>
          <w:b w:val="0"/>
          <w:color w:val="auto"/>
          <w:sz w:val="22"/>
          <w:szCs w:val="22"/>
        </w:rPr>
        <w:t xml:space="preserve"> </w:t>
      </w:r>
      <w:r w:rsidR="00862F22" w:rsidRPr="00F21B42">
        <w:rPr>
          <w:rFonts w:ascii="Times New Roman" w:eastAsia="바탕" w:hAnsi="Times New Roman" w:cs="Times New Roman"/>
          <w:b w:val="0"/>
          <w:color w:val="auto"/>
          <w:sz w:val="22"/>
          <w:szCs w:val="22"/>
        </w:rPr>
        <w:t>account</w:t>
      </w:r>
      <w:r w:rsidR="00A342AE" w:rsidRPr="00F21B42">
        <w:rPr>
          <w:rFonts w:ascii="Times New Roman" w:eastAsia="바탕" w:hAnsi="Times New Roman" w:cs="Times New Roman"/>
          <w:b w:val="0"/>
          <w:color w:val="auto"/>
          <w:sz w:val="22"/>
          <w:szCs w:val="22"/>
        </w:rPr>
        <w:t xml:space="preserve"> and the </w:t>
      </w:r>
      <w:r w:rsidR="00BB5810" w:rsidRPr="00F21B42">
        <w:rPr>
          <w:rFonts w:ascii="Times New Roman" w:eastAsia="바탕" w:hAnsi="Times New Roman" w:cs="Times New Roman"/>
          <w:b w:val="0"/>
          <w:color w:val="auto"/>
          <w:sz w:val="22"/>
          <w:szCs w:val="22"/>
        </w:rPr>
        <w:t>Brain Pool fellow</w:t>
      </w:r>
      <w:r w:rsidR="00A914C7" w:rsidRPr="00F21B42">
        <w:rPr>
          <w:rFonts w:ascii="Times New Roman" w:eastAsia="바탕" w:hAnsi="Times New Roman" w:cs="Times New Roman"/>
          <w:b w:val="0"/>
          <w:color w:val="auto"/>
          <w:sz w:val="22"/>
          <w:szCs w:val="22"/>
          <w:lang w:eastAsia="ko-KR"/>
        </w:rPr>
        <w:t xml:space="preserve"> will </w:t>
      </w:r>
      <w:r w:rsidR="00CA5B8A" w:rsidRPr="00F21B42">
        <w:rPr>
          <w:rFonts w:ascii="Times New Roman" w:eastAsia="바탕" w:hAnsi="Times New Roman" w:cs="Times New Roman"/>
          <w:b w:val="0"/>
          <w:color w:val="auto"/>
          <w:sz w:val="22"/>
          <w:szCs w:val="22"/>
          <w:lang w:eastAsia="ko-KR"/>
        </w:rPr>
        <w:t>commence research</w:t>
      </w:r>
      <w:r w:rsidR="0010396F" w:rsidRPr="00F21B42">
        <w:rPr>
          <w:rFonts w:ascii="Times New Roman" w:eastAsia="바탕" w:hAnsi="Times New Roman" w:cs="Times New Roman"/>
          <w:b w:val="0"/>
          <w:color w:val="auto"/>
          <w:sz w:val="22"/>
          <w:szCs w:val="22"/>
          <w:lang w:eastAsia="ko-KR"/>
        </w:rPr>
        <w:t>.</w:t>
      </w:r>
    </w:p>
    <w:p w:rsidR="00A342AE" w:rsidRDefault="00453A2C" w:rsidP="00F21B42">
      <w:pPr>
        <w:wordWrap/>
        <w:adjustRightInd w:val="0"/>
        <w:snapToGrid/>
        <w:spacing w:line="240" w:lineRule="auto"/>
        <w:ind w:leftChars="100" w:left="416" w:hangingChars="100" w:hanging="216"/>
        <w:rPr>
          <w:rFonts w:ascii="Times New Roman" w:eastAsia="바탕" w:hAnsi="Times New Roman" w:cs="Times New Roman"/>
          <w:color w:val="auto"/>
          <w:kern w:val="2"/>
          <w:sz w:val="22"/>
          <w:szCs w:val="22"/>
        </w:rPr>
      </w:pPr>
      <w:r w:rsidRPr="00480320">
        <w:rPr>
          <w:rFonts w:ascii="Times New Roman" w:eastAsia="한양중고딕" w:hAnsi="Times New Roman" w:cs="Times New Roman"/>
          <w:b/>
          <w:sz w:val="22"/>
          <w:szCs w:val="22"/>
        </w:rPr>
        <w:t>※</w:t>
      </w:r>
      <w:r w:rsidR="00A342AE" w:rsidRPr="00F21B42">
        <w:rPr>
          <w:rFonts w:ascii="Times New Roman" w:eastAsia="바탕" w:hAnsi="Times New Roman" w:cs="Times New Roman"/>
          <w:color w:val="auto"/>
          <w:spacing w:val="7"/>
          <w:kern w:val="2"/>
          <w:sz w:val="22"/>
          <w:szCs w:val="22"/>
        </w:rPr>
        <w:t xml:space="preserve"> </w:t>
      </w:r>
      <w:r w:rsidR="00A20062" w:rsidRPr="00F21B42">
        <w:rPr>
          <w:rFonts w:ascii="Times New Roman" w:eastAsia="바탕" w:hAnsi="Times New Roman" w:cs="Times New Roman"/>
          <w:color w:val="auto"/>
          <w:spacing w:val="7"/>
          <w:kern w:val="2"/>
          <w:sz w:val="22"/>
          <w:szCs w:val="22"/>
        </w:rPr>
        <w:t xml:space="preserve">The </w:t>
      </w:r>
      <w:r w:rsidR="00BB5810" w:rsidRPr="00F21B42">
        <w:rPr>
          <w:rFonts w:ascii="Times New Roman" w:eastAsia="바탕" w:hAnsi="Times New Roman" w:cs="Times New Roman"/>
          <w:color w:val="auto"/>
          <w:spacing w:val="7"/>
          <w:kern w:val="2"/>
          <w:sz w:val="22"/>
          <w:szCs w:val="22"/>
        </w:rPr>
        <w:t>Brain Pool fellow</w:t>
      </w:r>
      <w:r w:rsidR="00677BF5" w:rsidRPr="00F21B42">
        <w:rPr>
          <w:rFonts w:ascii="Times New Roman" w:eastAsia="바탕" w:hAnsi="Times New Roman" w:cs="Times New Roman"/>
          <w:color w:val="auto"/>
          <w:spacing w:val="7"/>
          <w:kern w:val="2"/>
          <w:sz w:val="22"/>
          <w:szCs w:val="22"/>
        </w:rPr>
        <w:t xml:space="preserve"> </w:t>
      </w:r>
      <w:r w:rsidR="00A20062" w:rsidRPr="00F21B42">
        <w:rPr>
          <w:rFonts w:ascii="Times New Roman" w:eastAsia="바탕" w:hAnsi="Times New Roman" w:cs="Times New Roman"/>
          <w:color w:val="auto"/>
          <w:spacing w:val="7"/>
          <w:kern w:val="2"/>
          <w:sz w:val="22"/>
          <w:szCs w:val="22"/>
        </w:rPr>
        <w:t>is</w:t>
      </w:r>
      <w:r w:rsidR="00677BF5" w:rsidRPr="00F21B42">
        <w:rPr>
          <w:rFonts w:ascii="Times New Roman" w:eastAsia="바탕" w:hAnsi="Times New Roman" w:cs="Times New Roman"/>
          <w:color w:val="auto"/>
          <w:spacing w:val="7"/>
          <w:kern w:val="2"/>
          <w:sz w:val="22"/>
          <w:szCs w:val="22"/>
        </w:rPr>
        <w:t xml:space="preserve"> required to enter </w:t>
      </w:r>
      <w:r w:rsidR="00A342AE" w:rsidRPr="00F21B42">
        <w:rPr>
          <w:rFonts w:ascii="Times New Roman" w:eastAsia="바탕" w:hAnsi="Times New Roman" w:cs="Times New Roman"/>
          <w:color w:val="auto"/>
          <w:spacing w:val="7"/>
          <w:kern w:val="2"/>
          <w:sz w:val="22"/>
          <w:szCs w:val="22"/>
        </w:rPr>
        <w:t xml:space="preserve">Korea </w:t>
      </w:r>
      <w:r w:rsidR="00677BF5" w:rsidRPr="00F21B42">
        <w:rPr>
          <w:rFonts w:ascii="Times New Roman" w:eastAsia="바탕" w:hAnsi="Times New Roman" w:cs="Times New Roman"/>
          <w:color w:val="auto"/>
          <w:spacing w:val="7"/>
          <w:kern w:val="2"/>
          <w:sz w:val="22"/>
          <w:szCs w:val="22"/>
        </w:rPr>
        <w:t>and commence</w:t>
      </w:r>
      <w:r w:rsidR="00A342AE" w:rsidRPr="00F21B42">
        <w:rPr>
          <w:rFonts w:ascii="Times New Roman" w:eastAsia="바탕" w:hAnsi="Times New Roman" w:cs="Times New Roman"/>
          <w:color w:val="auto"/>
          <w:spacing w:val="7"/>
          <w:kern w:val="2"/>
          <w:sz w:val="22"/>
          <w:szCs w:val="22"/>
        </w:rPr>
        <w:t xml:space="preserve"> the </w:t>
      </w:r>
      <w:r w:rsidR="00BB5810" w:rsidRPr="00F21B42">
        <w:rPr>
          <w:rFonts w:ascii="Times New Roman" w:eastAsia="바탕" w:hAnsi="Times New Roman" w:cs="Times New Roman"/>
          <w:color w:val="auto"/>
          <w:spacing w:val="7"/>
          <w:kern w:val="2"/>
          <w:sz w:val="22"/>
          <w:szCs w:val="22"/>
        </w:rPr>
        <w:t>Brain Pool program</w:t>
      </w:r>
      <w:r w:rsidR="00A342AE" w:rsidRPr="00F21B42">
        <w:rPr>
          <w:rFonts w:ascii="Times New Roman" w:eastAsia="바탕" w:hAnsi="Times New Roman" w:cs="Times New Roman"/>
          <w:color w:val="auto"/>
          <w:spacing w:val="7"/>
          <w:kern w:val="2"/>
          <w:sz w:val="22"/>
          <w:szCs w:val="22"/>
        </w:rPr>
        <w:t xml:space="preserve"> </w:t>
      </w:r>
      <w:r w:rsidR="00A342AE" w:rsidRPr="00F21B42">
        <w:rPr>
          <w:rFonts w:ascii="Times New Roman" w:eastAsia="바탕" w:hAnsi="Times New Roman" w:cs="Times New Roman"/>
          <w:color w:val="auto"/>
          <w:kern w:val="2"/>
          <w:sz w:val="22"/>
          <w:szCs w:val="22"/>
          <w:u w:val="single"/>
        </w:rPr>
        <w:t>within 4 months</w:t>
      </w:r>
      <w:r w:rsidR="00665D45" w:rsidRPr="00F21B42">
        <w:rPr>
          <w:rFonts w:ascii="Times New Roman" w:eastAsia="바탕" w:hAnsi="Times New Roman" w:cs="Times New Roman"/>
          <w:color w:val="auto"/>
          <w:kern w:val="2"/>
          <w:sz w:val="22"/>
          <w:szCs w:val="22"/>
          <w:u w:val="single"/>
        </w:rPr>
        <w:t xml:space="preserve"> (by December 202</w:t>
      </w:r>
      <w:r w:rsidR="00452182">
        <w:rPr>
          <w:rFonts w:ascii="Times New Roman" w:eastAsia="바탕" w:hAnsi="Times New Roman" w:cs="Times New Roman"/>
          <w:color w:val="auto"/>
          <w:kern w:val="2"/>
          <w:sz w:val="22"/>
          <w:szCs w:val="22"/>
          <w:u w:val="single"/>
        </w:rPr>
        <w:t>2</w:t>
      </w:r>
      <w:r w:rsidR="00CA5B8A" w:rsidRPr="00F21B42">
        <w:rPr>
          <w:rFonts w:ascii="Times New Roman" w:eastAsia="바탕" w:hAnsi="Times New Roman" w:cs="Times New Roman"/>
          <w:color w:val="auto"/>
          <w:kern w:val="2"/>
          <w:sz w:val="22"/>
          <w:szCs w:val="22"/>
          <w:u w:val="single"/>
        </w:rPr>
        <w:t xml:space="preserve"> at the latest</w:t>
      </w:r>
      <w:r w:rsidR="00A342AE" w:rsidRPr="00F21B42">
        <w:rPr>
          <w:rFonts w:ascii="Times New Roman" w:eastAsia="바탕" w:hAnsi="Times New Roman" w:cs="Times New Roman"/>
          <w:color w:val="auto"/>
          <w:kern w:val="2"/>
          <w:sz w:val="22"/>
          <w:szCs w:val="22"/>
          <w:u w:val="single"/>
        </w:rPr>
        <w:t xml:space="preserve">) from the date </w:t>
      </w:r>
      <w:r w:rsidR="00CA5B8A" w:rsidRPr="00F21B42">
        <w:rPr>
          <w:rFonts w:ascii="Times New Roman" w:eastAsia="바탕" w:hAnsi="Times New Roman" w:cs="Times New Roman"/>
          <w:color w:val="auto"/>
          <w:kern w:val="2"/>
          <w:sz w:val="22"/>
          <w:szCs w:val="22"/>
          <w:u w:val="single"/>
        </w:rPr>
        <w:t xml:space="preserve">on which the </w:t>
      </w:r>
      <w:r w:rsidR="00A342AE" w:rsidRPr="00F21B42">
        <w:rPr>
          <w:rFonts w:ascii="Times New Roman" w:eastAsia="바탕" w:hAnsi="Times New Roman" w:cs="Times New Roman"/>
          <w:color w:val="auto"/>
          <w:kern w:val="2"/>
          <w:sz w:val="22"/>
          <w:szCs w:val="22"/>
          <w:u w:val="single"/>
        </w:rPr>
        <w:t xml:space="preserve">selection result </w:t>
      </w:r>
      <w:r w:rsidR="006A2FBC" w:rsidRPr="00F21B42">
        <w:rPr>
          <w:rFonts w:ascii="Times New Roman" w:eastAsia="바탕" w:hAnsi="Times New Roman" w:cs="Times New Roman"/>
          <w:color w:val="auto"/>
          <w:kern w:val="2"/>
          <w:sz w:val="22"/>
          <w:szCs w:val="22"/>
          <w:u w:val="single"/>
        </w:rPr>
        <w:t>is</w:t>
      </w:r>
      <w:r w:rsidR="00A342AE" w:rsidRPr="00F21B42">
        <w:rPr>
          <w:rFonts w:ascii="Times New Roman" w:eastAsia="바탕" w:hAnsi="Times New Roman" w:cs="Times New Roman"/>
          <w:color w:val="auto"/>
          <w:kern w:val="2"/>
          <w:sz w:val="22"/>
          <w:szCs w:val="22"/>
          <w:u w:val="single"/>
        </w:rPr>
        <w:t xml:space="preserve"> notified</w:t>
      </w:r>
      <w:r w:rsidR="00A342AE" w:rsidRPr="00F21B42">
        <w:rPr>
          <w:rFonts w:ascii="Times New Roman" w:eastAsia="바탕" w:hAnsi="Times New Roman" w:cs="Times New Roman"/>
          <w:color w:val="auto"/>
          <w:kern w:val="2"/>
          <w:sz w:val="22"/>
          <w:szCs w:val="22"/>
        </w:rPr>
        <w:t xml:space="preserve"> (</w:t>
      </w:r>
      <w:r w:rsidR="003859DC" w:rsidRPr="00F21B42">
        <w:rPr>
          <w:rFonts w:ascii="Times New Roman" w:eastAsia="바탕" w:hAnsi="Times New Roman" w:cs="Times New Roman"/>
          <w:color w:val="auto"/>
          <w:kern w:val="2"/>
          <w:sz w:val="22"/>
          <w:szCs w:val="22"/>
        </w:rPr>
        <w:t>any d</w:t>
      </w:r>
      <w:r w:rsidR="00A342AE" w:rsidRPr="00F21B42">
        <w:rPr>
          <w:rFonts w:ascii="Times New Roman" w:eastAsia="바탕" w:hAnsi="Times New Roman" w:cs="Times New Roman"/>
          <w:color w:val="auto"/>
          <w:kern w:val="2"/>
          <w:sz w:val="22"/>
          <w:szCs w:val="22"/>
        </w:rPr>
        <w:t xml:space="preserve">elay of </w:t>
      </w:r>
      <w:r w:rsidR="00BA46BD" w:rsidRPr="00F21B42">
        <w:rPr>
          <w:rFonts w:ascii="Times New Roman" w:eastAsia="바탕" w:hAnsi="Times New Roman" w:cs="Times New Roman"/>
          <w:color w:val="auto"/>
          <w:kern w:val="2"/>
          <w:sz w:val="22"/>
          <w:szCs w:val="22"/>
        </w:rPr>
        <w:t>entry into Korea</w:t>
      </w:r>
      <w:r w:rsidR="00A342AE" w:rsidRPr="00F21B42">
        <w:rPr>
          <w:rFonts w:ascii="Times New Roman" w:eastAsia="바탕" w:hAnsi="Times New Roman" w:cs="Times New Roman"/>
          <w:color w:val="auto"/>
          <w:kern w:val="2"/>
          <w:sz w:val="22"/>
          <w:szCs w:val="22"/>
        </w:rPr>
        <w:t xml:space="preserve"> </w:t>
      </w:r>
      <w:r w:rsidR="00BA46BD" w:rsidRPr="00F21B42">
        <w:rPr>
          <w:rFonts w:ascii="Times New Roman" w:eastAsia="바탕" w:hAnsi="Times New Roman" w:cs="Times New Roman"/>
          <w:color w:val="auto"/>
          <w:kern w:val="2"/>
          <w:sz w:val="22"/>
          <w:szCs w:val="22"/>
        </w:rPr>
        <w:t>may</w:t>
      </w:r>
      <w:r w:rsidR="00A342AE" w:rsidRPr="00F21B42">
        <w:rPr>
          <w:rFonts w:ascii="Times New Roman" w:eastAsia="바탕" w:hAnsi="Times New Roman" w:cs="Times New Roman"/>
          <w:color w:val="auto"/>
          <w:kern w:val="2"/>
          <w:sz w:val="22"/>
          <w:szCs w:val="22"/>
        </w:rPr>
        <w:t xml:space="preserve"> lead to the withdraw</w:t>
      </w:r>
      <w:r w:rsidR="006206DB" w:rsidRPr="00F21B42">
        <w:rPr>
          <w:rFonts w:ascii="Times New Roman" w:eastAsia="바탕" w:hAnsi="Times New Roman" w:cs="Times New Roman"/>
          <w:color w:val="auto"/>
          <w:kern w:val="2"/>
          <w:sz w:val="22"/>
          <w:szCs w:val="22"/>
        </w:rPr>
        <w:t>al</w:t>
      </w:r>
      <w:r w:rsidR="00A342AE" w:rsidRPr="00F21B42">
        <w:rPr>
          <w:rFonts w:ascii="Times New Roman" w:eastAsia="바탕" w:hAnsi="Times New Roman" w:cs="Times New Roman"/>
          <w:color w:val="auto"/>
          <w:kern w:val="2"/>
          <w:sz w:val="22"/>
          <w:szCs w:val="22"/>
        </w:rPr>
        <w:t xml:space="preserve"> of </w:t>
      </w:r>
      <w:r w:rsidR="00846C73" w:rsidRPr="00F21B42">
        <w:rPr>
          <w:rFonts w:ascii="Times New Roman" w:eastAsia="바탕" w:hAnsi="Times New Roman" w:cs="Times New Roman"/>
          <w:color w:val="auto"/>
          <w:kern w:val="2"/>
          <w:sz w:val="22"/>
          <w:szCs w:val="22"/>
        </w:rPr>
        <w:t>the selection</w:t>
      </w:r>
      <w:r w:rsidR="00A342AE" w:rsidRPr="00F21B42">
        <w:rPr>
          <w:rFonts w:ascii="Times New Roman" w:eastAsia="바탕" w:hAnsi="Times New Roman" w:cs="Times New Roman"/>
          <w:color w:val="auto"/>
          <w:kern w:val="2"/>
          <w:sz w:val="22"/>
          <w:szCs w:val="22"/>
        </w:rPr>
        <w:t>).</w:t>
      </w:r>
    </w:p>
    <w:p w:rsidR="00453A2C" w:rsidRPr="00453A2C" w:rsidRDefault="00453A2C" w:rsidP="00453A2C">
      <w:pPr>
        <w:wordWrap/>
        <w:adjustRightInd w:val="0"/>
        <w:snapToGrid/>
        <w:spacing w:line="240" w:lineRule="auto"/>
        <w:ind w:leftChars="100" w:left="530" w:hangingChars="150" w:hanging="330"/>
        <w:rPr>
          <w:rFonts w:ascii="Times New Roman" w:eastAsia="바탕" w:hAnsi="Times New Roman" w:cs="Times New Roman"/>
          <w:color w:val="auto"/>
          <w:kern w:val="2"/>
          <w:sz w:val="22"/>
          <w:szCs w:val="22"/>
        </w:rPr>
      </w:pPr>
      <w:r w:rsidRPr="00453A2C">
        <w:rPr>
          <w:rFonts w:ascii="Times New Roman" w:eastAsia="한양중고딕" w:hAnsi="Times New Roman" w:cs="Times New Roman"/>
          <w:sz w:val="22"/>
          <w:szCs w:val="22"/>
        </w:rPr>
        <w:t xml:space="preserve">※ </w:t>
      </w:r>
      <w:r w:rsidR="00014CA1">
        <w:rPr>
          <w:rFonts w:ascii="Times New Roman" w:eastAsia="한양중고딕" w:hAnsi="Times New Roman" w:cs="Times New Roman"/>
          <w:sz w:val="22"/>
          <w:szCs w:val="22"/>
        </w:rPr>
        <w:t xml:space="preserve">In case of </w:t>
      </w:r>
      <w:r w:rsidRPr="00453A2C">
        <w:rPr>
          <w:rFonts w:ascii="Times New Roman" w:eastAsia="한양중고딕" w:hAnsi="Times New Roman" w:cs="Times New Roman"/>
          <w:sz w:val="22"/>
          <w:szCs w:val="22"/>
        </w:rPr>
        <w:t>global pandemic and natural disaster</w:t>
      </w:r>
      <w:r w:rsidR="00014CA1">
        <w:rPr>
          <w:rFonts w:ascii="Times New Roman" w:eastAsia="한양중고딕" w:hAnsi="Times New Roman" w:cs="Times New Roman"/>
          <w:sz w:val="22"/>
          <w:szCs w:val="22"/>
        </w:rPr>
        <w:t>, etc.</w:t>
      </w:r>
      <w:r w:rsidRPr="00453A2C">
        <w:rPr>
          <w:rFonts w:ascii="Times New Roman" w:eastAsia="한양중고딕" w:hAnsi="Times New Roman" w:cs="Times New Roman"/>
          <w:sz w:val="22"/>
          <w:szCs w:val="22"/>
        </w:rPr>
        <w:t xml:space="preserve">, the commencement date </w:t>
      </w:r>
      <w:r w:rsidR="0090429C">
        <w:rPr>
          <w:rFonts w:ascii="Times New Roman" w:eastAsia="한양중고딕" w:hAnsi="Times New Roman" w:cs="Times New Roman"/>
          <w:sz w:val="22"/>
          <w:szCs w:val="22"/>
        </w:rPr>
        <w:t>can</w:t>
      </w:r>
      <w:r w:rsidRPr="00453A2C">
        <w:rPr>
          <w:rFonts w:ascii="Times New Roman" w:eastAsia="한양중고딕" w:hAnsi="Times New Roman" w:cs="Times New Roman"/>
          <w:sz w:val="22"/>
          <w:szCs w:val="22"/>
        </w:rPr>
        <w:t xml:space="preserve"> be different per situation.</w:t>
      </w:r>
    </w:p>
    <w:p w:rsidR="00A342AE" w:rsidRPr="00F21B42" w:rsidRDefault="007537F3" w:rsidP="00F21B42">
      <w:pPr>
        <w:pStyle w:val="aff5"/>
        <w:numPr>
          <w:ilvl w:val="0"/>
          <w:numId w:val="21"/>
        </w:numPr>
        <w:adjustRightInd w:val="0"/>
        <w:snapToGrid/>
        <w:ind w:left="220" w:hangingChars="100" w:hanging="220"/>
        <w:jc w:val="both"/>
        <w:textAlignment w:val="baseline"/>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lang w:eastAsia="ko-KR"/>
        </w:rPr>
        <w:t>(</w:t>
      </w:r>
      <w:r w:rsidR="005B4394" w:rsidRPr="00F21B42">
        <w:rPr>
          <w:rFonts w:ascii="Times New Roman" w:eastAsia="바탕" w:hAnsi="Times New Roman" w:cs="Times New Roman"/>
          <w:b w:val="0"/>
          <w:color w:val="auto"/>
          <w:sz w:val="22"/>
          <w:szCs w:val="22"/>
          <w:lang w:eastAsia="ko-KR"/>
        </w:rPr>
        <w:t>Execution of</w:t>
      </w:r>
      <w:r w:rsidR="00A342AE" w:rsidRPr="00F21B42">
        <w:rPr>
          <w:rFonts w:ascii="Times New Roman" w:eastAsia="바탕" w:hAnsi="Times New Roman" w:cs="Times New Roman"/>
          <w:b w:val="0"/>
          <w:color w:val="auto"/>
          <w:sz w:val="22"/>
          <w:szCs w:val="22"/>
        </w:rPr>
        <w:t xml:space="preserve"> </w:t>
      </w:r>
      <w:r w:rsidR="00A342AE" w:rsidRPr="00F21B42">
        <w:rPr>
          <w:rFonts w:ascii="Times New Roman" w:eastAsia="바탕" w:hAnsi="Times New Roman" w:cs="Times New Roman"/>
          <w:b w:val="0"/>
          <w:color w:val="auto"/>
          <w:sz w:val="22"/>
          <w:szCs w:val="22"/>
          <w:lang w:eastAsia="ko-KR"/>
        </w:rPr>
        <w:t xml:space="preserve">the </w:t>
      </w:r>
      <w:r w:rsidR="00BB5810" w:rsidRPr="00F21B42">
        <w:rPr>
          <w:rFonts w:ascii="Times New Roman" w:eastAsia="바탕" w:hAnsi="Times New Roman" w:cs="Times New Roman"/>
          <w:b w:val="0"/>
          <w:color w:val="auto"/>
          <w:sz w:val="22"/>
          <w:szCs w:val="22"/>
          <w:lang w:eastAsia="ko-KR"/>
        </w:rPr>
        <w:t>Brain Pool program</w:t>
      </w:r>
      <w:r w:rsidR="00A342AE" w:rsidRPr="00F21B42">
        <w:rPr>
          <w:rFonts w:ascii="Times New Roman" w:eastAsia="바탕" w:hAnsi="Times New Roman" w:cs="Times New Roman"/>
          <w:b w:val="0"/>
          <w:color w:val="auto"/>
          <w:sz w:val="22"/>
          <w:szCs w:val="22"/>
        </w:rPr>
        <w:t xml:space="preserve"> and </w:t>
      </w:r>
      <w:r w:rsidR="005B4394" w:rsidRPr="00F21B42">
        <w:rPr>
          <w:rFonts w:ascii="Times New Roman" w:eastAsia="바탕" w:hAnsi="Times New Roman" w:cs="Times New Roman"/>
          <w:b w:val="0"/>
          <w:color w:val="auto"/>
          <w:sz w:val="22"/>
          <w:szCs w:val="22"/>
          <w:lang w:eastAsia="ko-KR"/>
        </w:rPr>
        <w:t>management of</w:t>
      </w:r>
      <w:r w:rsidR="00A342AE" w:rsidRPr="00F21B42">
        <w:rPr>
          <w:rFonts w:ascii="Times New Roman" w:eastAsia="바탕" w:hAnsi="Times New Roman" w:cs="Times New Roman"/>
          <w:b w:val="0"/>
          <w:color w:val="auto"/>
          <w:sz w:val="22"/>
          <w:szCs w:val="22"/>
        </w:rPr>
        <w:t xml:space="preserve"> research expenses</w:t>
      </w:r>
      <w:r w:rsidRPr="00F21B42">
        <w:rPr>
          <w:rFonts w:ascii="Times New Roman" w:eastAsia="바탕" w:hAnsi="Times New Roman" w:cs="Times New Roman"/>
          <w:b w:val="0"/>
          <w:color w:val="auto"/>
          <w:sz w:val="22"/>
          <w:szCs w:val="22"/>
          <w:lang w:eastAsia="ko-KR"/>
        </w:rPr>
        <w:t>)</w:t>
      </w:r>
      <w:r w:rsidR="00A342AE" w:rsidRPr="00F21B42">
        <w:rPr>
          <w:rFonts w:ascii="Times New Roman" w:eastAsia="바탕" w:hAnsi="Times New Roman" w:cs="Times New Roman"/>
          <w:b w:val="0"/>
          <w:color w:val="auto"/>
          <w:sz w:val="22"/>
          <w:szCs w:val="22"/>
          <w:lang w:eastAsia="ko-KR"/>
        </w:rPr>
        <w:t xml:space="preserve"> The </w:t>
      </w:r>
      <w:r w:rsidR="00BB5810" w:rsidRPr="00F21B42">
        <w:rPr>
          <w:rFonts w:ascii="Times New Roman" w:eastAsia="바탕" w:hAnsi="Times New Roman" w:cs="Times New Roman"/>
          <w:b w:val="0"/>
          <w:color w:val="auto"/>
          <w:sz w:val="22"/>
          <w:szCs w:val="22"/>
          <w:lang w:eastAsia="ko-KR"/>
        </w:rPr>
        <w:t>Brain Pool program</w:t>
      </w:r>
      <w:r w:rsidR="00A342AE" w:rsidRPr="00F21B42">
        <w:rPr>
          <w:rFonts w:ascii="Times New Roman" w:eastAsia="바탕" w:hAnsi="Times New Roman" w:cs="Times New Roman"/>
          <w:b w:val="0"/>
          <w:color w:val="auto"/>
          <w:sz w:val="22"/>
          <w:szCs w:val="22"/>
        </w:rPr>
        <w:t xml:space="preserve"> will be conducted in accordance with </w:t>
      </w:r>
      <w:r w:rsidR="00704EA6" w:rsidRPr="00F21B42">
        <w:rPr>
          <w:rFonts w:ascii="Times New Roman" w:eastAsia="바탕" w:hAnsi="Times New Roman" w:cs="Times New Roman"/>
          <w:b w:val="0"/>
          <w:color w:val="auto"/>
          <w:sz w:val="22"/>
          <w:szCs w:val="22"/>
          <w:lang w:eastAsia="ko-KR"/>
        </w:rPr>
        <w:t xml:space="preserve">the </w:t>
      </w:r>
      <w:r w:rsidR="00A342AE" w:rsidRPr="00F21B42">
        <w:rPr>
          <w:rFonts w:ascii="Times New Roman" w:eastAsia="바탕" w:hAnsi="Times New Roman" w:cs="Times New Roman"/>
          <w:b w:val="0"/>
          <w:color w:val="auto"/>
          <w:sz w:val="22"/>
          <w:szCs w:val="22"/>
        </w:rPr>
        <w:t xml:space="preserve">program guidelines and </w:t>
      </w:r>
      <w:r w:rsidR="00FD5E46" w:rsidRPr="00F21B42">
        <w:rPr>
          <w:rFonts w:ascii="Times New Roman" w:eastAsia="바탕" w:hAnsi="Times New Roman" w:cs="Times New Roman"/>
          <w:b w:val="0"/>
          <w:color w:val="auto"/>
          <w:sz w:val="22"/>
          <w:szCs w:val="22"/>
          <w:lang w:eastAsia="ko-KR"/>
        </w:rPr>
        <w:t xml:space="preserve">the </w:t>
      </w:r>
      <w:r w:rsidR="00A342AE" w:rsidRPr="00F21B42">
        <w:rPr>
          <w:rFonts w:ascii="Times New Roman" w:eastAsia="바탕" w:hAnsi="Times New Roman" w:cs="Times New Roman"/>
          <w:b w:val="0"/>
          <w:color w:val="auto"/>
          <w:sz w:val="22"/>
          <w:szCs w:val="22"/>
        </w:rPr>
        <w:t xml:space="preserve">research </w:t>
      </w:r>
      <w:r w:rsidR="009910EE" w:rsidRPr="00F21B42">
        <w:rPr>
          <w:rFonts w:ascii="Times New Roman" w:eastAsia="바탕" w:hAnsi="Times New Roman" w:cs="Times New Roman"/>
          <w:b w:val="0"/>
          <w:color w:val="auto"/>
          <w:sz w:val="22"/>
          <w:szCs w:val="22"/>
          <w:lang w:eastAsia="ko-KR"/>
        </w:rPr>
        <w:t>proposal</w:t>
      </w:r>
      <w:r w:rsidR="00A342AE" w:rsidRPr="00F21B42">
        <w:rPr>
          <w:rFonts w:ascii="Times New Roman" w:eastAsia="바탕" w:hAnsi="Times New Roman" w:cs="Times New Roman"/>
          <w:b w:val="0"/>
          <w:color w:val="auto"/>
          <w:sz w:val="22"/>
          <w:szCs w:val="22"/>
        </w:rPr>
        <w:t>.</w:t>
      </w:r>
    </w:p>
    <w:p w:rsidR="00A342AE" w:rsidRPr="00F21B42" w:rsidRDefault="0054043C" w:rsidP="00F21B42">
      <w:pPr>
        <w:pStyle w:val="aff5"/>
        <w:adjustRightInd w:val="0"/>
        <w:snapToGrid/>
        <w:ind w:leftChars="100" w:left="416" w:hangingChars="100" w:hanging="216"/>
        <w:jc w:val="both"/>
        <w:textAlignment w:val="baseline"/>
        <w:rPr>
          <w:rFonts w:ascii="Times New Roman" w:eastAsia="바탕" w:hAnsi="Times New Roman" w:cs="Times New Roman"/>
          <w:b w:val="0"/>
          <w:color w:val="auto"/>
          <w:sz w:val="22"/>
          <w:szCs w:val="22"/>
          <w:lang w:eastAsia="ko-KR"/>
        </w:rPr>
      </w:pPr>
      <w:r w:rsidRPr="00453A2C">
        <w:rPr>
          <w:rFonts w:ascii="Times New Roman" w:eastAsia="한양중고딕" w:hAnsi="Times New Roman" w:cs="Times New Roman"/>
          <w:sz w:val="22"/>
          <w:szCs w:val="22"/>
        </w:rPr>
        <w:t>※</w:t>
      </w:r>
      <w:r w:rsidR="00A342AE" w:rsidRPr="00F21B42">
        <w:rPr>
          <w:rFonts w:ascii="Times New Roman" w:eastAsia="바탕" w:hAnsi="Times New Roman" w:cs="Times New Roman"/>
          <w:b w:val="0"/>
          <w:color w:val="auto"/>
          <w:sz w:val="22"/>
          <w:szCs w:val="22"/>
        </w:rPr>
        <w:t xml:space="preserve"> </w:t>
      </w:r>
      <w:r w:rsidR="00440284" w:rsidRPr="00F21B42">
        <w:rPr>
          <w:rFonts w:ascii="Times New Roman" w:eastAsia="바탕" w:hAnsi="Times New Roman" w:cs="Times New Roman"/>
          <w:b w:val="0"/>
          <w:color w:val="auto"/>
          <w:sz w:val="22"/>
          <w:szCs w:val="22"/>
          <w:lang w:eastAsia="ko-KR"/>
        </w:rPr>
        <w:t>Any significant change to the research proposal</w:t>
      </w:r>
      <w:r w:rsidR="00A342AE" w:rsidRPr="00F21B42">
        <w:rPr>
          <w:rFonts w:ascii="Times New Roman" w:eastAsia="바탕" w:hAnsi="Times New Roman" w:cs="Times New Roman"/>
          <w:b w:val="0"/>
          <w:color w:val="auto"/>
          <w:sz w:val="22"/>
          <w:szCs w:val="22"/>
        </w:rPr>
        <w:t xml:space="preserve"> must be reported to the NRF for approval.</w:t>
      </w:r>
    </w:p>
    <w:p w:rsidR="00465B74" w:rsidRPr="00F21B42" w:rsidRDefault="00704EA6" w:rsidP="00F21B42">
      <w:pPr>
        <w:pStyle w:val="aff5"/>
        <w:numPr>
          <w:ilvl w:val="0"/>
          <w:numId w:val="21"/>
        </w:numPr>
        <w:adjustRightInd w:val="0"/>
        <w:snapToGrid/>
        <w:ind w:left="220" w:hangingChars="100" w:hanging="220"/>
        <w:jc w:val="both"/>
        <w:textAlignment w:val="baseline"/>
        <w:rPr>
          <w:rFonts w:ascii="Times New Roman" w:eastAsia="바탕" w:hAnsi="Times New Roman" w:cs="Times New Roman"/>
          <w:b w:val="0"/>
          <w:color w:val="auto"/>
          <w:spacing w:val="-32"/>
          <w:sz w:val="22"/>
          <w:szCs w:val="22"/>
        </w:rPr>
      </w:pPr>
      <w:r w:rsidRPr="00F21B42">
        <w:rPr>
          <w:rFonts w:ascii="Times New Roman" w:eastAsia="바탕" w:hAnsi="Times New Roman" w:cs="Times New Roman"/>
          <w:b w:val="0"/>
          <w:bCs w:val="0"/>
          <w:color w:val="auto"/>
          <w:sz w:val="22"/>
          <w:szCs w:val="22"/>
          <w:lang w:eastAsia="ko-KR"/>
        </w:rPr>
        <w:t>(</w:t>
      </w:r>
      <w:r w:rsidR="00A342AE" w:rsidRPr="00F21B42">
        <w:rPr>
          <w:rFonts w:ascii="Times New Roman" w:eastAsia="바탕" w:hAnsi="Times New Roman" w:cs="Times New Roman"/>
          <w:b w:val="0"/>
          <w:bCs w:val="0"/>
          <w:color w:val="auto"/>
          <w:sz w:val="22"/>
          <w:szCs w:val="22"/>
        </w:rPr>
        <w:t>Interim Evaluation</w:t>
      </w:r>
      <w:r w:rsidRPr="00F21B42">
        <w:rPr>
          <w:rFonts w:ascii="Times New Roman" w:eastAsia="바탕" w:hAnsi="Times New Roman" w:cs="Times New Roman"/>
          <w:b w:val="0"/>
          <w:bCs w:val="0"/>
          <w:color w:val="auto"/>
          <w:sz w:val="22"/>
          <w:szCs w:val="22"/>
          <w:lang w:eastAsia="ko-KR"/>
        </w:rPr>
        <w:t>)</w:t>
      </w:r>
      <w:r w:rsidR="00A342AE" w:rsidRPr="00F21B42">
        <w:rPr>
          <w:rFonts w:ascii="Times New Roman" w:eastAsia="바탕" w:hAnsi="Times New Roman" w:cs="Times New Roman"/>
          <w:b w:val="0"/>
          <w:bCs w:val="0"/>
          <w:color w:val="auto"/>
          <w:sz w:val="22"/>
          <w:szCs w:val="22"/>
        </w:rPr>
        <w:t xml:space="preserve"> </w:t>
      </w:r>
      <w:r w:rsidR="003866B8" w:rsidRPr="00F21B42">
        <w:rPr>
          <w:rFonts w:ascii="Times New Roman" w:eastAsia="바탕" w:hAnsi="Times New Roman" w:cs="Times New Roman"/>
          <w:b w:val="0"/>
          <w:bCs w:val="0"/>
          <w:color w:val="auto"/>
          <w:sz w:val="22"/>
          <w:szCs w:val="22"/>
          <w:lang w:eastAsia="ko-KR"/>
        </w:rPr>
        <w:t xml:space="preserve">The </w:t>
      </w:r>
      <w:r w:rsidR="007E1585" w:rsidRPr="00F21B42">
        <w:rPr>
          <w:rFonts w:ascii="Times New Roman" w:eastAsia="바탕" w:hAnsi="Times New Roman" w:cs="Times New Roman"/>
          <w:b w:val="0"/>
          <w:bCs w:val="0"/>
          <w:color w:val="auto"/>
          <w:sz w:val="22"/>
          <w:szCs w:val="22"/>
          <w:lang w:eastAsia="ko-KR"/>
        </w:rPr>
        <w:t>president</w:t>
      </w:r>
      <w:r w:rsidR="003866B8" w:rsidRPr="00F21B42">
        <w:rPr>
          <w:rFonts w:ascii="Times New Roman" w:eastAsia="바탕" w:hAnsi="Times New Roman" w:cs="Times New Roman"/>
          <w:b w:val="0"/>
          <w:bCs w:val="0"/>
          <w:color w:val="auto"/>
          <w:sz w:val="22"/>
          <w:szCs w:val="22"/>
          <w:lang w:eastAsia="ko-KR"/>
        </w:rPr>
        <w:t xml:space="preserve"> of </w:t>
      </w:r>
      <w:r w:rsidR="00E37C6C" w:rsidRPr="00F21B42">
        <w:rPr>
          <w:rFonts w:ascii="Times New Roman" w:eastAsia="바탕" w:hAnsi="Times New Roman" w:cs="Times New Roman"/>
          <w:b w:val="0"/>
          <w:bCs w:val="0"/>
          <w:color w:val="auto"/>
          <w:sz w:val="22"/>
          <w:szCs w:val="22"/>
          <w:lang w:eastAsia="ko-KR"/>
        </w:rPr>
        <w:t xml:space="preserve">the </w:t>
      </w:r>
      <w:r w:rsidR="003866B8" w:rsidRPr="00F21B42">
        <w:rPr>
          <w:rFonts w:ascii="Times New Roman" w:eastAsia="바탕" w:hAnsi="Times New Roman" w:cs="Times New Roman"/>
          <w:b w:val="0"/>
          <w:bCs w:val="0"/>
          <w:color w:val="auto"/>
          <w:sz w:val="22"/>
          <w:szCs w:val="22"/>
          <w:lang w:eastAsia="ko-KR"/>
        </w:rPr>
        <w:t>N</w:t>
      </w:r>
      <w:r w:rsidR="00F26C9B" w:rsidRPr="00F21B42">
        <w:rPr>
          <w:rFonts w:ascii="Times New Roman" w:eastAsia="바탕" w:hAnsi="Times New Roman" w:cs="Times New Roman"/>
          <w:b w:val="0"/>
          <w:bCs w:val="0"/>
          <w:color w:val="auto"/>
          <w:sz w:val="22"/>
          <w:szCs w:val="22"/>
          <w:lang w:eastAsia="ko-KR"/>
        </w:rPr>
        <w:t xml:space="preserve">RF </w:t>
      </w:r>
      <w:r w:rsidR="00440284" w:rsidRPr="00F21B42">
        <w:rPr>
          <w:rFonts w:ascii="Times New Roman" w:eastAsia="바탕" w:hAnsi="Times New Roman" w:cs="Times New Roman"/>
          <w:b w:val="0"/>
          <w:bCs w:val="0"/>
          <w:color w:val="auto"/>
          <w:sz w:val="22"/>
          <w:szCs w:val="22"/>
          <w:lang w:eastAsia="ko-KR"/>
        </w:rPr>
        <w:t xml:space="preserve">shall </w:t>
      </w:r>
      <w:r w:rsidR="00D038F4" w:rsidRPr="00F21B42">
        <w:rPr>
          <w:rFonts w:ascii="Times New Roman" w:eastAsia="바탕" w:hAnsi="Times New Roman" w:cs="Times New Roman"/>
          <w:b w:val="0"/>
          <w:bCs w:val="0"/>
          <w:color w:val="auto"/>
          <w:sz w:val="22"/>
          <w:szCs w:val="22"/>
          <w:lang w:eastAsia="ko-KR"/>
        </w:rPr>
        <w:t xml:space="preserve">not </w:t>
      </w:r>
      <w:r w:rsidR="0091643D" w:rsidRPr="00F21B42">
        <w:rPr>
          <w:rFonts w:ascii="Times New Roman" w:eastAsia="바탕" w:hAnsi="Times New Roman" w:cs="Times New Roman"/>
          <w:b w:val="0"/>
          <w:bCs w:val="0"/>
          <w:color w:val="auto"/>
          <w:sz w:val="22"/>
          <w:szCs w:val="22"/>
          <w:lang w:eastAsia="ko-KR"/>
        </w:rPr>
        <w:t>conduct</w:t>
      </w:r>
      <w:r w:rsidR="00D038F4" w:rsidRPr="00F21B42">
        <w:rPr>
          <w:rFonts w:ascii="Times New Roman" w:eastAsia="바탕" w:hAnsi="Times New Roman" w:cs="Times New Roman"/>
          <w:b w:val="0"/>
          <w:bCs w:val="0"/>
          <w:color w:val="auto"/>
          <w:sz w:val="22"/>
          <w:szCs w:val="22"/>
          <w:lang w:eastAsia="ko-KR"/>
        </w:rPr>
        <w:t xml:space="preserve"> </w:t>
      </w:r>
      <w:r w:rsidR="0091643D" w:rsidRPr="00F21B42">
        <w:rPr>
          <w:rFonts w:ascii="Times New Roman" w:eastAsia="바탕" w:hAnsi="Times New Roman" w:cs="Times New Roman"/>
          <w:b w:val="0"/>
          <w:bCs w:val="0"/>
          <w:color w:val="auto"/>
          <w:sz w:val="22"/>
          <w:szCs w:val="22"/>
          <w:lang w:eastAsia="ko-KR"/>
        </w:rPr>
        <w:t>an</w:t>
      </w:r>
      <w:r w:rsidR="00D038F4" w:rsidRPr="00F21B42">
        <w:rPr>
          <w:rFonts w:ascii="Times New Roman" w:eastAsia="바탕" w:hAnsi="Times New Roman" w:cs="Times New Roman"/>
          <w:b w:val="0"/>
          <w:bCs w:val="0"/>
          <w:color w:val="auto"/>
          <w:sz w:val="22"/>
          <w:szCs w:val="22"/>
          <w:lang w:eastAsia="ko-KR"/>
        </w:rPr>
        <w:t xml:space="preserve"> interim evaluation</w:t>
      </w:r>
      <w:r w:rsidR="0091643D" w:rsidRPr="00F21B42">
        <w:rPr>
          <w:rFonts w:ascii="Times New Roman" w:eastAsia="바탕" w:hAnsi="Times New Roman" w:cs="Times New Roman"/>
          <w:b w:val="0"/>
          <w:bCs w:val="0"/>
          <w:color w:val="auto"/>
          <w:sz w:val="22"/>
          <w:szCs w:val="22"/>
          <w:lang w:eastAsia="ko-KR"/>
        </w:rPr>
        <w:t xml:space="preserve"> </w:t>
      </w:r>
      <w:r w:rsidR="00440284" w:rsidRPr="00F21B42">
        <w:rPr>
          <w:rFonts w:ascii="Times New Roman" w:eastAsia="바탕" w:hAnsi="Times New Roman" w:cs="Times New Roman"/>
          <w:b w:val="0"/>
          <w:bCs w:val="0"/>
          <w:color w:val="auto"/>
          <w:sz w:val="22"/>
          <w:szCs w:val="22"/>
          <w:lang w:eastAsia="ko-KR"/>
        </w:rPr>
        <w:t>during an ongoing phase</w:t>
      </w:r>
      <w:r w:rsidR="00F45B18" w:rsidRPr="00F21B42">
        <w:rPr>
          <w:rFonts w:ascii="Times New Roman" w:eastAsia="바탕" w:hAnsi="Times New Roman" w:cs="Times New Roman"/>
          <w:b w:val="0"/>
          <w:bCs w:val="0"/>
          <w:color w:val="auto"/>
          <w:sz w:val="22"/>
          <w:szCs w:val="22"/>
          <w:lang w:eastAsia="ko-KR"/>
        </w:rPr>
        <w:t>,</w:t>
      </w:r>
      <w:r w:rsidR="0091643D" w:rsidRPr="00F21B42">
        <w:rPr>
          <w:rFonts w:ascii="Times New Roman" w:eastAsia="바탕" w:hAnsi="Times New Roman" w:cs="Times New Roman"/>
          <w:b w:val="0"/>
          <w:bCs w:val="0"/>
          <w:color w:val="auto"/>
          <w:sz w:val="22"/>
          <w:szCs w:val="22"/>
          <w:lang w:eastAsia="ko-KR"/>
        </w:rPr>
        <w:t xml:space="preserve"> </w:t>
      </w:r>
      <w:r w:rsidR="00EA1AEA" w:rsidRPr="00F21B42">
        <w:rPr>
          <w:rFonts w:ascii="Times New Roman" w:eastAsia="바탕" w:hAnsi="Times New Roman" w:cs="Times New Roman"/>
          <w:b w:val="0"/>
          <w:bCs w:val="0"/>
          <w:color w:val="auto"/>
          <w:sz w:val="22"/>
          <w:szCs w:val="22"/>
          <w:lang w:eastAsia="ko-KR"/>
        </w:rPr>
        <w:t xml:space="preserve">and </w:t>
      </w:r>
      <w:r w:rsidR="00440284" w:rsidRPr="00F21B42">
        <w:rPr>
          <w:rFonts w:ascii="Times New Roman" w:eastAsia="바탕" w:hAnsi="Times New Roman" w:cs="Times New Roman"/>
          <w:b w:val="0"/>
          <w:bCs w:val="0"/>
          <w:color w:val="auto"/>
          <w:sz w:val="22"/>
          <w:szCs w:val="22"/>
          <w:lang w:eastAsia="ko-KR"/>
        </w:rPr>
        <w:t xml:space="preserve">instead conduct an </w:t>
      </w:r>
      <w:r w:rsidR="0084207E" w:rsidRPr="00F21B42">
        <w:rPr>
          <w:rFonts w:ascii="Times New Roman" w:eastAsia="바탕" w:hAnsi="Times New Roman" w:cs="Times New Roman"/>
          <w:b w:val="0"/>
          <w:bCs w:val="0"/>
          <w:color w:val="auto"/>
          <w:sz w:val="22"/>
          <w:szCs w:val="22"/>
          <w:lang w:eastAsia="ko-KR"/>
        </w:rPr>
        <w:t>annual consult</w:t>
      </w:r>
      <w:r w:rsidR="00440284" w:rsidRPr="00F21B42">
        <w:rPr>
          <w:rFonts w:ascii="Times New Roman" w:eastAsia="바탕" w:hAnsi="Times New Roman" w:cs="Times New Roman"/>
          <w:b w:val="0"/>
          <w:bCs w:val="0"/>
          <w:color w:val="auto"/>
          <w:sz w:val="22"/>
          <w:szCs w:val="22"/>
          <w:lang w:eastAsia="ko-KR"/>
        </w:rPr>
        <w:t>ation</w:t>
      </w:r>
      <w:r w:rsidR="0084207E" w:rsidRPr="00F21B42">
        <w:rPr>
          <w:rFonts w:ascii="Times New Roman" w:eastAsia="바탕" w:hAnsi="Times New Roman" w:cs="Times New Roman"/>
          <w:b w:val="0"/>
          <w:bCs w:val="0"/>
          <w:color w:val="auto"/>
          <w:sz w:val="22"/>
          <w:szCs w:val="22"/>
          <w:lang w:eastAsia="ko-KR"/>
        </w:rPr>
        <w:t xml:space="preserve"> on </w:t>
      </w:r>
      <w:r w:rsidR="00440284" w:rsidRPr="00F21B42">
        <w:rPr>
          <w:rFonts w:ascii="Times New Roman" w:eastAsia="바탕" w:hAnsi="Times New Roman" w:cs="Times New Roman"/>
          <w:b w:val="0"/>
          <w:bCs w:val="0"/>
          <w:color w:val="auto"/>
          <w:sz w:val="22"/>
          <w:szCs w:val="22"/>
          <w:lang w:eastAsia="ko-KR"/>
        </w:rPr>
        <w:t xml:space="preserve">the </w:t>
      </w:r>
      <w:r w:rsidR="0084207E" w:rsidRPr="00F21B42">
        <w:rPr>
          <w:rFonts w:ascii="Times New Roman" w:eastAsia="바탕" w:hAnsi="Times New Roman" w:cs="Times New Roman"/>
          <w:b w:val="0"/>
          <w:bCs w:val="0"/>
          <w:color w:val="auto"/>
          <w:sz w:val="22"/>
          <w:szCs w:val="22"/>
          <w:lang w:eastAsia="ko-KR"/>
        </w:rPr>
        <w:t>annual report</w:t>
      </w:r>
      <w:r w:rsidR="006206DB" w:rsidRPr="00F21B42">
        <w:rPr>
          <w:rFonts w:ascii="Times New Roman" w:eastAsia="바탕" w:hAnsi="Times New Roman" w:cs="Times New Roman"/>
          <w:b w:val="0"/>
          <w:bCs w:val="0"/>
          <w:color w:val="auto"/>
          <w:sz w:val="22"/>
          <w:szCs w:val="22"/>
          <w:lang w:eastAsia="ko-KR"/>
        </w:rPr>
        <w:t>,</w:t>
      </w:r>
      <w:r w:rsidR="00F45B18" w:rsidRPr="00F21B42">
        <w:rPr>
          <w:rFonts w:ascii="Times New Roman" w:eastAsia="바탕" w:hAnsi="Times New Roman" w:cs="Times New Roman"/>
          <w:b w:val="0"/>
          <w:bCs w:val="0"/>
          <w:color w:val="auto"/>
          <w:sz w:val="22"/>
          <w:szCs w:val="22"/>
          <w:lang w:eastAsia="ko-KR"/>
        </w:rPr>
        <w:t xml:space="preserve"> </w:t>
      </w:r>
      <w:r w:rsidR="00440284" w:rsidRPr="00F21B42">
        <w:rPr>
          <w:rFonts w:ascii="Times New Roman" w:eastAsia="바탕" w:hAnsi="Times New Roman" w:cs="Times New Roman"/>
          <w:b w:val="0"/>
          <w:bCs w:val="0"/>
          <w:color w:val="auto"/>
          <w:sz w:val="22"/>
          <w:szCs w:val="22"/>
          <w:lang w:eastAsia="ko-KR"/>
        </w:rPr>
        <w:t>with a phase-based evaluation conducted at the end of each phase</w:t>
      </w:r>
      <w:r w:rsidR="00F45B18" w:rsidRPr="00F21B42">
        <w:rPr>
          <w:rFonts w:ascii="Times New Roman" w:eastAsia="바탕" w:hAnsi="Times New Roman" w:cs="Times New Roman"/>
          <w:b w:val="0"/>
          <w:bCs w:val="0"/>
          <w:color w:val="auto"/>
          <w:sz w:val="22"/>
          <w:szCs w:val="22"/>
          <w:lang w:eastAsia="ko-KR"/>
        </w:rPr>
        <w:t>.</w:t>
      </w:r>
      <w:r w:rsidR="003866B8" w:rsidRPr="00F21B42">
        <w:rPr>
          <w:rFonts w:ascii="Times New Roman" w:eastAsia="바탕" w:hAnsi="Times New Roman" w:cs="Times New Roman"/>
          <w:b w:val="0"/>
          <w:bCs w:val="0"/>
          <w:color w:val="auto"/>
          <w:sz w:val="22"/>
          <w:szCs w:val="22"/>
          <w:lang w:eastAsia="ko-KR"/>
        </w:rPr>
        <w:br/>
        <w:t xml:space="preserve">- </w:t>
      </w:r>
      <w:r w:rsidR="00F45B18" w:rsidRPr="00F21B42">
        <w:rPr>
          <w:rFonts w:ascii="Times New Roman" w:eastAsia="바탕" w:hAnsi="Times New Roman" w:cs="Times New Roman"/>
          <w:b w:val="0"/>
          <w:bCs w:val="0"/>
          <w:color w:val="auto"/>
          <w:sz w:val="22"/>
          <w:szCs w:val="22"/>
          <w:lang w:eastAsia="ko-KR"/>
        </w:rPr>
        <w:t>Annual consult</w:t>
      </w:r>
      <w:r w:rsidR="00E07257" w:rsidRPr="00F21B42">
        <w:rPr>
          <w:rFonts w:ascii="Times New Roman" w:eastAsia="바탕" w:hAnsi="Times New Roman" w:cs="Times New Roman"/>
          <w:b w:val="0"/>
          <w:bCs w:val="0"/>
          <w:color w:val="auto"/>
          <w:sz w:val="22"/>
          <w:szCs w:val="22"/>
          <w:lang w:eastAsia="ko-KR"/>
        </w:rPr>
        <w:t>ation</w:t>
      </w:r>
      <w:r w:rsidR="00F45B18" w:rsidRPr="00F21B42">
        <w:rPr>
          <w:rFonts w:ascii="Times New Roman" w:eastAsia="바탕" w:hAnsi="Times New Roman" w:cs="Times New Roman"/>
          <w:b w:val="0"/>
          <w:bCs w:val="0"/>
          <w:color w:val="auto"/>
          <w:sz w:val="22"/>
          <w:szCs w:val="22"/>
          <w:lang w:eastAsia="ko-KR"/>
        </w:rPr>
        <w:t xml:space="preserve">: </w:t>
      </w:r>
      <w:r w:rsidR="00A342AE" w:rsidRPr="00F21B42">
        <w:rPr>
          <w:rFonts w:ascii="Times New Roman" w:eastAsia="바탕" w:hAnsi="Times New Roman" w:cs="Times New Roman"/>
          <w:b w:val="0"/>
          <w:color w:val="auto"/>
          <w:sz w:val="22"/>
          <w:szCs w:val="22"/>
        </w:rPr>
        <w:t>Reinforce</w:t>
      </w:r>
      <w:r w:rsidR="00440284" w:rsidRPr="00F21B42">
        <w:rPr>
          <w:rFonts w:ascii="Times New Roman" w:eastAsia="바탕" w:hAnsi="Times New Roman" w:cs="Times New Roman"/>
          <w:b w:val="0"/>
          <w:color w:val="auto"/>
          <w:sz w:val="22"/>
          <w:szCs w:val="22"/>
        </w:rPr>
        <w:t>s</w:t>
      </w:r>
      <w:r w:rsidR="00A342AE" w:rsidRPr="00F21B42">
        <w:rPr>
          <w:rFonts w:ascii="Times New Roman" w:eastAsia="바탕" w:hAnsi="Times New Roman" w:cs="Times New Roman"/>
          <w:b w:val="0"/>
          <w:color w:val="auto"/>
          <w:sz w:val="22"/>
          <w:szCs w:val="22"/>
        </w:rPr>
        <w:t xml:space="preserve"> responsibility of the host institution for the utilization of the </w:t>
      </w:r>
      <w:r w:rsidR="00BB5810" w:rsidRPr="00F21B42">
        <w:rPr>
          <w:rFonts w:ascii="Times New Roman" w:eastAsia="바탕" w:hAnsi="Times New Roman" w:cs="Times New Roman"/>
          <w:b w:val="0"/>
          <w:color w:val="auto"/>
          <w:sz w:val="22"/>
          <w:szCs w:val="22"/>
        </w:rPr>
        <w:t>Brain Pool fellow</w:t>
      </w:r>
      <w:r w:rsidR="00A342AE" w:rsidRPr="00F21B42">
        <w:rPr>
          <w:rFonts w:ascii="Times New Roman" w:eastAsia="바탕" w:hAnsi="Times New Roman" w:cs="Times New Roman"/>
          <w:b w:val="0"/>
          <w:color w:val="auto"/>
          <w:sz w:val="22"/>
          <w:szCs w:val="22"/>
        </w:rPr>
        <w:t xml:space="preserve"> by presenting research </w:t>
      </w:r>
      <w:r w:rsidR="00440284" w:rsidRPr="00F21B42">
        <w:rPr>
          <w:rFonts w:ascii="Times New Roman" w:eastAsia="바탕" w:hAnsi="Times New Roman" w:cs="Times New Roman"/>
          <w:b w:val="0"/>
          <w:color w:val="auto"/>
          <w:sz w:val="22"/>
          <w:szCs w:val="22"/>
        </w:rPr>
        <w:t>achievements</w:t>
      </w:r>
      <w:r w:rsidR="00A342AE" w:rsidRPr="00F21B42">
        <w:rPr>
          <w:rFonts w:ascii="Times New Roman" w:eastAsia="바탕" w:hAnsi="Times New Roman" w:cs="Times New Roman"/>
          <w:b w:val="0"/>
          <w:color w:val="auto"/>
          <w:sz w:val="22"/>
          <w:szCs w:val="22"/>
        </w:rPr>
        <w:t xml:space="preserve"> and inspection details </w:t>
      </w:r>
      <w:r w:rsidR="00252B1A" w:rsidRPr="00F21B42">
        <w:rPr>
          <w:rFonts w:ascii="Times New Roman" w:eastAsia="바탕" w:hAnsi="Times New Roman" w:cs="Times New Roman"/>
          <w:b w:val="0"/>
          <w:color w:val="auto"/>
          <w:sz w:val="22"/>
          <w:szCs w:val="22"/>
          <w:lang w:eastAsia="ko-KR"/>
        </w:rPr>
        <w:t>in</w:t>
      </w:r>
      <w:r w:rsidR="00A342AE" w:rsidRPr="00F21B42">
        <w:rPr>
          <w:rFonts w:ascii="Times New Roman" w:eastAsia="바탕" w:hAnsi="Times New Roman" w:cs="Times New Roman"/>
          <w:b w:val="0"/>
          <w:color w:val="auto"/>
          <w:sz w:val="22"/>
          <w:szCs w:val="22"/>
        </w:rPr>
        <w:t xml:space="preserve"> the annual report, and taking the initiative in checking research performance. (Type 2)</w:t>
      </w:r>
      <w:r w:rsidR="00465B74" w:rsidRPr="00F21B42">
        <w:rPr>
          <w:rFonts w:ascii="Times New Roman" w:eastAsia="바탕" w:hAnsi="Times New Roman" w:cs="Times New Roman"/>
          <w:b w:val="0"/>
          <w:bCs w:val="0"/>
          <w:color w:val="auto"/>
          <w:sz w:val="22"/>
          <w:szCs w:val="22"/>
          <w:lang w:eastAsia="ko-KR"/>
        </w:rPr>
        <w:t xml:space="preserve"> </w:t>
      </w:r>
      <w:r w:rsidR="00465B74" w:rsidRPr="00F21B42">
        <w:rPr>
          <w:rFonts w:ascii="Times New Roman" w:eastAsia="바탕" w:hAnsi="Times New Roman" w:cs="Times New Roman"/>
          <w:b w:val="0"/>
          <w:bCs w:val="0"/>
          <w:color w:val="auto"/>
          <w:sz w:val="22"/>
          <w:szCs w:val="22"/>
          <w:lang w:eastAsia="ko-KR"/>
        </w:rPr>
        <w:br/>
        <w:t xml:space="preserve">- Phased evaluation: </w:t>
      </w:r>
      <w:r w:rsidR="00574BE1" w:rsidRPr="00F21B42">
        <w:rPr>
          <w:rFonts w:ascii="Times New Roman" w:eastAsia="바탕" w:hAnsi="Times New Roman" w:cs="Times New Roman"/>
          <w:b w:val="0"/>
          <w:bCs w:val="0"/>
          <w:color w:val="auto"/>
          <w:sz w:val="22"/>
          <w:szCs w:val="22"/>
          <w:lang w:eastAsia="ko-KR"/>
        </w:rPr>
        <w:t>Evaluate</w:t>
      </w:r>
      <w:r w:rsidR="00440284" w:rsidRPr="00F21B42">
        <w:rPr>
          <w:rFonts w:ascii="Times New Roman" w:eastAsia="바탕" w:hAnsi="Times New Roman" w:cs="Times New Roman"/>
          <w:b w:val="0"/>
          <w:bCs w:val="0"/>
          <w:color w:val="auto"/>
          <w:sz w:val="22"/>
          <w:szCs w:val="22"/>
          <w:lang w:eastAsia="ko-KR"/>
        </w:rPr>
        <w:t>s</w:t>
      </w:r>
      <w:r w:rsidR="00574BE1" w:rsidRPr="00F21B42">
        <w:rPr>
          <w:rFonts w:ascii="Times New Roman" w:eastAsia="바탕" w:hAnsi="Times New Roman" w:cs="Times New Roman"/>
          <w:b w:val="0"/>
          <w:bCs w:val="0"/>
          <w:color w:val="auto"/>
          <w:sz w:val="22"/>
          <w:szCs w:val="22"/>
          <w:lang w:eastAsia="ko-KR"/>
        </w:rPr>
        <w:t xml:space="preserve"> research </w:t>
      </w:r>
      <w:r w:rsidR="00440284" w:rsidRPr="00F21B42">
        <w:rPr>
          <w:rFonts w:ascii="Times New Roman" w:eastAsia="바탕" w:hAnsi="Times New Roman" w:cs="Times New Roman"/>
          <w:b w:val="0"/>
          <w:bCs w:val="0"/>
          <w:color w:val="auto"/>
          <w:sz w:val="22"/>
          <w:szCs w:val="22"/>
          <w:lang w:eastAsia="ko-KR"/>
        </w:rPr>
        <w:t xml:space="preserve">achievements at </w:t>
      </w:r>
      <w:r w:rsidR="00E40765" w:rsidRPr="00F21B42">
        <w:rPr>
          <w:rFonts w:ascii="Times New Roman" w:eastAsia="바탕" w:hAnsi="Times New Roman" w:cs="Times New Roman"/>
          <w:b w:val="0"/>
          <w:bCs w:val="0"/>
          <w:color w:val="auto"/>
          <w:sz w:val="22"/>
          <w:szCs w:val="22"/>
          <w:lang w:eastAsia="ko-KR"/>
        </w:rPr>
        <w:t>each</w:t>
      </w:r>
      <w:r w:rsidR="00574BE1" w:rsidRPr="00F21B42">
        <w:rPr>
          <w:rFonts w:ascii="Times New Roman" w:eastAsia="바탕" w:hAnsi="Times New Roman" w:cs="Times New Roman"/>
          <w:b w:val="0"/>
          <w:bCs w:val="0"/>
          <w:color w:val="auto"/>
          <w:sz w:val="22"/>
          <w:szCs w:val="22"/>
          <w:lang w:eastAsia="ko-KR"/>
        </w:rPr>
        <w:t xml:space="preserve"> phase</w:t>
      </w:r>
      <w:r w:rsidR="00E40765" w:rsidRPr="00F21B42">
        <w:rPr>
          <w:rFonts w:ascii="Times New Roman" w:eastAsia="바탕" w:hAnsi="Times New Roman" w:cs="Times New Roman"/>
          <w:b w:val="0"/>
          <w:bCs w:val="0"/>
          <w:color w:val="auto"/>
          <w:sz w:val="22"/>
          <w:szCs w:val="22"/>
          <w:lang w:eastAsia="ko-KR"/>
        </w:rPr>
        <w:t xml:space="preserve"> and </w:t>
      </w:r>
      <w:r w:rsidR="0006474D" w:rsidRPr="00F21B42">
        <w:rPr>
          <w:rFonts w:ascii="Times New Roman" w:eastAsia="바탕" w:hAnsi="Times New Roman" w:cs="Times New Roman"/>
          <w:b w:val="0"/>
          <w:bCs w:val="0"/>
          <w:color w:val="auto"/>
          <w:sz w:val="22"/>
          <w:szCs w:val="22"/>
          <w:lang w:eastAsia="ko-KR"/>
        </w:rPr>
        <w:t>research proposals for the next phase</w:t>
      </w:r>
      <w:r w:rsidR="00440284" w:rsidRPr="00F21B42">
        <w:rPr>
          <w:rFonts w:ascii="Times New Roman" w:eastAsia="바탕" w:hAnsi="Times New Roman" w:cs="Times New Roman"/>
          <w:b w:val="0"/>
          <w:bCs w:val="0"/>
          <w:color w:val="auto"/>
          <w:sz w:val="22"/>
          <w:szCs w:val="22"/>
          <w:lang w:eastAsia="ko-KR"/>
        </w:rPr>
        <w:t xml:space="preserve">, </w:t>
      </w:r>
      <w:r w:rsidR="0006474D" w:rsidRPr="00F21B42">
        <w:rPr>
          <w:rFonts w:ascii="Times New Roman" w:eastAsia="바탕" w:hAnsi="Times New Roman" w:cs="Times New Roman"/>
          <w:b w:val="0"/>
          <w:bCs w:val="0"/>
          <w:color w:val="auto"/>
          <w:sz w:val="22"/>
          <w:szCs w:val="22"/>
          <w:lang w:eastAsia="ko-KR"/>
        </w:rPr>
        <w:t>then determine</w:t>
      </w:r>
      <w:r w:rsidR="00440284" w:rsidRPr="00F21B42">
        <w:rPr>
          <w:rFonts w:ascii="Times New Roman" w:eastAsia="바탕" w:hAnsi="Times New Roman" w:cs="Times New Roman"/>
          <w:b w:val="0"/>
          <w:bCs w:val="0"/>
          <w:color w:val="auto"/>
          <w:sz w:val="22"/>
          <w:szCs w:val="22"/>
          <w:lang w:eastAsia="ko-KR"/>
        </w:rPr>
        <w:t>s</w:t>
      </w:r>
      <w:r w:rsidR="0006474D" w:rsidRPr="00F21B42">
        <w:rPr>
          <w:rFonts w:ascii="Times New Roman" w:eastAsia="바탕" w:hAnsi="Times New Roman" w:cs="Times New Roman"/>
          <w:b w:val="0"/>
          <w:bCs w:val="0"/>
          <w:color w:val="auto"/>
          <w:sz w:val="22"/>
          <w:szCs w:val="22"/>
          <w:lang w:eastAsia="ko-KR"/>
        </w:rPr>
        <w:t xml:space="preserve"> whether to continue </w:t>
      </w:r>
      <w:r w:rsidR="00440284" w:rsidRPr="00F21B42">
        <w:rPr>
          <w:rFonts w:ascii="Times New Roman" w:eastAsia="바탕" w:hAnsi="Times New Roman" w:cs="Times New Roman"/>
          <w:b w:val="0"/>
          <w:bCs w:val="0"/>
          <w:color w:val="auto"/>
          <w:sz w:val="22"/>
          <w:szCs w:val="22"/>
          <w:lang w:eastAsia="ko-KR"/>
        </w:rPr>
        <w:t xml:space="preserve">research </w:t>
      </w:r>
      <w:r w:rsidR="0006474D" w:rsidRPr="00F21B42">
        <w:rPr>
          <w:rFonts w:ascii="Times New Roman" w:eastAsia="바탕" w:hAnsi="Times New Roman" w:cs="Times New Roman"/>
          <w:b w:val="0"/>
          <w:bCs w:val="0"/>
          <w:color w:val="auto"/>
          <w:sz w:val="22"/>
          <w:szCs w:val="22"/>
          <w:lang w:eastAsia="ko-KR"/>
        </w:rPr>
        <w:t xml:space="preserve">support based on </w:t>
      </w:r>
      <w:r w:rsidR="00440284" w:rsidRPr="00F21B42">
        <w:rPr>
          <w:rFonts w:ascii="Times New Roman" w:eastAsia="바탕" w:hAnsi="Times New Roman" w:cs="Times New Roman"/>
          <w:b w:val="0"/>
          <w:bCs w:val="0"/>
          <w:color w:val="auto"/>
          <w:sz w:val="22"/>
          <w:szCs w:val="22"/>
          <w:lang w:eastAsia="ko-KR"/>
        </w:rPr>
        <w:t xml:space="preserve">the </w:t>
      </w:r>
      <w:r w:rsidR="0006474D" w:rsidRPr="00F21B42">
        <w:rPr>
          <w:rFonts w:ascii="Times New Roman" w:eastAsia="바탕" w:hAnsi="Times New Roman" w:cs="Times New Roman"/>
          <w:b w:val="0"/>
          <w:bCs w:val="0"/>
          <w:color w:val="auto"/>
          <w:sz w:val="22"/>
          <w:szCs w:val="22"/>
          <w:lang w:eastAsia="ko-KR"/>
        </w:rPr>
        <w:t>evaluation</w:t>
      </w:r>
      <w:r w:rsidR="00440284" w:rsidRPr="00F21B42">
        <w:rPr>
          <w:rFonts w:ascii="Times New Roman" w:eastAsia="바탕" w:hAnsi="Times New Roman" w:cs="Times New Roman"/>
          <w:b w:val="0"/>
          <w:bCs w:val="0"/>
          <w:color w:val="auto"/>
          <w:sz w:val="22"/>
          <w:szCs w:val="22"/>
          <w:lang w:eastAsia="ko-KR"/>
        </w:rPr>
        <w:t xml:space="preserve"> results</w:t>
      </w:r>
      <w:r w:rsidR="0006474D" w:rsidRPr="00F21B42">
        <w:rPr>
          <w:rFonts w:ascii="Times New Roman" w:eastAsia="바탕" w:hAnsi="Times New Roman" w:cs="Times New Roman"/>
          <w:b w:val="0"/>
          <w:bCs w:val="0"/>
          <w:color w:val="auto"/>
          <w:sz w:val="22"/>
          <w:szCs w:val="22"/>
          <w:lang w:eastAsia="ko-KR"/>
        </w:rPr>
        <w:t>.</w:t>
      </w:r>
    </w:p>
    <w:p w:rsidR="00401166" w:rsidRPr="00F21B42" w:rsidRDefault="00D30C95" w:rsidP="00F21B42">
      <w:pPr>
        <w:pStyle w:val="aff8"/>
        <w:widowControl w:val="0"/>
        <w:numPr>
          <w:ilvl w:val="0"/>
          <w:numId w:val="21"/>
        </w:numPr>
        <w:autoSpaceDE w:val="0"/>
        <w:autoSpaceDN w:val="0"/>
        <w:adjustRightInd w:val="0"/>
        <w:spacing w:after="0" w:line="240" w:lineRule="auto"/>
        <w:ind w:leftChars="0" w:left="220" w:hangingChars="100" w:hanging="220"/>
        <w:textAlignment w:val="baseline"/>
        <w:rPr>
          <w:rFonts w:ascii="Times New Roman" w:eastAsia="바탕" w:hAnsi="Times New Roman"/>
          <w:b/>
          <w:color w:val="000000" w:themeColor="text1"/>
          <w:sz w:val="22"/>
        </w:rPr>
      </w:pPr>
      <w:r w:rsidRPr="00F21B42">
        <w:rPr>
          <w:rFonts w:ascii="Times New Roman" w:eastAsia="바탕" w:hAnsi="Times New Roman"/>
          <w:color w:val="000000" w:themeColor="text1"/>
          <w:sz w:val="22"/>
        </w:rPr>
        <w:t>(</w:t>
      </w:r>
      <w:r w:rsidR="005E1F1D" w:rsidRPr="00F21B42">
        <w:rPr>
          <w:rFonts w:ascii="Times New Roman" w:eastAsia="바탕" w:hAnsi="Times New Roman"/>
          <w:color w:val="000000" w:themeColor="text1"/>
          <w:sz w:val="22"/>
        </w:rPr>
        <w:t>Final evaluation</w:t>
      </w:r>
      <w:r w:rsidRPr="00F21B42">
        <w:rPr>
          <w:rFonts w:ascii="Times New Roman" w:eastAsia="바탕" w:hAnsi="Times New Roman"/>
          <w:color w:val="000000" w:themeColor="text1"/>
          <w:sz w:val="22"/>
        </w:rPr>
        <w:t>) The host institution</w:t>
      </w:r>
      <w:r w:rsidR="00A342AE" w:rsidRPr="00F21B42">
        <w:rPr>
          <w:rFonts w:ascii="Times New Roman" w:eastAsia="바탕" w:hAnsi="Times New Roman"/>
          <w:color w:val="000000" w:themeColor="text1"/>
          <w:sz w:val="22"/>
        </w:rPr>
        <w:t xml:space="preserve"> and </w:t>
      </w:r>
      <w:r w:rsidR="00574439" w:rsidRPr="00F21B42">
        <w:rPr>
          <w:rFonts w:ascii="Times New Roman" w:eastAsia="바탕" w:hAnsi="Times New Roman"/>
          <w:color w:val="000000" w:themeColor="text1"/>
          <w:sz w:val="22"/>
        </w:rPr>
        <w:t>the p</w:t>
      </w:r>
      <w:r w:rsidRPr="00F21B42">
        <w:rPr>
          <w:rFonts w:ascii="Times New Roman" w:eastAsia="바탕" w:hAnsi="Times New Roman"/>
          <w:color w:val="000000" w:themeColor="text1"/>
          <w:sz w:val="22"/>
        </w:rPr>
        <w:t>r</w:t>
      </w:r>
      <w:r w:rsidR="00574439" w:rsidRPr="00F21B42">
        <w:rPr>
          <w:rFonts w:ascii="Times New Roman" w:eastAsia="바탕" w:hAnsi="Times New Roman"/>
          <w:color w:val="000000" w:themeColor="text1"/>
          <w:sz w:val="22"/>
        </w:rPr>
        <w:t>incipal i</w:t>
      </w:r>
      <w:r w:rsidRPr="00F21B42">
        <w:rPr>
          <w:rFonts w:ascii="Times New Roman" w:eastAsia="바탕" w:hAnsi="Times New Roman"/>
          <w:color w:val="000000" w:themeColor="text1"/>
          <w:sz w:val="22"/>
        </w:rPr>
        <w:t>nvestigator</w:t>
      </w:r>
      <w:r w:rsidR="00A342AE" w:rsidRPr="00F21B42">
        <w:rPr>
          <w:rFonts w:ascii="Times New Roman" w:eastAsia="바탕" w:hAnsi="Times New Roman"/>
          <w:color w:val="000000" w:themeColor="text1"/>
          <w:sz w:val="22"/>
        </w:rPr>
        <w:t xml:space="preserve"> </w:t>
      </w:r>
      <w:r w:rsidRPr="00F21B42">
        <w:rPr>
          <w:rFonts w:ascii="Times New Roman" w:eastAsia="바탕" w:hAnsi="Times New Roman"/>
          <w:color w:val="000000" w:themeColor="text1"/>
          <w:sz w:val="22"/>
        </w:rPr>
        <w:t>shall</w:t>
      </w:r>
      <w:r w:rsidR="00A342AE" w:rsidRPr="00F21B42">
        <w:rPr>
          <w:rFonts w:ascii="Times New Roman" w:eastAsia="바탕" w:hAnsi="Times New Roman"/>
          <w:color w:val="000000" w:themeColor="text1"/>
          <w:sz w:val="22"/>
        </w:rPr>
        <w:t xml:space="preserve"> s</w:t>
      </w:r>
      <w:r w:rsidR="00CC486F">
        <w:rPr>
          <w:rFonts w:ascii="Times New Roman" w:eastAsia="바탕" w:hAnsi="Times New Roman"/>
          <w:color w:val="000000" w:themeColor="text1"/>
          <w:sz w:val="22"/>
        </w:rPr>
        <w:t>ubmit outcome reports within 60 days</w:t>
      </w:r>
      <w:r w:rsidR="00A342AE" w:rsidRPr="00F21B42">
        <w:rPr>
          <w:rFonts w:ascii="Times New Roman" w:eastAsia="바탕" w:hAnsi="Times New Roman"/>
          <w:color w:val="000000" w:themeColor="text1"/>
          <w:sz w:val="22"/>
        </w:rPr>
        <w:t xml:space="preserve"> after the </w:t>
      </w:r>
      <w:r w:rsidR="00440284" w:rsidRPr="00F21B42">
        <w:rPr>
          <w:rFonts w:ascii="Times New Roman" w:eastAsia="바탕" w:hAnsi="Times New Roman"/>
          <w:color w:val="000000" w:themeColor="text1"/>
          <w:sz w:val="22"/>
        </w:rPr>
        <w:t xml:space="preserve">completion of the </w:t>
      </w:r>
      <w:r w:rsidR="00BB5810" w:rsidRPr="00F21B42">
        <w:rPr>
          <w:rFonts w:ascii="Times New Roman" w:eastAsia="바탕" w:hAnsi="Times New Roman"/>
          <w:color w:val="000000" w:themeColor="text1"/>
          <w:sz w:val="22"/>
        </w:rPr>
        <w:t>Brain Pool program</w:t>
      </w:r>
      <w:r w:rsidR="00A342AE" w:rsidRPr="00F21B42">
        <w:rPr>
          <w:rFonts w:ascii="Times New Roman" w:eastAsia="바탕" w:hAnsi="Times New Roman"/>
          <w:color w:val="000000" w:themeColor="text1"/>
          <w:sz w:val="22"/>
        </w:rPr>
        <w:t xml:space="preserve">, and </w:t>
      </w:r>
      <w:r w:rsidR="00A10FC5" w:rsidRPr="00F21B42">
        <w:rPr>
          <w:rFonts w:ascii="Times New Roman" w:eastAsia="바탕" w:hAnsi="Times New Roman"/>
          <w:color w:val="000000" w:themeColor="text1"/>
          <w:sz w:val="22"/>
        </w:rPr>
        <w:t xml:space="preserve">the </w:t>
      </w:r>
      <w:r w:rsidR="00A342AE" w:rsidRPr="00F21B42">
        <w:rPr>
          <w:rFonts w:ascii="Times New Roman" w:eastAsia="바탕" w:hAnsi="Times New Roman"/>
          <w:color w:val="000000" w:themeColor="text1"/>
          <w:sz w:val="22"/>
        </w:rPr>
        <w:t xml:space="preserve">NRF will </w:t>
      </w:r>
      <w:r w:rsidRPr="00F21B42">
        <w:rPr>
          <w:rFonts w:ascii="Times New Roman" w:eastAsia="바탕" w:hAnsi="Times New Roman"/>
          <w:color w:val="000000" w:themeColor="text1"/>
          <w:sz w:val="22"/>
        </w:rPr>
        <w:t xml:space="preserve">conduct </w:t>
      </w:r>
      <w:r w:rsidR="00440284" w:rsidRPr="00F21B42">
        <w:rPr>
          <w:rFonts w:ascii="Times New Roman" w:eastAsia="바탕" w:hAnsi="Times New Roman"/>
          <w:color w:val="000000" w:themeColor="text1"/>
          <w:sz w:val="22"/>
        </w:rPr>
        <w:t xml:space="preserve">a </w:t>
      </w:r>
      <w:r w:rsidRPr="00F21B42">
        <w:rPr>
          <w:rFonts w:ascii="Times New Roman" w:eastAsia="바탕" w:hAnsi="Times New Roman"/>
          <w:color w:val="000000" w:themeColor="text1"/>
          <w:sz w:val="22"/>
        </w:rPr>
        <w:t>final evaluation</w:t>
      </w:r>
      <w:r w:rsidR="00A342AE" w:rsidRPr="00F21B42">
        <w:rPr>
          <w:rFonts w:ascii="Times New Roman" w:eastAsia="바탕" w:hAnsi="Times New Roman"/>
          <w:color w:val="000000" w:themeColor="text1"/>
          <w:sz w:val="22"/>
        </w:rPr>
        <w:t>.</w:t>
      </w:r>
    </w:p>
    <w:p w:rsidR="002D2854" w:rsidRPr="00CC486F" w:rsidRDefault="002D2854" w:rsidP="00CC486F">
      <w:pPr>
        <w:spacing w:line="240" w:lineRule="auto"/>
        <w:rPr>
          <w:rFonts w:ascii="Times New Roman" w:eastAsia="바탕" w:hAnsi="Times New Roman"/>
          <w:b/>
          <w:color w:val="000000" w:themeColor="text1"/>
          <w:sz w:val="22"/>
        </w:rPr>
      </w:pP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t>3. Roles and Responsibilities of Each Party</w:t>
      </w:r>
    </w:p>
    <w:p w:rsidR="002D2854" w:rsidRPr="00F21B42" w:rsidRDefault="002D2854" w:rsidP="00F21B42">
      <w:pPr>
        <w:pStyle w:val="aff8"/>
        <w:widowControl w:val="0"/>
        <w:numPr>
          <w:ilvl w:val="0"/>
          <w:numId w:val="21"/>
        </w:numPr>
        <w:autoSpaceDE w:val="0"/>
        <w:autoSpaceDN w:val="0"/>
        <w:adjustRightInd w:val="0"/>
        <w:spacing w:after="0" w:line="240" w:lineRule="auto"/>
        <w:ind w:leftChars="0" w:left="220" w:hangingChars="100" w:hanging="220"/>
        <w:textAlignment w:val="baseline"/>
        <w:rPr>
          <w:rFonts w:ascii="Times New Roman" w:eastAsia="바탕" w:hAnsi="Times New Roman"/>
          <w:color w:val="000000" w:themeColor="text1"/>
          <w:sz w:val="22"/>
        </w:rPr>
      </w:pPr>
      <w:r w:rsidRPr="00F21B42">
        <w:rPr>
          <w:rFonts w:ascii="Times New Roman" w:eastAsia="바탕" w:hAnsi="Times New Roman"/>
          <w:color w:val="000000" w:themeColor="text1"/>
          <w:sz w:val="22"/>
        </w:rPr>
        <w:t>Each party is obligated to observe the following roles and responsibilities</w:t>
      </w:r>
      <w:r w:rsidR="0000682B">
        <w:rPr>
          <w:rFonts w:ascii="Times New Roman" w:eastAsia="바탕" w:hAnsi="Times New Roman"/>
          <w:color w:val="000000" w:themeColor="text1"/>
          <w:sz w:val="22"/>
        </w:rPr>
        <w:t>.</w:t>
      </w:r>
    </w:p>
    <w:p w:rsidR="002D2854" w:rsidRDefault="00CC486F" w:rsidP="00CC486F">
      <w:pPr>
        <w:wordWrap/>
        <w:adjustRightInd w:val="0"/>
        <w:snapToGrid/>
        <w:spacing w:line="240" w:lineRule="auto"/>
        <w:ind w:leftChars="100" w:left="530" w:hangingChars="150" w:hanging="330"/>
        <w:rPr>
          <w:rFonts w:ascii="Times New Roman" w:eastAsia="바탕" w:hAnsi="Times New Roman" w:cs="Times New Roman"/>
          <w:color w:val="000000" w:themeColor="text1"/>
          <w:kern w:val="2"/>
          <w:sz w:val="22"/>
          <w:szCs w:val="22"/>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000000" w:themeColor="text1"/>
          <w:kern w:val="2"/>
          <w:sz w:val="22"/>
          <w:szCs w:val="22"/>
        </w:rPr>
        <w:t xml:space="preserve">For Brain Pool fellows, research support (research space, research equipment, research expenses, administrative support) and support for living in Korea (residence, living, family members, etc.) must </w:t>
      </w:r>
      <w:r w:rsidR="002C2079">
        <w:rPr>
          <w:rFonts w:ascii="Times New Roman" w:eastAsia="바탕" w:hAnsi="Times New Roman" w:cs="Times New Roman"/>
          <w:color w:val="000000" w:themeColor="text1"/>
          <w:kern w:val="2"/>
          <w:sz w:val="22"/>
          <w:szCs w:val="22"/>
        </w:rPr>
        <w:t>be provided by the R&amp;D institution</w:t>
      </w:r>
      <w:r w:rsidR="002D2854" w:rsidRPr="00F21B42">
        <w:rPr>
          <w:rFonts w:ascii="Times New Roman" w:eastAsia="바탕" w:hAnsi="Times New Roman" w:cs="Times New Roman"/>
          <w:color w:val="000000" w:themeColor="text1"/>
          <w:kern w:val="2"/>
          <w:sz w:val="22"/>
          <w:szCs w:val="22"/>
        </w:rPr>
        <w:t xml:space="preserve"> (principal investigator).</w:t>
      </w:r>
    </w:p>
    <w:p w:rsidR="005A546E" w:rsidRPr="00F21B42" w:rsidRDefault="005A546E" w:rsidP="00CC486F">
      <w:pPr>
        <w:wordWrap/>
        <w:adjustRightInd w:val="0"/>
        <w:snapToGrid/>
        <w:spacing w:line="240" w:lineRule="auto"/>
        <w:ind w:leftChars="100" w:left="530" w:hangingChars="150" w:hanging="330"/>
        <w:rPr>
          <w:rFonts w:ascii="Times New Roman" w:eastAsia="바탕" w:hAnsi="Times New Roman" w:cs="Times New Roman"/>
          <w:color w:val="000000" w:themeColor="text1"/>
          <w:kern w:val="2"/>
          <w:sz w:val="22"/>
          <w:szCs w:val="22"/>
        </w:rPr>
      </w:pPr>
    </w:p>
    <w:p w:rsidR="002D2854" w:rsidRPr="00F21B42" w:rsidRDefault="002D2854" w:rsidP="00F21B42">
      <w:pPr>
        <w:pStyle w:val="aff5"/>
        <w:jc w:val="both"/>
        <w:rPr>
          <w:rFonts w:ascii="Times New Roman" w:eastAsia="바탕" w:hAnsi="Times New Roman" w:cs="Times New Roman"/>
          <w:b w:val="0"/>
          <w:color w:val="auto"/>
          <w:sz w:val="22"/>
          <w:szCs w:val="22"/>
        </w:rPr>
      </w:pPr>
    </w:p>
    <w:tbl>
      <w:tblPr>
        <w:tblW w:w="9576" w:type="dxa"/>
        <w:jc w:val="center"/>
        <w:tblBorders>
          <w:top w:val="single" w:sz="2" w:space="0" w:color="000000"/>
          <w:left w:val="single" w:sz="2" w:space="0" w:color="000000"/>
          <w:bottom w:val="single" w:sz="2" w:space="0" w:color="000000"/>
          <w:right w:val="single" w:sz="2" w:space="0" w:color="000000"/>
        </w:tblBorders>
        <w:tblLayout w:type="fixed"/>
        <w:tblCellMar>
          <w:top w:w="28" w:type="dxa"/>
          <w:left w:w="28" w:type="dxa"/>
          <w:bottom w:w="28" w:type="dxa"/>
          <w:right w:w="28" w:type="dxa"/>
        </w:tblCellMar>
        <w:tblLook w:val="04A0" w:firstRow="1" w:lastRow="0" w:firstColumn="1" w:lastColumn="0" w:noHBand="0" w:noVBand="1"/>
      </w:tblPr>
      <w:tblGrid>
        <w:gridCol w:w="1997"/>
        <w:gridCol w:w="7579"/>
      </w:tblGrid>
      <w:tr w:rsidR="002D2854" w:rsidRPr="00F21B42" w:rsidTr="00E716E9">
        <w:trPr>
          <w:trHeight w:val="313"/>
          <w:jc w:val="center"/>
        </w:trPr>
        <w:tc>
          <w:tcPr>
            <w:tcW w:w="1997" w:type="dxa"/>
            <w:tcBorders>
              <w:top w:val="single" w:sz="8" w:space="0" w:color="000000"/>
              <w:left w:val="single" w:sz="8" w:space="0" w:color="000000"/>
              <w:bottom w:val="double" w:sz="12" w:space="0" w:color="000000"/>
              <w:right w:val="single" w:sz="2" w:space="0" w:color="000000"/>
            </w:tcBorders>
            <w:shd w:val="clear" w:color="auto" w:fill="DAEEF3" w:themeFill="accent5" w:themeFillTint="33"/>
            <w:vAlign w:val="center"/>
            <w:hideMark/>
          </w:tcPr>
          <w:p w:rsidR="002D2854" w:rsidRPr="00F21B42" w:rsidRDefault="002D2854" w:rsidP="00F21B42">
            <w:pPr>
              <w:pStyle w:val="aff5"/>
              <w:rPr>
                <w:rFonts w:ascii="Times New Roman" w:eastAsia="바탕" w:hAnsi="Times New Roman" w:cs="Times New Roman"/>
                <w:color w:val="auto"/>
                <w:sz w:val="22"/>
                <w:szCs w:val="22"/>
              </w:rPr>
            </w:pPr>
            <w:r w:rsidRPr="00F21B42">
              <w:rPr>
                <w:rFonts w:ascii="Times New Roman" w:eastAsia="바탕" w:hAnsi="Times New Roman" w:cs="Times New Roman"/>
                <w:color w:val="auto"/>
                <w:sz w:val="22"/>
                <w:szCs w:val="22"/>
              </w:rPr>
              <w:lastRenderedPageBreak/>
              <w:t>Division</w:t>
            </w:r>
          </w:p>
        </w:tc>
        <w:tc>
          <w:tcPr>
            <w:tcW w:w="7579" w:type="dxa"/>
            <w:tcBorders>
              <w:top w:val="single" w:sz="8" w:space="0" w:color="000000"/>
              <w:left w:val="single" w:sz="2" w:space="0" w:color="000000"/>
              <w:bottom w:val="double" w:sz="12" w:space="0" w:color="000000"/>
              <w:right w:val="single" w:sz="8" w:space="0" w:color="000000"/>
            </w:tcBorders>
            <w:shd w:val="clear" w:color="auto" w:fill="DAEEF3" w:themeFill="accent5" w:themeFillTint="33"/>
            <w:vAlign w:val="center"/>
            <w:hideMark/>
          </w:tcPr>
          <w:p w:rsidR="002D2854" w:rsidRPr="00F21B42" w:rsidRDefault="002D2854" w:rsidP="00F21B42">
            <w:pPr>
              <w:pStyle w:val="aff5"/>
              <w:rPr>
                <w:rFonts w:ascii="Times New Roman" w:eastAsia="바탕" w:hAnsi="Times New Roman" w:cs="Times New Roman"/>
                <w:color w:val="auto"/>
                <w:sz w:val="22"/>
                <w:szCs w:val="22"/>
              </w:rPr>
            </w:pPr>
            <w:r w:rsidRPr="00F21B42">
              <w:rPr>
                <w:rFonts w:ascii="Times New Roman" w:eastAsia="바탕" w:hAnsi="Times New Roman" w:cs="Times New Roman"/>
                <w:color w:val="auto"/>
                <w:sz w:val="22"/>
                <w:szCs w:val="22"/>
              </w:rPr>
              <w:t>Roles and Responsibilities</w:t>
            </w:r>
          </w:p>
        </w:tc>
      </w:tr>
      <w:tr w:rsidR="002D2854" w:rsidRPr="00F21B42" w:rsidTr="00A467D3">
        <w:trPr>
          <w:trHeight w:val="2611"/>
          <w:jc w:val="center"/>
        </w:trPr>
        <w:tc>
          <w:tcPr>
            <w:tcW w:w="1997" w:type="dxa"/>
            <w:tcBorders>
              <w:top w:val="double" w:sz="12" w:space="0" w:color="000000"/>
              <w:left w:val="single" w:sz="8" w:space="0" w:color="000000"/>
              <w:bottom w:val="single" w:sz="2" w:space="0" w:color="000000"/>
              <w:right w:val="single" w:sz="2" w:space="0" w:color="000000"/>
            </w:tcBorders>
            <w:vAlign w:val="center"/>
            <w:hideMark/>
          </w:tcPr>
          <w:p w:rsidR="002D2854" w:rsidRPr="00F21B42" w:rsidRDefault="002C2079" w:rsidP="00F21B42">
            <w:pPr>
              <w:pStyle w:val="aff5"/>
              <w:rPr>
                <w:rFonts w:ascii="Times New Roman" w:eastAsia="바탕" w:hAnsi="Times New Roman" w:cs="Times New Roman"/>
                <w:b w:val="0"/>
                <w:color w:val="auto"/>
                <w:sz w:val="22"/>
                <w:szCs w:val="22"/>
                <w:lang w:eastAsia="ko-KR"/>
              </w:rPr>
            </w:pPr>
            <w:r>
              <w:rPr>
                <w:rFonts w:ascii="Times New Roman" w:eastAsia="바탕" w:hAnsi="Times New Roman" w:cs="Times New Roman" w:hint="eastAsia"/>
                <w:b w:val="0"/>
                <w:color w:val="auto"/>
                <w:sz w:val="22"/>
                <w:szCs w:val="22"/>
                <w:lang w:eastAsia="ko-KR"/>
              </w:rPr>
              <w:t>H</w:t>
            </w:r>
            <w:r>
              <w:rPr>
                <w:rFonts w:ascii="Times New Roman" w:eastAsia="바탕" w:hAnsi="Times New Roman" w:cs="Times New Roman"/>
                <w:b w:val="0"/>
                <w:color w:val="auto"/>
                <w:sz w:val="22"/>
                <w:szCs w:val="22"/>
                <w:lang w:eastAsia="ko-KR"/>
              </w:rPr>
              <w:t>ost Institution</w:t>
            </w:r>
          </w:p>
        </w:tc>
        <w:tc>
          <w:tcPr>
            <w:tcW w:w="7579" w:type="dxa"/>
            <w:tcBorders>
              <w:top w:val="double" w:sz="12" w:space="0" w:color="000000"/>
              <w:left w:val="single" w:sz="2" w:space="0" w:color="000000"/>
              <w:bottom w:val="single" w:sz="2" w:space="0" w:color="000000"/>
              <w:right w:val="single" w:sz="8" w:space="0" w:color="000000"/>
            </w:tcBorders>
            <w:vAlign w:val="center"/>
          </w:tcPr>
          <w:p w:rsidR="002D2854" w:rsidRPr="00F21B42" w:rsidRDefault="002D2854" w:rsidP="00F21B42">
            <w:pPr>
              <w:pStyle w:val="aff5"/>
              <w:jc w:val="both"/>
              <w:rPr>
                <w:rFonts w:ascii="Times New Roman" w:eastAsia="바탕" w:hAnsi="Times New Roman" w:cs="Times New Roman"/>
                <w:b w:val="0"/>
                <w:color w:val="auto"/>
                <w:sz w:val="22"/>
                <w:szCs w:val="22"/>
              </w:rPr>
            </w:pPr>
            <w:r w:rsidRPr="00F21B42">
              <w:rPr>
                <w:rFonts w:ascii="Times New Roman" w:eastAsia="바탕" w:hAnsi="Times New Roman" w:cs="Times New Roman"/>
                <w:b w:val="0"/>
                <w:color w:val="auto"/>
                <w:sz w:val="22"/>
                <w:szCs w:val="22"/>
              </w:rPr>
              <w:t>• Research performance and research expense management</w:t>
            </w:r>
          </w:p>
          <w:p w:rsidR="002D2854" w:rsidRPr="00F21B42" w:rsidRDefault="002D2854" w:rsidP="00F21B42">
            <w:pPr>
              <w:pStyle w:val="aff5"/>
              <w:numPr>
                <w:ilvl w:val="0"/>
                <w:numId w:val="22"/>
              </w:numPr>
              <w:ind w:leftChars="100" w:left="420" w:hangingChars="100" w:hanging="220"/>
              <w:jc w:val="both"/>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rPr>
              <w:t>Retrieving and returning BP funds in cases of project abandonment or canceled agreement</w:t>
            </w:r>
          </w:p>
          <w:p w:rsidR="002D2854" w:rsidRPr="00F21B42" w:rsidRDefault="002D2854" w:rsidP="002C2079">
            <w:pPr>
              <w:pStyle w:val="aff5"/>
              <w:ind w:left="220" w:hangingChars="100" w:hanging="220"/>
              <w:jc w:val="both"/>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rPr>
              <w:t>• Overall management such as</w:t>
            </w:r>
            <w:r w:rsidRPr="00F21B42">
              <w:rPr>
                <w:rFonts w:ascii="Times New Roman" w:eastAsia="바탕" w:hAnsi="Times New Roman" w:cs="Times New Roman"/>
                <w:b w:val="0"/>
                <w:color w:val="auto"/>
                <w:sz w:val="22"/>
                <w:szCs w:val="22"/>
                <w:lang w:eastAsia="ko-KR"/>
              </w:rPr>
              <w:t xml:space="preserve"> supporting</w:t>
            </w:r>
            <w:r w:rsidRPr="00F21B42">
              <w:rPr>
                <w:rFonts w:ascii="Times New Roman" w:eastAsia="바탕" w:hAnsi="Times New Roman" w:cs="Times New Roman"/>
                <w:b w:val="0"/>
                <w:color w:val="auto"/>
                <w:sz w:val="22"/>
                <w:szCs w:val="22"/>
              </w:rPr>
              <w:t xml:space="preserve"> Brain Pool </w:t>
            </w:r>
            <w:r w:rsidRPr="00F21B42">
              <w:rPr>
                <w:rFonts w:ascii="Times New Roman" w:eastAsia="바탕" w:hAnsi="Times New Roman" w:cs="Times New Roman"/>
                <w:b w:val="0"/>
                <w:color w:val="auto"/>
                <w:sz w:val="22"/>
                <w:szCs w:val="22"/>
                <w:lang w:eastAsia="ko-KR"/>
              </w:rPr>
              <w:t>fellows’ research and achievements under the BP Program</w:t>
            </w:r>
          </w:p>
          <w:p w:rsidR="002D2854" w:rsidRPr="00F21B42" w:rsidRDefault="002D2854" w:rsidP="00F21B42">
            <w:pPr>
              <w:pStyle w:val="aff5"/>
              <w:numPr>
                <w:ilvl w:val="0"/>
                <w:numId w:val="22"/>
              </w:numPr>
              <w:ind w:leftChars="100" w:left="420" w:hangingChars="100" w:hanging="220"/>
              <w:jc w:val="both"/>
              <w:rPr>
                <w:rFonts w:ascii="Times New Roman" w:eastAsia="바탕" w:hAnsi="Times New Roman" w:cs="Times New Roman"/>
                <w:b w:val="0"/>
                <w:color w:val="auto"/>
                <w:sz w:val="22"/>
                <w:szCs w:val="22"/>
              </w:rPr>
            </w:pPr>
            <w:r w:rsidRPr="00F21B42">
              <w:rPr>
                <w:rFonts w:ascii="Times New Roman" w:eastAsia="바탕" w:hAnsi="Times New Roman" w:cs="Times New Roman"/>
                <w:b w:val="0"/>
                <w:color w:val="auto"/>
                <w:sz w:val="22"/>
                <w:szCs w:val="22"/>
              </w:rPr>
              <w:t>Supporting Brain Pool fellows’ settlement by providing accommodation, living support, etc.</w:t>
            </w:r>
          </w:p>
          <w:p w:rsidR="002D2854" w:rsidRPr="00F21B42" w:rsidRDefault="002D2854" w:rsidP="006F76D3">
            <w:pPr>
              <w:pStyle w:val="aff5"/>
              <w:ind w:left="110" w:hangingChars="50" w:hanging="110"/>
              <w:jc w:val="both"/>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rPr>
              <w:t>•</w:t>
            </w:r>
            <w:r w:rsidRPr="00F21B42">
              <w:rPr>
                <w:rFonts w:ascii="Times New Roman" w:eastAsia="바탕" w:hAnsi="Times New Roman" w:cs="Times New Roman"/>
                <w:b w:val="0"/>
                <w:color w:val="auto"/>
                <w:sz w:val="22"/>
                <w:szCs w:val="22"/>
                <w:lang w:eastAsia="ko-KR"/>
              </w:rPr>
              <w:t xml:space="preserve"> Security management</w:t>
            </w:r>
            <w:r w:rsidRPr="00F21B42">
              <w:rPr>
                <w:rFonts w:ascii="Times New Roman" w:eastAsia="바탕" w:hAnsi="Times New Roman" w:cs="Times New Roman"/>
                <w:b w:val="0"/>
                <w:color w:val="auto"/>
                <w:sz w:val="22"/>
                <w:szCs w:val="22"/>
              </w:rPr>
              <w:t xml:space="preserve"> for the BP project and compliance with ethical standards of research </w:t>
            </w:r>
          </w:p>
        </w:tc>
      </w:tr>
      <w:tr w:rsidR="002D2854" w:rsidRPr="00F21B42" w:rsidTr="0069484B">
        <w:trPr>
          <w:trHeight w:val="1637"/>
          <w:jc w:val="center"/>
        </w:trPr>
        <w:tc>
          <w:tcPr>
            <w:tcW w:w="1997" w:type="dxa"/>
            <w:tcBorders>
              <w:top w:val="single" w:sz="2" w:space="0" w:color="000000"/>
              <w:left w:val="single" w:sz="8" w:space="0" w:color="000000"/>
              <w:bottom w:val="single" w:sz="2" w:space="0" w:color="000000"/>
              <w:right w:val="single" w:sz="2" w:space="0" w:color="000000"/>
            </w:tcBorders>
            <w:vAlign w:val="center"/>
          </w:tcPr>
          <w:p w:rsidR="002D2854" w:rsidRPr="00F21B42" w:rsidRDefault="002D2854" w:rsidP="002C2079">
            <w:pPr>
              <w:pStyle w:val="aff5"/>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lang w:eastAsia="ko-KR"/>
              </w:rPr>
              <w:t>Principal investigator</w:t>
            </w:r>
          </w:p>
        </w:tc>
        <w:tc>
          <w:tcPr>
            <w:tcW w:w="7579" w:type="dxa"/>
            <w:tcBorders>
              <w:top w:val="single" w:sz="2" w:space="0" w:color="000000"/>
              <w:left w:val="single" w:sz="2" w:space="0" w:color="000000"/>
              <w:bottom w:val="single" w:sz="2" w:space="0" w:color="000000"/>
              <w:right w:val="single" w:sz="8" w:space="0" w:color="000000"/>
            </w:tcBorders>
            <w:vAlign w:val="center"/>
            <w:hideMark/>
          </w:tcPr>
          <w:p w:rsidR="002D2854" w:rsidRPr="00F21B42" w:rsidRDefault="002D2854" w:rsidP="0069484B">
            <w:pPr>
              <w:pStyle w:val="aff5"/>
              <w:ind w:left="110" w:hangingChars="50" w:hanging="110"/>
              <w:jc w:val="both"/>
              <w:rPr>
                <w:rFonts w:ascii="Times New Roman" w:eastAsia="바탕" w:hAnsi="Times New Roman" w:cs="Times New Roman"/>
                <w:b w:val="0"/>
                <w:color w:val="auto"/>
                <w:sz w:val="22"/>
                <w:szCs w:val="22"/>
              </w:rPr>
            </w:pPr>
            <w:r w:rsidRPr="00F21B42">
              <w:rPr>
                <w:rFonts w:ascii="Times New Roman" w:eastAsia="바탕" w:hAnsi="Times New Roman" w:cs="Times New Roman"/>
                <w:b w:val="0"/>
                <w:color w:val="auto"/>
                <w:sz w:val="22"/>
                <w:szCs w:val="22"/>
              </w:rPr>
              <w:t>• Managing the attendance, performance, progress, and achievements of Brain Pool fellows</w:t>
            </w:r>
          </w:p>
          <w:p w:rsidR="002D2854" w:rsidRPr="00F21B42" w:rsidRDefault="002D2854" w:rsidP="00F21B42">
            <w:pPr>
              <w:pStyle w:val="aff5"/>
              <w:jc w:val="both"/>
              <w:rPr>
                <w:rFonts w:ascii="Times New Roman" w:eastAsia="바탕" w:hAnsi="Times New Roman" w:cs="Times New Roman"/>
                <w:b w:val="0"/>
                <w:color w:val="auto"/>
                <w:sz w:val="22"/>
                <w:szCs w:val="22"/>
              </w:rPr>
            </w:pPr>
            <w:r w:rsidRPr="00F21B42">
              <w:rPr>
                <w:rFonts w:ascii="Times New Roman" w:eastAsia="바탕" w:hAnsi="Times New Roman" w:cs="Times New Roman"/>
                <w:b w:val="0"/>
                <w:color w:val="auto"/>
                <w:sz w:val="22"/>
                <w:szCs w:val="22"/>
              </w:rPr>
              <w:t>• Managing research expenses, and overall research performance</w:t>
            </w:r>
          </w:p>
          <w:p w:rsidR="002D2854" w:rsidRPr="00F21B42" w:rsidRDefault="002D2854" w:rsidP="00F21B42">
            <w:pPr>
              <w:pStyle w:val="aff5"/>
              <w:numPr>
                <w:ilvl w:val="0"/>
                <w:numId w:val="22"/>
              </w:numPr>
              <w:ind w:leftChars="100" w:left="420" w:hangingChars="100" w:hanging="220"/>
              <w:jc w:val="both"/>
              <w:rPr>
                <w:rFonts w:ascii="Times New Roman" w:eastAsia="바탕" w:hAnsi="Times New Roman" w:cs="Times New Roman"/>
                <w:b w:val="0"/>
                <w:color w:val="auto"/>
                <w:sz w:val="22"/>
                <w:szCs w:val="22"/>
              </w:rPr>
            </w:pPr>
            <w:r w:rsidRPr="00F21B42">
              <w:rPr>
                <w:rFonts w:ascii="Times New Roman" w:eastAsia="바탕" w:hAnsi="Times New Roman" w:cs="Times New Roman"/>
                <w:b w:val="0"/>
                <w:color w:val="auto"/>
                <w:sz w:val="22"/>
                <w:szCs w:val="22"/>
              </w:rPr>
              <w:t>Research space, research equipment, research expenses, administrative support</w:t>
            </w:r>
          </w:p>
          <w:p w:rsidR="002D2854" w:rsidRPr="00F21B42" w:rsidRDefault="002D2854" w:rsidP="0069484B">
            <w:pPr>
              <w:wordWrap/>
              <w:spacing w:after="200" w:line="240" w:lineRule="auto"/>
              <w:ind w:left="220" w:hangingChars="100" w:hanging="220"/>
              <w:rPr>
                <w:rFonts w:ascii="Times New Roman" w:eastAsia="바탕" w:hAnsi="Times New Roman" w:cs="Times New Roman"/>
                <w:kern w:val="2"/>
                <w:sz w:val="22"/>
                <w:szCs w:val="22"/>
              </w:rPr>
            </w:pPr>
            <w:r w:rsidRPr="00F21B42">
              <w:rPr>
                <w:rFonts w:ascii="Times New Roman" w:eastAsia="바탕" w:hAnsi="Times New Roman" w:cs="Times New Roman"/>
                <w:kern w:val="2"/>
                <w:sz w:val="22"/>
                <w:szCs w:val="22"/>
              </w:rPr>
              <w:t>• Supporting joint research systems with Korean researchers and enhancing their capabilities</w:t>
            </w:r>
          </w:p>
        </w:tc>
      </w:tr>
      <w:tr w:rsidR="002D2854" w:rsidRPr="00F21B42" w:rsidTr="00A467D3">
        <w:trPr>
          <w:trHeight w:val="1079"/>
          <w:jc w:val="center"/>
        </w:trPr>
        <w:tc>
          <w:tcPr>
            <w:tcW w:w="1997" w:type="dxa"/>
            <w:tcBorders>
              <w:top w:val="single" w:sz="2" w:space="0" w:color="000000"/>
              <w:left w:val="single" w:sz="8" w:space="0" w:color="000000"/>
              <w:bottom w:val="single" w:sz="8" w:space="0" w:color="000000"/>
              <w:right w:val="single" w:sz="2" w:space="0" w:color="000000"/>
            </w:tcBorders>
            <w:vAlign w:val="center"/>
            <w:hideMark/>
          </w:tcPr>
          <w:p w:rsidR="002D2854" w:rsidRPr="00F21B42" w:rsidRDefault="004D7918" w:rsidP="00F21B42">
            <w:pPr>
              <w:pStyle w:val="aff5"/>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lang w:eastAsia="ko-KR"/>
              </w:rPr>
              <w:t>Specialized</w:t>
            </w:r>
          </w:p>
          <w:p w:rsidR="002D2854" w:rsidRPr="00F21B42" w:rsidRDefault="002D2854" w:rsidP="00F21B42">
            <w:pPr>
              <w:pStyle w:val="aff5"/>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lang w:eastAsia="ko-KR"/>
              </w:rPr>
              <w:t>organization</w:t>
            </w:r>
          </w:p>
          <w:p w:rsidR="002D2854" w:rsidRPr="00F21B42" w:rsidRDefault="002D2854" w:rsidP="00F21B42">
            <w:pPr>
              <w:pStyle w:val="aff5"/>
              <w:rPr>
                <w:rFonts w:ascii="Times New Roman" w:eastAsia="바탕" w:hAnsi="Times New Roman" w:cs="Times New Roman"/>
                <w:b w:val="0"/>
                <w:color w:val="auto"/>
                <w:sz w:val="22"/>
                <w:szCs w:val="22"/>
                <w:lang w:eastAsia="ko-KR"/>
              </w:rPr>
            </w:pPr>
            <w:r w:rsidRPr="00F21B42">
              <w:rPr>
                <w:rFonts w:ascii="Times New Roman" w:eastAsia="바탕" w:hAnsi="Times New Roman" w:cs="Times New Roman"/>
                <w:b w:val="0"/>
                <w:color w:val="auto"/>
                <w:sz w:val="22"/>
                <w:szCs w:val="22"/>
                <w:lang w:eastAsia="ko-KR"/>
              </w:rPr>
              <w:t>(NRF)</w:t>
            </w:r>
          </w:p>
        </w:tc>
        <w:tc>
          <w:tcPr>
            <w:tcW w:w="7579" w:type="dxa"/>
            <w:tcBorders>
              <w:top w:val="single" w:sz="2" w:space="0" w:color="000000"/>
              <w:left w:val="single" w:sz="2" w:space="0" w:color="000000"/>
              <w:bottom w:val="single" w:sz="8" w:space="0" w:color="000000"/>
              <w:right w:val="single" w:sz="8" w:space="0" w:color="000000"/>
            </w:tcBorders>
            <w:vAlign w:val="center"/>
            <w:hideMark/>
          </w:tcPr>
          <w:p w:rsidR="002D2854" w:rsidRPr="00F21B42" w:rsidRDefault="002D2854" w:rsidP="0069484B">
            <w:pPr>
              <w:pStyle w:val="aff5"/>
              <w:ind w:left="220" w:hangingChars="100" w:hanging="220"/>
              <w:jc w:val="both"/>
              <w:rPr>
                <w:rFonts w:ascii="Times New Roman" w:eastAsia="바탕" w:hAnsi="Times New Roman" w:cs="Times New Roman"/>
                <w:b w:val="0"/>
                <w:color w:val="auto"/>
                <w:sz w:val="22"/>
                <w:szCs w:val="22"/>
              </w:rPr>
            </w:pPr>
            <w:r w:rsidRPr="00F21B42">
              <w:rPr>
                <w:rFonts w:ascii="Times New Roman" w:eastAsia="바탕" w:hAnsi="Times New Roman" w:cs="Times New Roman"/>
                <w:b w:val="0"/>
                <w:color w:val="auto"/>
                <w:sz w:val="22"/>
                <w:szCs w:val="22"/>
              </w:rPr>
              <w:t>• Examining and managing the progress of the BP Program, and providing promotional and policy support</w:t>
            </w:r>
          </w:p>
          <w:p w:rsidR="002D2854" w:rsidRPr="00F21B42" w:rsidRDefault="002D2854" w:rsidP="00F21B42">
            <w:pPr>
              <w:pStyle w:val="aff5"/>
              <w:numPr>
                <w:ilvl w:val="0"/>
                <w:numId w:val="22"/>
              </w:numPr>
              <w:ind w:leftChars="100" w:left="420" w:hangingChars="100" w:hanging="220"/>
              <w:jc w:val="both"/>
              <w:rPr>
                <w:rFonts w:ascii="Times New Roman" w:eastAsia="바탕" w:hAnsi="Times New Roman" w:cs="Times New Roman"/>
                <w:kern w:val="2"/>
                <w:sz w:val="22"/>
                <w:szCs w:val="22"/>
              </w:rPr>
            </w:pPr>
            <w:r w:rsidRPr="00F21B42">
              <w:rPr>
                <w:rFonts w:ascii="Times New Roman" w:eastAsia="바탕" w:hAnsi="Times New Roman" w:cs="Times New Roman"/>
                <w:b w:val="0"/>
                <w:color w:val="auto"/>
                <w:sz w:val="22"/>
                <w:szCs w:val="22"/>
              </w:rPr>
              <w:t>Conducting final evaluation and follow-up management of fellows and their achievements</w:t>
            </w:r>
          </w:p>
        </w:tc>
      </w:tr>
    </w:tbl>
    <w:p w:rsidR="002D2854" w:rsidRPr="00F21B42" w:rsidRDefault="002D2854" w:rsidP="00F21B42">
      <w:pPr>
        <w:pStyle w:val="aff5"/>
        <w:jc w:val="both"/>
        <w:rPr>
          <w:rFonts w:ascii="Times New Roman" w:eastAsia="바탕" w:hAnsi="Times New Roman" w:cs="Times New Roman"/>
          <w:color w:val="auto"/>
          <w:sz w:val="22"/>
          <w:szCs w:val="22"/>
          <w:shd w:val="clear" w:color="auto" w:fill="FFFFFF"/>
          <w:lang w:eastAsia="ko-KR"/>
        </w:rPr>
      </w:pP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t xml:space="preserve">4. </w:t>
      </w:r>
      <w:r w:rsidRPr="00F21B42">
        <w:rPr>
          <w:rFonts w:ascii="Times New Roman" w:eastAsia="바탕" w:hAnsi="Times New Roman" w:cs="Times New Roman"/>
          <w:kern w:val="2"/>
          <w:sz w:val="22"/>
          <w:szCs w:val="22"/>
        </w:rPr>
        <w:t xml:space="preserve">Management, etc. of </w:t>
      </w:r>
      <w:r w:rsidR="0060029C" w:rsidRPr="00F21B42">
        <w:rPr>
          <w:rFonts w:ascii="Times New Roman" w:eastAsia="바탕" w:hAnsi="Times New Roman" w:cs="Times New Roman"/>
          <w:color w:val="000000" w:themeColor="text1"/>
          <w:sz w:val="22"/>
          <w:szCs w:val="22"/>
        </w:rPr>
        <w:t>Brain Pool fellows</w:t>
      </w:r>
    </w:p>
    <w:p w:rsidR="002D2854" w:rsidRPr="00F21B42" w:rsidRDefault="002D2854" w:rsidP="00F21B42">
      <w:pPr>
        <w:pStyle w:val="aff5"/>
        <w:jc w:val="both"/>
        <w:rPr>
          <w:rFonts w:ascii="Times New Roman" w:eastAsia="바탕" w:hAnsi="Times New Roman" w:cs="Times New Roman"/>
          <w:b w:val="0"/>
          <w:color w:val="auto"/>
          <w:sz w:val="22"/>
          <w:szCs w:val="22"/>
        </w:rPr>
      </w:pPr>
      <w:r w:rsidRPr="00F21B42">
        <w:rPr>
          <w:rFonts w:ascii="Times New Roman" w:eastAsia="바탕" w:hAnsi="Times New Roman" w:cs="Times New Roman"/>
          <w:b w:val="0"/>
          <w:bCs w:val="0"/>
          <w:color w:val="auto"/>
          <w:sz w:val="22"/>
          <w:szCs w:val="22"/>
        </w:rPr>
        <w:t>○ (Attendance)</w:t>
      </w:r>
      <w:r w:rsidRPr="00F21B42">
        <w:rPr>
          <w:rFonts w:ascii="Times New Roman" w:eastAsia="바탕" w:hAnsi="Times New Roman" w:cs="Times New Roman"/>
          <w:bCs w:val="0"/>
          <w:color w:val="auto"/>
          <w:sz w:val="22"/>
          <w:szCs w:val="22"/>
        </w:rPr>
        <w:t xml:space="preserve"> </w:t>
      </w:r>
      <w:r w:rsidRPr="00F21B42">
        <w:rPr>
          <w:rFonts w:ascii="Times New Roman" w:eastAsia="바탕" w:hAnsi="Times New Roman" w:cs="Times New Roman"/>
          <w:b w:val="0"/>
          <w:color w:val="auto"/>
          <w:sz w:val="22"/>
          <w:szCs w:val="22"/>
        </w:rPr>
        <w:t xml:space="preserve">Brain Pool fellows are required to </w:t>
      </w:r>
      <w:r w:rsidRPr="00F21B42">
        <w:rPr>
          <w:rFonts w:ascii="Times New Roman" w:eastAsia="바탕" w:hAnsi="Times New Roman" w:cs="Times New Roman"/>
          <w:b w:val="0"/>
          <w:color w:val="auto"/>
          <w:sz w:val="22"/>
          <w:szCs w:val="22"/>
          <w:lang w:eastAsia="ko-KR"/>
        </w:rPr>
        <w:t xml:space="preserve">fully </w:t>
      </w:r>
      <w:r w:rsidRPr="00F21B42">
        <w:rPr>
          <w:rFonts w:ascii="Times New Roman" w:eastAsia="바탕" w:hAnsi="Times New Roman" w:cs="Times New Roman"/>
          <w:b w:val="0"/>
          <w:color w:val="auto"/>
          <w:sz w:val="22"/>
          <w:szCs w:val="22"/>
        </w:rPr>
        <w:t>engage in full-ti</w:t>
      </w:r>
      <w:r w:rsidR="006A73DF">
        <w:rPr>
          <w:rFonts w:ascii="Times New Roman" w:eastAsia="바탕" w:hAnsi="Times New Roman" w:cs="Times New Roman"/>
          <w:b w:val="0"/>
          <w:color w:val="auto"/>
          <w:sz w:val="22"/>
          <w:szCs w:val="22"/>
        </w:rPr>
        <w:t>me research at the host institution</w:t>
      </w:r>
      <w:r w:rsidRPr="00F21B42">
        <w:rPr>
          <w:rFonts w:ascii="Times New Roman" w:eastAsia="바탕" w:hAnsi="Times New Roman" w:cs="Times New Roman"/>
          <w:b w:val="0"/>
          <w:color w:val="auto"/>
          <w:sz w:val="22"/>
          <w:szCs w:val="22"/>
        </w:rPr>
        <w:t xml:space="preserve">. </w:t>
      </w:r>
    </w:p>
    <w:p w:rsidR="002D2854" w:rsidRPr="00F21B42" w:rsidRDefault="006A73DF" w:rsidP="00F21B42">
      <w:pPr>
        <w:wordWrap/>
        <w:adjustRightInd w:val="0"/>
        <w:snapToGrid/>
        <w:spacing w:line="240" w:lineRule="auto"/>
        <w:ind w:leftChars="100" w:left="420" w:hangingChars="100" w:hanging="220"/>
        <w:rPr>
          <w:rFonts w:ascii="Times New Roman" w:eastAsia="바탕" w:hAnsi="Times New Roman" w:cs="Times New Roman"/>
          <w:bCs/>
          <w:color w:val="auto"/>
          <w:sz w:val="22"/>
          <w:szCs w:val="22"/>
          <w:lang w:eastAsia="en-US"/>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color w:val="auto"/>
          <w:spacing w:val="7"/>
          <w:kern w:val="2"/>
          <w:sz w:val="22"/>
          <w:szCs w:val="22"/>
        </w:rPr>
        <w:t xml:space="preserve"> </w:t>
      </w:r>
      <w:r>
        <w:rPr>
          <w:rFonts w:ascii="Times New Roman" w:eastAsia="바탕" w:hAnsi="Times New Roman" w:cs="Times New Roman"/>
          <w:bCs/>
          <w:color w:val="auto"/>
          <w:sz w:val="22"/>
          <w:szCs w:val="22"/>
          <w:lang w:eastAsia="en-US"/>
        </w:rPr>
        <w:t>Flexible Research Duration p</w:t>
      </w:r>
      <w:r w:rsidR="002D2854" w:rsidRPr="00F21B42">
        <w:rPr>
          <w:rFonts w:ascii="Times New Roman" w:eastAsia="바탕" w:hAnsi="Times New Roman" w:cs="Times New Roman"/>
          <w:bCs/>
          <w:color w:val="auto"/>
          <w:sz w:val="22"/>
          <w:szCs w:val="22"/>
          <w:lang w:eastAsia="en-US"/>
        </w:rPr>
        <w:t xml:space="preserve">rojects may apply for 6-12 months over 3 years. </w:t>
      </w:r>
    </w:p>
    <w:p w:rsidR="002D2854" w:rsidRPr="00F21B42" w:rsidRDefault="002D2854" w:rsidP="00F21B42">
      <w:pPr>
        <w:pStyle w:val="aff8"/>
        <w:widowControl w:val="0"/>
        <w:numPr>
          <w:ilvl w:val="0"/>
          <w:numId w:val="21"/>
        </w:numPr>
        <w:autoSpaceDE w:val="0"/>
        <w:autoSpaceDN w:val="0"/>
        <w:adjustRightInd w:val="0"/>
        <w:spacing w:after="0" w:line="240" w:lineRule="auto"/>
        <w:ind w:leftChars="0" w:left="220" w:hangingChars="100" w:hanging="220"/>
        <w:textAlignment w:val="baseline"/>
        <w:rPr>
          <w:rFonts w:ascii="Times New Roman" w:eastAsia="바탕" w:hAnsi="Times New Roman"/>
          <w:color w:val="000000" w:themeColor="text1"/>
          <w:sz w:val="22"/>
        </w:rPr>
      </w:pPr>
      <w:r w:rsidRPr="00F21B42">
        <w:rPr>
          <w:rFonts w:ascii="Times New Roman" w:eastAsia="바탕" w:hAnsi="Times New Roman"/>
          <w:bCs/>
          <w:kern w:val="0"/>
          <w:sz w:val="22"/>
          <w:lang w:eastAsia="en-US"/>
        </w:rPr>
        <w:t xml:space="preserve">(Lecture and research performance) Upon obtaining approval from the head of the </w:t>
      </w:r>
      <w:r w:rsidR="00355D86" w:rsidRPr="00355D86">
        <w:rPr>
          <w:rFonts w:ascii="Times New Roman" w:eastAsia="바탕" w:hAnsi="Times New Roman"/>
          <w:bCs/>
          <w:kern w:val="0"/>
          <w:sz w:val="22"/>
          <w:lang w:eastAsia="en-US"/>
        </w:rPr>
        <w:t>host institution</w:t>
      </w:r>
      <w:r w:rsidR="00355D86" w:rsidRPr="00F21B42">
        <w:rPr>
          <w:rFonts w:ascii="Times New Roman" w:eastAsia="바탕" w:hAnsi="Times New Roman"/>
          <w:bCs/>
          <w:kern w:val="0"/>
          <w:sz w:val="22"/>
          <w:lang w:eastAsia="en-US"/>
        </w:rPr>
        <w:t xml:space="preserve"> </w:t>
      </w:r>
      <w:r w:rsidRPr="00F21B42">
        <w:rPr>
          <w:rFonts w:ascii="Times New Roman" w:eastAsia="바탕" w:hAnsi="Times New Roman"/>
          <w:bCs/>
          <w:kern w:val="0"/>
          <w:sz w:val="22"/>
          <w:lang w:eastAsia="en-US"/>
        </w:rPr>
        <w:t>and the principal investigator, the Brain Pool fellow may give university lectures (up to two subjects) or participate in another R&amp;D project related to the</w:t>
      </w:r>
      <w:r w:rsidRPr="00F21B42">
        <w:rPr>
          <w:rFonts w:ascii="Times New Roman" w:eastAsia="바탕" w:hAnsi="Times New Roman"/>
          <w:color w:val="000000" w:themeColor="text1"/>
          <w:sz w:val="22"/>
        </w:rPr>
        <w:t xml:space="preserve"> research project under the BP program (up to 30 percent of appropriation for the personnel costs)</w:t>
      </w:r>
      <w:r w:rsidR="00DC0F1E" w:rsidRPr="00F21B42">
        <w:rPr>
          <w:rFonts w:ascii="Times New Roman" w:eastAsia="바탕" w:hAnsi="Times New Roman"/>
          <w:color w:val="000000" w:themeColor="text1"/>
          <w:sz w:val="22"/>
        </w:rPr>
        <w:t>.</w:t>
      </w:r>
      <w:r w:rsidRPr="00F21B42">
        <w:rPr>
          <w:rFonts w:ascii="Times New Roman" w:eastAsia="바탕" w:hAnsi="Times New Roman"/>
          <w:color w:val="000000" w:themeColor="text1"/>
          <w:sz w:val="22"/>
        </w:rPr>
        <w:t xml:space="preserve"> </w:t>
      </w:r>
    </w:p>
    <w:p w:rsidR="002D2854" w:rsidRPr="00F21B42" w:rsidRDefault="002D2854" w:rsidP="00F21B42">
      <w:pPr>
        <w:pStyle w:val="aff8"/>
        <w:widowControl w:val="0"/>
        <w:numPr>
          <w:ilvl w:val="0"/>
          <w:numId w:val="21"/>
        </w:numPr>
        <w:autoSpaceDE w:val="0"/>
        <w:autoSpaceDN w:val="0"/>
        <w:adjustRightInd w:val="0"/>
        <w:spacing w:after="0" w:line="240" w:lineRule="auto"/>
        <w:ind w:leftChars="0" w:left="220" w:hangingChars="100" w:hanging="220"/>
        <w:textAlignment w:val="baseline"/>
        <w:rPr>
          <w:rFonts w:ascii="Times New Roman" w:eastAsia="바탕" w:hAnsi="Times New Roman"/>
          <w:color w:val="000000" w:themeColor="text1"/>
          <w:sz w:val="22"/>
        </w:rPr>
      </w:pPr>
      <w:r w:rsidRPr="00F21B42">
        <w:rPr>
          <w:rFonts w:ascii="Times New Roman" w:eastAsia="바탕" w:hAnsi="Times New Roman"/>
          <w:color w:val="000000" w:themeColor="text1"/>
          <w:sz w:val="22"/>
        </w:rPr>
        <w:t>(Paid leave) The number of days for paid leav</w:t>
      </w:r>
      <w:r w:rsidR="0035161F">
        <w:rPr>
          <w:rFonts w:ascii="Times New Roman" w:eastAsia="바탕" w:hAnsi="Times New Roman"/>
          <w:color w:val="000000" w:themeColor="text1"/>
          <w:sz w:val="22"/>
        </w:rPr>
        <w:t>e is subject to the regulations</w:t>
      </w:r>
      <w:r w:rsidRPr="00F21B42">
        <w:rPr>
          <w:rFonts w:ascii="Times New Roman" w:eastAsia="바탕" w:hAnsi="Times New Roman"/>
          <w:color w:val="000000" w:themeColor="text1"/>
          <w:sz w:val="22"/>
        </w:rPr>
        <w:t xml:space="preserve"> of the </w:t>
      </w:r>
      <w:r w:rsidR="0035161F" w:rsidRPr="0035161F">
        <w:rPr>
          <w:rFonts w:ascii="Times New Roman" w:eastAsia="바탕" w:hAnsi="Times New Roman"/>
          <w:color w:val="000000" w:themeColor="text1"/>
          <w:sz w:val="22"/>
        </w:rPr>
        <w:t>host institution</w:t>
      </w:r>
      <w:r w:rsidRPr="00F21B42">
        <w:rPr>
          <w:rFonts w:ascii="Times New Roman" w:eastAsia="바탕" w:hAnsi="Times New Roman"/>
          <w:color w:val="000000" w:themeColor="text1"/>
          <w:sz w:val="22"/>
        </w:rPr>
        <w:t xml:space="preserve">. </w:t>
      </w:r>
    </w:p>
    <w:p w:rsidR="002D2854" w:rsidRPr="00F21B42" w:rsidRDefault="0035161F" w:rsidP="0035161F">
      <w:pPr>
        <w:wordWrap/>
        <w:adjustRightInd w:val="0"/>
        <w:snapToGrid/>
        <w:spacing w:line="240" w:lineRule="auto"/>
        <w:ind w:leftChars="100" w:left="530" w:hangingChars="150" w:hanging="330"/>
        <w:rPr>
          <w:rFonts w:ascii="Times New Roman" w:eastAsia="바탕" w:hAnsi="Times New Roman" w:cs="Times New Roman"/>
          <w:color w:val="auto"/>
          <w:spacing w:val="7"/>
          <w:kern w:val="2"/>
          <w:sz w:val="22"/>
          <w:szCs w:val="22"/>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color w:val="auto"/>
          <w:spacing w:val="7"/>
          <w:kern w:val="2"/>
          <w:sz w:val="22"/>
          <w:szCs w:val="22"/>
        </w:rPr>
        <w:t xml:space="preserve"> </w:t>
      </w:r>
      <w:proofErr w:type="gramStart"/>
      <w:r w:rsidR="002D2854" w:rsidRPr="00F21B42">
        <w:rPr>
          <w:rFonts w:ascii="Times New Roman" w:eastAsia="바탕" w:hAnsi="Times New Roman" w:cs="Times New Roman"/>
          <w:bCs/>
          <w:color w:val="auto"/>
          <w:sz w:val="22"/>
          <w:szCs w:val="22"/>
          <w:lang w:eastAsia="en-US"/>
        </w:rPr>
        <w:t>If</w:t>
      </w:r>
      <w:proofErr w:type="gramEnd"/>
      <w:r w:rsidR="002D2854" w:rsidRPr="00F21B42">
        <w:rPr>
          <w:rFonts w:ascii="Times New Roman" w:eastAsia="바탕" w:hAnsi="Times New Roman" w:cs="Times New Roman"/>
          <w:bCs/>
          <w:color w:val="auto"/>
          <w:sz w:val="22"/>
          <w:szCs w:val="22"/>
          <w:lang w:eastAsia="en-US"/>
        </w:rPr>
        <w:t xml:space="preserve"> the number of days used as paid leave exceeds the permitted period, personnel costs corresponding to the amount exceeded, calculated on a daily basis, must be returned</w:t>
      </w:r>
      <w:r w:rsidR="002D2854" w:rsidRPr="00F21B42">
        <w:rPr>
          <w:rFonts w:ascii="Times New Roman" w:eastAsia="바탕" w:hAnsi="Times New Roman" w:cs="Times New Roman"/>
          <w:color w:val="auto"/>
          <w:spacing w:val="7"/>
          <w:kern w:val="2"/>
          <w:sz w:val="22"/>
          <w:szCs w:val="22"/>
        </w:rPr>
        <w:t>.</w:t>
      </w:r>
    </w:p>
    <w:p w:rsidR="002D2854" w:rsidRPr="00F21B42" w:rsidRDefault="0035161F" w:rsidP="0035161F">
      <w:pPr>
        <w:wordWrap/>
        <w:adjustRightInd w:val="0"/>
        <w:snapToGrid/>
        <w:spacing w:line="240" w:lineRule="auto"/>
        <w:ind w:leftChars="100" w:left="530" w:hangingChars="150" w:hanging="330"/>
        <w:rPr>
          <w:rFonts w:ascii="Times New Roman" w:eastAsia="바탕" w:hAnsi="Times New Roman" w:cs="Times New Roman"/>
          <w:color w:val="auto"/>
          <w:spacing w:val="7"/>
          <w:kern w:val="2"/>
          <w:sz w:val="22"/>
          <w:szCs w:val="22"/>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bCs/>
          <w:color w:val="auto"/>
          <w:sz w:val="22"/>
          <w:szCs w:val="22"/>
          <w:lang w:eastAsia="en-US"/>
        </w:rPr>
        <w:t>If the BP program is suspended, the number of days for paid leave will be recalculated based on the actual period of the program.</w:t>
      </w:r>
    </w:p>
    <w:p w:rsidR="002D2854" w:rsidRPr="00F21B42" w:rsidRDefault="002D2854" w:rsidP="00F21B42">
      <w:pPr>
        <w:pStyle w:val="aff8"/>
        <w:widowControl w:val="0"/>
        <w:numPr>
          <w:ilvl w:val="0"/>
          <w:numId w:val="21"/>
        </w:numPr>
        <w:autoSpaceDE w:val="0"/>
        <w:autoSpaceDN w:val="0"/>
        <w:adjustRightInd w:val="0"/>
        <w:spacing w:after="0" w:line="240" w:lineRule="auto"/>
        <w:ind w:leftChars="0" w:left="220" w:hangingChars="100" w:hanging="220"/>
        <w:textAlignment w:val="baseline"/>
        <w:rPr>
          <w:rFonts w:ascii="Times New Roman" w:eastAsia="바탕" w:hAnsi="Times New Roman"/>
          <w:color w:val="000000" w:themeColor="text1"/>
          <w:sz w:val="22"/>
        </w:rPr>
      </w:pPr>
      <w:r w:rsidRPr="00F21B42">
        <w:rPr>
          <w:rFonts w:ascii="Times New Roman" w:eastAsia="바탕" w:hAnsi="Times New Roman"/>
          <w:color w:val="000000" w:themeColor="text1"/>
          <w:sz w:val="22"/>
        </w:rPr>
        <w:t xml:space="preserve">(Overseas business </w:t>
      </w:r>
      <w:r w:rsidR="00A2618B" w:rsidRPr="00F21B42">
        <w:rPr>
          <w:rFonts w:ascii="Times New Roman" w:eastAsia="바탕" w:hAnsi="Times New Roman"/>
          <w:color w:val="000000" w:themeColor="text1"/>
          <w:sz w:val="22"/>
        </w:rPr>
        <w:t>travel</w:t>
      </w:r>
      <w:r w:rsidRPr="00F21B42">
        <w:rPr>
          <w:rFonts w:ascii="Times New Roman" w:eastAsia="바탕" w:hAnsi="Times New Roman"/>
          <w:color w:val="000000" w:themeColor="text1"/>
          <w:sz w:val="22"/>
        </w:rPr>
        <w:t>) Up to 10 percent of the program period (actual research period)</w:t>
      </w:r>
      <w:r w:rsidR="0083231D">
        <w:rPr>
          <w:rFonts w:ascii="Times New Roman" w:eastAsia="바탕" w:hAnsi="Times New Roman"/>
          <w:color w:val="000000" w:themeColor="text1"/>
          <w:sz w:val="22"/>
        </w:rPr>
        <w:t xml:space="preserve"> is available.</w:t>
      </w:r>
    </w:p>
    <w:p w:rsidR="002D2854" w:rsidRPr="00F21B42" w:rsidRDefault="002D2854" w:rsidP="00F21B42">
      <w:pPr>
        <w:pStyle w:val="aff5"/>
        <w:ind w:leftChars="100" w:left="420" w:hangingChars="100" w:hanging="220"/>
        <w:jc w:val="both"/>
        <w:rPr>
          <w:rFonts w:ascii="Times New Roman" w:eastAsia="바탕" w:hAnsi="Times New Roman" w:cs="Times New Roman"/>
          <w:b w:val="0"/>
          <w:bCs w:val="0"/>
          <w:color w:val="auto"/>
          <w:sz w:val="22"/>
          <w:szCs w:val="22"/>
          <w:shd w:val="clear" w:color="auto" w:fill="FDFDFD"/>
          <w:lang w:eastAsia="ko-KR"/>
        </w:rPr>
      </w:pPr>
      <w:r w:rsidRPr="00F21B42">
        <w:rPr>
          <w:rFonts w:ascii="Times New Roman" w:eastAsia="바탕" w:hAnsi="Times New Roman" w:cs="Times New Roman"/>
          <w:b w:val="0"/>
          <w:bCs w:val="0"/>
          <w:color w:val="auto"/>
          <w:sz w:val="22"/>
          <w:szCs w:val="22"/>
          <w:shd w:val="clear" w:color="auto" w:fill="FDFDFD"/>
          <w:lang w:eastAsia="ko-KR"/>
        </w:rPr>
        <w:t>- If the aggregate number of days spent on overseas business trips exceeds 10 percent of the</w:t>
      </w:r>
      <w:r w:rsidR="00A32EBF" w:rsidRPr="00F21B42">
        <w:rPr>
          <w:rFonts w:ascii="Times New Roman" w:eastAsia="바탕" w:hAnsi="Times New Roman" w:cs="Times New Roman"/>
          <w:b w:val="0"/>
          <w:bCs w:val="0"/>
          <w:color w:val="auto"/>
          <w:sz w:val="22"/>
          <w:szCs w:val="22"/>
          <w:shd w:val="clear" w:color="auto" w:fill="FDFDFD"/>
          <w:lang w:eastAsia="ko-KR"/>
        </w:rPr>
        <w:t xml:space="preserve"> </w:t>
      </w:r>
      <w:r w:rsidRPr="00F21B42">
        <w:rPr>
          <w:rFonts w:ascii="Times New Roman" w:eastAsia="바탕" w:hAnsi="Times New Roman" w:cs="Times New Roman"/>
          <w:b w:val="0"/>
          <w:bCs w:val="0"/>
          <w:color w:val="auto"/>
          <w:sz w:val="22"/>
          <w:szCs w:val="22"/>
          <w:shd w:val="clear" w:color="auto" w:fill="FDFDFD"/>
          <w:lang w:eastAsia="ko-KR"/>
        </w:rPr>
        <w:t xml:space="preserve">program period (actual research period) or if the number of days for one business trip exceeds 10 days, the trip must be approved in advance by the head of the </w:t>
      </w:r>
      <w:r w:rsidR="00935016">
        <w:rPr>
          <w:rFonts w:ascii="Times New Roman" w:eastAsia="바탕" w:hAnsi="Times New Roman" w:cs="Times New Roman"/>
          <w:b w:val="0"/>
          <w:bCs w:val="0"/>
          <w:color w:val="auto"/>
          <w:sz w:val="22"/>
          <w:szCs w:val="22"/>
          <w:shd w:val="clear" w:color="auto" w:fill="FDFDFD"/>
          <w:lang w:eastAsia="ko-KR"/>
        </w:rPr>
        <w:t>host institution</w:t>
      </w:r>
      <w:r w:rsidRPr="00F21B42">
        <w:rPr>
          <w:rFonts w:ascii="Times New Roman" w:eastAsia="바탕" w:hAnsi="Times New Roman" w:cs="Times New Roman"/>
          <w:b w:val="0"/>
          <w:bCs w:val="0"/>
          <w:color w:val="auto"/>
          <w:sz w:val="22"/>
          <w:szCs w:val="22"/>
          <w:shd w:val="clear" w:color="auto" w:fill="FDFDFD"/>
          <w:lang w:eastAsia="ko-KR"/>
        </w:rPr>
        <w:t>, which, in turn, must submit an official approval report and the</w:t>
      </w:r>
      <w:r w:rsidR="00935016">
        <w:rPr>
          <w:rFonts w:ascii="Times New Roman" w:eastAsia="바탕" w:hAnsi="Times New Roman" w:cs="Times New Roman"/>
          <w:b w:val="0"/>
          <w:bCs w:val="0"/>
          <w:color w:val="auto"/>
          <w:sz w:val="22"/>
          <w:szCs w:val="22"/>
          <w:shd w:val="clear" w:color="auto" w:fill="FDFDFD"/>
          <w:lang w:eastAsia="ko-KR"/>
        </w:rPr>
        <w:t xml:space="preserve"> business trip plan to the NRF.</w:t>
      </w:r>
    </w:p>
    <w:p w:rsidR="002D2854" w:rsidRPr="00F21B42" w:rsidRDefault="002D2854" w:rsidP="00F21B42">
      <w:pPr>
        <w:pStyle w:val="aff5"/>
        <w:ind w:leftChars="100" w:left="420" w:hangingChars="100" w:hanging="220"/>
        <w:jc w:val="both"/>
        <w:rPr>
          <w:rFonts w:ascii="Times New Roman" w:eastAsia="바탕" w:hAnsi="Times New Roman" w:cs="Times New Roman"/>
          <w:b w:val="0"/>
          <w:bCs w:val="0"/>
          <w:color w:val="auto"/>
          <w:sz w:val="22"/>
          <w:szCs w:val="22"/>
          <w:shd w:val="clear" w:color="auto" w:fill="FDFDFD"/>
          <w:lang w:eastAsia="ko-KR"/>
        </w:rPr>
      </w:pPr>
      <w:r w:rsidRPr="00F21B42">
        <w:rPr>
          <w:rFonts w:ascii="Times New Roman" w:eastAsia="바탕" w:hAnsi="Times New Roman" w:cs="Times New Roman"/>
          <w:b w:val="0"/>
          <w:bCs w:val="0"/>
          <w:color w:val="auto"/>
          <w:sz w:val="22"/>
          <w:szCs w:val="22"/>
          <w:shd w:val="clear" w:color="auto" w:fill="FDFDFD"/>
          <w:lang w:eastAsia="ko-KR"/>
        </w:rPr>
        <w:t xml:space="preserve">- After returning from an overseas business trip, Brain Pool fellows are required to submit a report for the trip to the head of the </w:t>
      </w:r>
      <w:r w:rsidR="00E63FEB">
        <w:rPr>
          <w:rFonts w:ascii="Times New Roman" w:eastAsia="바탕" w:hAnsi="Times New Roman" w:cs="Times New Roman"/>
          <w:b w:val="0"/>
          <w:bCs w:val="0"/>
          <w:color w:val="auto"/>
          <w:sz w:val="22"/>
          <w:szCs w:val="22"/>
          <w:shd w:val="clear" w:color="auto" w:fill="FDFDFD"/>
          <w:lang w:eastAsia="ko-KR"/>
        </w:rPr>
        <w:t xml:space="preserve">host institution </w:t>
      </w:r>
      <w:r w:rsidRPr="00F21B42">
        <w:rPr>
          <w:rFonts w:ascii="Times New Roman" w:eastAsia="바탕" w:hAnsi="Times New Roman" w:cs="Times New Roman"/>
          <w:b w:val="0"/>
          <w:bCs w:val="0"/>
          <w:color w:val="auto"/>
          <w:sz w:val="22"/>
          <w:szCs w:val="22"/>
          <w:shd w:val="clear" w:color="auto" w:fill="FDFDFD"/>
          <w:lang w:eastAsia="ko-KR"/>
        </w:rPr>
        <w:t xml:space="preserve">in accordance with its regulations of the </w:t>
      </w:r>
      <w:r w:rsidR="00E63FEB">
        <w:rPr>
          <w:rFonts w:ascii="Times New Roman" w:eastAsia="바탕" w:hAnsi="Times New Roman" w:cs="Times New Roman"/>
          <w:b w:val="0"/>
          <w:bCs w:val="0"/>
          <w:color w:val="auto"/>
          <w:sz w:val="22"/>
          <w:szCs w:val="22"/>
          <w:shd w:val="clear" w:color="auto" w:fill="FDFDFD"/>
          <w:lang w:eastAsia="ko-KR"/>
        </w:rPr>
        <w:t>host institution</w:t>
      </w:r>
      <w:r w:rsidRPr="00F21B42">
        <w:rPr>
          <w:rFonts w:ascii="Times New Roman" w:eastAsia="바탕" w:hAnsi="Times New Roman" w:cs="Times New Roman"/>
          <w:b w:val="0"/>
          <w:bCs w:val="0"/>
          <w:color w:val="auto"/>
          <w:sz w:val="22"/>
          <w:szCs w:val="22"/>
          <w:shd w:val="clear" w:color="auto" w:fill="FDFDFD"/>
          <w:lang w:eastAsia="ko-KR"/>
        </w:rPr>
        <w:t xml:space="preserve">. </w:t>
      </w:r>
    </w:p>
    <w:p w:rsidR="002D2854" w:rsidRPr="00F21B42" w:rsidRDefault="00D50179" w:rsidP="00D50179">
      <w:pPr>
        <w:wordWrap/>
        <w:adjustRightInd w:val="0"/>
        <w:snapToGrid/>
        <w:spacing w:line="240" w:lineRule="auto"/>
        <w:ind w:leftChars="100" w:left="530" w:hangingChars="150" w:hanging="330"/>
        <w:rPr>
          <w:rFonts w:ascii="Times New Roman" w:eastAsia="바탕" w:hAnsi="Times New Roman" w:cs="Times New Roman"/>
          <w:color w:val="auto"/>
          <w:spacing w:val="7"/>
          <w:kern w:val="2"/>
          <w:sz w:val="22"/>
          <w:szCs w:val="22"/>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bCs/>
          <w:color w:val="auto"/>
          <w:sz w:val="22"/>
          <w:szCs w:val="22"/>
          <w:lang w:eastAsia="en-US"/>
        </w:rPr>
        <w:t xml:space="preserve">If any overseas business </w:t>
      </w:r>
      <w:r w:rsidR="00210523" w:rsidRPr="00F21B42">
        <w:rPr>
          <w:rFonts w:ascii="Times New Roman" w:eastAsia="바탕" w:hAnsi="Times New Roman" w:cs="Times New Roman"/>
          <w:bCs/>
          <w:color w:val="auto"/>
          <w:sz w:val="22"/>
          <w:szCs w:val="22"/>
        </w:rPr>
        <w:t>travel</w:t>
      </w:r>
      <w:r>
        <w:rPr>
          <w:rFonts w:ascii="Times New Roman" w:eastAsia="바탕" w:hAnsi="Times New Roman" w:cs="Times New Roman"/>
          <w:bCs/>
          <w:color w:val="auto"/>
          <w:sz w:val="22"/>
          <w:szCs w:val="22"/>
          <w:lang w:eastAsia="en-US"/>
        </w:rPr>
        <w:t xml:space="preserve"> is not admitt</w:t>
      </w:r>
      <w:r w:rsidR="002D2854" w:rsidRPr="00F21B42">
        <w:rPr>
          <w:rFonts w:ascii="Times New Roman" w:eastAsia="바탕" w:hAnsi="Times New Roman" w:cs="Times New Roman"/>
          <w:bCs/>
          <w:color w:val="auto"/>
          <w:sz w:val="22"/>
          <w:szCs w:val="22"/>
          <w:lang w:eastAsia="en-US"/>
        </w:rPr>
        <w:t>ed as an official business trip, it will be deducted from the number of days for paid leave. If the duration exceeds the maximum number of days for paid leave, personnel costs corresponding to the excess will be retrieved</w:t>
      </w:r>
      <w:r w:rsidR="002D2854" w:rsidRPr="00F21B42">
        <w:rPr>
          <w:rFonts w:ascii="Times New Roman" w:eastAsia="바탕" w:hAnsi="Times New Roman" w:cs="Times New Roman"/>
          <w:color w:val="auto"/>
          <w:spacing w:val="7"/>
          <w:kern w:val="2"/>
          <w:sz w:val="22"/>
          <w:szCs w:val="22"/>
        </w:rPr>
        <w:t>.</w:t>
      </w:r>
    </w:p>
    <w:p w:rsidR="001701E4" w:rsidRDefault="00DC0F1E" w:rsidP="00F21B42">
      <w:pPr>
        <w:pStyle w:val="aff8"/>
        <w:widowControl w:val="0"/>
        <w:numPr>
          <w:ilvl w:val="0"/>
          <w:numId w:val="21"/>
        </w:numPr>
        <w:autoSpaceDE w:val="0"/>
        <w:autoSpaceDN w:val="0"/>
        <w:adjustRightInd w:val="0"/>
        <w:spacing w:after="0" w:line="240" w:lineRule="auto"/>
        <w:ind w:leftChars="0" w:left="220" w:hangingChars="100" w:hanging="220"/>
        <w:textAlignment w:val="baseline"/>
        <w:rPr>
          <w:rFonts w:ascii="Times New Roman" w:eastAsia="바탕" w:hAnsi="Times New Roman"/>
          <w:color w:val="000000" w:themeColor="text1"/>
          <w:sz w:val="22"/>
        </w:rPr>
      </w:pPr>
      <w:r w:rsidRPr="00F21B42">
        <w:rPr>
          <w:rFonts w:ascii="Times New Roman" w:eastAsia="바탕" w:hAnsi="Times New Roman"/>
          <w:color w:val="000000" w:themeColor="text1"/>
          <w:sz w:val="22"/>
        </w:rPr>
        <w:t xml:space="preserve">(Others) </w:t>
      </w:r>
      <w:r w:rsidR="002D2854" w:rsidRPr="00F21B42">
        <w:rPr>
          <w:rFonts w:ascii="Times New Roman" w:eastAsia="바탕" w:hAnsi="Times New Roman"/>
          <w:color w:val="000000" w:themeColor="text1"/>
          <w:sz w:val="22"/>
        </w:rPr>
        <w:t xml:space="preserve">Details regarding the management of Brain Pool fellows such as leave and overseas business </w:t>
      </w:r>
      <w:r w:rsidR="00D73263" w:rsidRPr="00F21B42">
        <w:rPr>
          <w:rFonts w:ascii="Times New Roman" w:eastAsia="바탕" w:hAnsi="Times New Roman"/>
          <w:color w:val="000000" w:themeColor="text1"/>
          <w:sz w:val="22"/>
        </w:rPr>
        <w:t>travel</w:t>
      </w:r>
      <w:r w:rsidR="002D2854" w:rsidRPr="00F21B42">
        <w:rPr>
          <w:rFonts w:ascii="Times New Roman" w:eastAsia="바탕" w:hAnsi="Times New Roman"/>
          <w:color w:val="000000" w:themeColor="text1"/>
          <w:sz w:val="22"/>
        </w:rPr>
        <w:t xml:space="preserve"> shall comply with the contract between the </w:t>
      </w:r>
      <w:r w:rsidR="009C3EB7">
        <w:rPr>
          <w:rFonts w:ascii="Times New Roman" w:eastAsia="바탕" w:hAnsi="Times New Roman"/>
          <w:color w:val="000000" w:themeColor="text1"/>
          <w:sz w:val="22"/>
        </w:rPr>
        <w:t>host institution</w:t>
      </w:r>
      <w:r w:rsidR="002D2854" w:rsidRPr="00F21B42">
        <w:rPr>
          <w:rFonts w:ascii="Times New Roman" w:eastAsia="바탕" w:hAnsi="Times New Roman"/>
          <w:color w:val="000000" w:themeColor="text1"/>
          <w:sz w:val="22"/>
        </w:rPr>
        <w:t xml:space="preserve"> and the Brain Pool fellow.</w:t>
      </w:r>
    </w:p>
    <w:p w:rsidR="001701E4" w:rsidRDefault="001701E4" w:rsidP="001701E4">
      <w:pPr>
        <w:adjustRightInd w:val="0"/>
        <w:spacing w:line="240" w:lineRule="auto"/>
        <w:rPr>
          <w:rFonts w:ascii="Times New Roman" w:eastAsia="바탕" w:hAnsi="Times New Roman"/>
          <w:color w:val="000000" w:themeColor="text1"/>
          <w:sz w:val="22"/>
        </w:rPr>
      </w:pPr>
    </w:p>
    <w:p w:rsidR="001701E4" w:rsidRDefault="001701E4" w:rsidP="001701E4">
      <w:pPr>
        <w:adjustRightInd w:val="0"/>
        <w:spacing w:line="240" w:lineRule="auto"/>
        <w:rPr>
          <w:rFonts w:ascii="Times New Roman" w:eastAsia="바탕" w:hAnsi="Times New Roman"/>
          <w:color w:val="000000" w:themeColor="text1"/>
          <w:sz w:val="22"/>
        </w:rPr>
      </w:pPr>
    </w:p>
    <w:p w:rsidR="001701E4" w:rsidRDefault="001701E4" w:rsidP="001701E4">
      <w:pPr>
        <w:adjustRightInd w:val="0"/>
        <w:spacing w:line="240" w:lineRule="auto"/>
        <w:rPr>
          <w:rFonts w:ascii="Times New Roman" w:eastAsia="바탕" w:hAnsi="Times New Roman"/>
          <w:color w:val="000000" w:themeColor="text1"/>
          <w:sz w:val="22"/>
        </w:rPr>
      </w:pPr>
    </w:p>
    <w:p w:rsidR="002D2854" w:rsidRPr="001701E4" w:rsidRDefault="002D2854" w:rsidP="001701E4">
      <w:pPr>
        <w:adjustRightInd w:val="0"/>
        <w:spacing w:line="240" w:lineRule="auto"/>
        <w:rPr>
          <w:rFonts w:ascii="Times New Roman" w:eastAsia="바탕" w:hAnsi="Times New Roman"/>
          <w:color w:val="000000" w:themeColor="text1"/>
          <w:sz w:val="22"/>
        </w:rPr>
      </w:pPr>
      <w:r w:rsidRPr="001701E4">
        <w:rPr>
          <w:rFonts w:ascii="Times New Roman" w:eastAsia="바탕" w:hAnsi="Times New Roman"/>
          <w:color w:val="000000" w:themeColor="text1"/>
          <w:sz w:val="22"/>
        </w:rPr>
        <w:t xml:space="preserve"> </w:t>
      </w:r>
    </w:p>
    <w:p w:rsidR="002D2854" w:rsidRPr="00F21B42" w:rsidRDefault="002D2854" w:rsidP="00F21B42">
      <w:pPr>
        <w:pStyle w:val="aff5"/>
        <w:jc w:val="both"/>
        <w:rPr>
          <w:rFonts w:ascii="Times New Roman" w:eastAsia="바탕" w:hAnsi="Times New Roman" w:cs="Times New Roman"/>
          <w:bCs w:val="0"/>
          <w:color w:val="auto"/>
          <w:sz w:val="22"/>
          <w:szCs w:val="22"/>
          <w:lang w:eastAsia="ko-KR"/>
        </w:rPr>
      </w:pP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lastRenderedPageBreak/>
        <w:t>5. Notes on Application and Participation</w:t>
      </w:r>
    </w:p>
    <w:p w:rsidR="002D2854" w:rsidRPr="00F21B42" w:rsidRDefault="002D2854" w:rsidP="00F21B42">
      <w:pPr>
        <w:pStyle w:val="a3"/>
        <w:wordWrap/>
        <w:snapToGrid/>
        <w:spacing w:line="240" w:lineRule="auto"/>
        <w:ind w:left="220" w:hangingChars="100" w:hanging="220"/>
        <w:rPr>
          <w:rFonts w:ascii="Times New Roman" w:hAnsi="Times New Roman" w:cs="Times New Roman"/>
          <w:color w:val="auto"/>
          <w:sz w:val="22"/>
          <w:szCs w:val="22"/>
        </w:rPr>
      </w:pPr>
      <w:r w:rsidRPr="00F21B42">
        <w:rPr>
          <w:rFonts w:ascii="Times New Roman" w:hAnsi="Times New Roman" w:cs="Times New Roman"/>
          <w:color w:val="auto"/>
          <w:sz w:val="22"/>
          <w:szCs w:val="22"/>
        </w:rPr>
        <w:t xml:space="preserve">○ </w:t>
      </w:r>
      <w:r w:rsidRPr="00F21B42">
        <w:rPr>
          <w:rFonts w:ascii="Times New Roman" w:hAnsi="Times New Roman" w:cs="Times New Roman"/>
          <w:sz w:val="22"/>
          <w:szCs w:val="22"/>
          <w:bdr w:val="nil"/>
        </w:rPr>
        <w:t xml:space="preserve">Brain Pool fellows </w:t>
      </w:r>
      <w:r w:rsidRPr="00F21B42">
        <w:rPr>
          <w:rFonts w:ascii="Times New Roman" w:hAnsi="Times New Roman" w:cs="Times New Roman"/>
          <w:color w:val="auto"/>
          <w:sz w:val="22"/>
          <w:szCs w:val="22"/>
        </w:rPr>
        <w:t>are required to enter Korea within 4 months from the selection</w:t>
      </w:r>
      <w:r w:rsidR="0073171C" w:rsidRPr="00F21B42">
        <w:rPr>
          <w:rFonts w:ascii="Times New Roman" w:hAnsi="Times New Roman" w:cs="Times New Roman"/>
          <w:color w:val="auto"/>
          <w:sz w:val="22"/>
          <w:szCs w:val="22"/>
        </w:rPr>
        <w:t xml:space="preserve"> </w:t>
      </w:r>
      <w:r w:rsidRPr="00F21B42">
        <w:rPr>
          <w:rFonts w:ascii="Times New Roman" w:hAnsi="Times New Roman" w:cs="Times New Roman"/>
          <w:color w:val="auto"/>
          <w:sz w:val="22"/>
          <w:szCs w:val="22"/>
        </w:rPr>
        <w:t xml:space="preserve">date and begin research. </w:t>
      </w:r>
    </w:p>
    <w:p w:rsidR="009D657F" w:rsidRDefault="00201108" w:rsidP="00201108">
      <w:pPr>
        <w:wordWrap/>
        <w:adjustRightInd w:val="0"/>
        <w:snapToGrid/>
        <w:spacing w:line="240" w:lineRule="auto"/>
        <w:ind w:leftChars="100" w:left="530" w:hangingChars="150" w:hanging="330"/>
        <w:rPr>
          <w:rFonts w:ascii="Times New Roman" w:eastAsia="바탕" w:hAnsi="Times New Roman" w:cs="Times New Roman"/>
          <w:sz w:val="22"/>
          <w:szCs w:val="22"/>
          <w:bdr w:val="nil"/>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sz w:val="22"/>
          <w:szCs w:val="22"/>
          <w:bdr w:val="nil"/>
        </w:rPr>
        <w:t xml:space="preserve">In cases of global crises, natural disasters, etc., the duration may be subject to change and specified </w:t>
      </w:r>
    </w:p>
    <w:p w:rsidR="002D2854" w:rsidRPr="00F21B42" w:rsidRDefault="002D2854" w:rsidP="009D657F">
      <w:pPr>
        <w:wordWrap/>
        <w:adjustRightInd w:val="0"/>
        <w:snapToGrid/>
        <w:spacing w:line="240" w:lineRule="auto"/>
        <w:ind w:leftChars="250" w:left="500"/>
        <w:rPr>
          <w:rFonts w:ascii="Times New Roman" w:eastAsia="바탕" w:hAnsi="Times New Roman" w:cs="Times New Roman"/>
          <w:color w:val="auto"/>
          <w:spacing w:val="7"/>
          <w:kern w:val="2"/>
          <w:sz w:val="22"/>
          <w:szCs w:val="22"/>
        </w:rPr>
      </w:pPr>
      <w:r w:rsidRPr="00F21B42">
        <w:rPr>
          <w:rFonts w:ascii="Times New Roman" w:eastAsia="바탕" w:hAnsi="Times New Roman" w:cs="Times New Roman"/>
          <w:sz w:val="22"/>
          <w:szCs w:val="22"/>
          <w:bdr w:val="nil"/>
        </w:rPr>
        <w:t>separately.</w:t>
      </w:r>
    </w:p>
    <w:p w:rsidR="002D2854" w:rsidRPr="00F21B42" w:rsidRDefault="002D2854" w:rsidP="00F21B42">
      <w:pPr>
        <w:pBdr>
          <w:left w:val="nil"/>
        </w:pBdr>
        <w:wordWrap/>
        <w:spacing w:line="240" w:lineRule="auto"/>
        <w:ind w:left="220" w:hangingChars="100" w:hanging="220"/>
        <w:rPr>
          <w:rFonts w:ascii="Times New Roman" w:eastAsia="바탕" w:hAnsi="Times New Roman" w:cs="Times New Roman"/>
          <w:sz w:val="22"/>
          <w:szCs w:val="22"/>
          <w:bdr w:val="nil"/>
        </w:rPr>
      </w:pPr>
      <w:r w:rsidRPr="00F21B42">
        <w:rPr>
          <w:rFonts w:ascii="Times New Roman" w:eastAsia="바탕" w:hAnsi="Times New Roman" w:cs="Times New Roman"/>
          <w:sz w:val="22"/>
          <w:szCs w:val="22"/>
        </w:rPr>
        <w:t xml:space="preserve">○ </w:t>
      </w:r>
      <w:r w:rsidRPr="00F21B42">
        <w:rPr>
          <w:rFonts w:ascii="Times New Roman" w:eastAsia="바탕" w:hAnsi="Times New Roman" w:cs="Times New Roman"/>
          <w:sz w:val="22"/>
          <w:szCs w:val="22"/>
          <w:bdr w:val="nil"/>
        </w:rPr>
        <w:t xml:space="preserve">Pursuant to the National Research and Development Innovation Act, researchers under participation restrictions are neither eligible for apply for nor participate in the program. </w:t>
      </w:r>
    </w:p>
    <w:p w:rsidR="002D2854" w:rsidRDefault="002D2854" w:rsidP="00F21B42">
      <w:pPr>
        <w:pBdr>
          <w:left w:val="nil"/>
        </w:pBdr>
        <w:wordWrap/>
        <w:spacing w:line="240" w:lineRule="auto"/>
        <w:ind w:left="220" w:hangingChars="100" w:hanging="220"/>
        <w:rPr>
          <w:rFonts w:ascii="Times New Roman" w:eastAsia="바탕" w:hAnsi="Times New Roman" w:cs="Times New Roman"/>
          <w:sz w:val="22"/>
          <w:szCs w:val="22"/>
          <w:bdr w:val="nil"/>
        </w:rPr>
      </w:pPr>
      <w:r w:rsidRPr="00F21B42">
        <w:rPr>
          <w:rFonts w:ascii="Times New Roman" w:eastAsia="바탕" w:hAnsi="Times New Roman" w:cs="Times New Roman"/>
          <w:sz w:val="22"/>
          <w:szCs w:val="22"/>
        </w:rPr>
        <w:t>○</w:t>
      </w:r>
      <w:r w:rsidRPr="00F21B42">
        <w:rPr>
          <w:rFonts w:ascii="Times New Roman" w:eastAsia="바탕" w:hAnsi="Times New Roman" w:cs="Times New Roman"/>
          <w:sz w:val="22"/>
          <w:szCs w:val="22"/>
          <w:bdr w:val="nil"/>
        </w:rPr>
        <w:t xml:space="preserve"> Pursuant to the Article 64 of the National Research and Development Innovation Act and the Enforcement Decree of the same Act, the program is not subject to the provision limiting the maximum number of R&amp;D projects that can be carried out simultaneously by a researcher (3 for a principal investigator and 5 for a regular researcher). </w:t>
      </w:r>
    </w:p>
    <w:p w:rsidR="009D657F" w:rsidRPr="00F21B42" w:rsidRDefault="009D657F" w:rsidP="009D657F">
      <w:pPr>
        <w:pBdr>
          <w:left w:val="nil"/>
        </w:pBdr>
        <w:wordWrap/>
        <w:spacing w:line="240" w:lineRule="auto"/>
        <w:ind w:leftChars="100" w:left="530" w:hangingChars="150" w:hanging="330"/>
        <w:rPr>
          <w:rFonts w:ascii="Times New Roman" w:eastAsia="바탕" w:hAnsi="Times New Roman" w:cs="Times New Roman"/>
          <w:sz w:val="22"/>
          <w:szCs w:val="22"/>
          <w:bdr w:val="nil"/>
        </w:rPr>
      </w:pPr>
      <w:r w:rsidRPr="00453A2C">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In case of the overseas researcher who is selected as Brain Pool fellow becomes PI, Brain Pool project is applied the above law.</w:t>
      </w:r>
    </w:p>
    <w:p w:rsidR="002D2854" w:rsidRPr="00B90FBA" w:rsidRDefault="002D2854" w:rsidP="00F21B42">
      <w:pPr>
        <w:wordWrap/>
        <w:spacing w:line="240" w:lineRule="auto"/>
        <w:ind w:left="220" w:hangingChars="100" w:hanging="220"/>
        <w:rPr>
          <w:rFonts w:ascii="Times New Roman" w:eastAsia="바탕" w:hAnsi="Times New Roman" w:cs="Times New Roman"/>
          <w:sz w:val="22"/>
          <w:szCs w:val="22"/>
          <w:bdr w:val="nil"/>
        </w:rPr>
      </w:pPr>
      <w:r w:rsidRPr="00F21B42">
        <w:rPr>
          <w:rFonts w:ascii="Times New Roman" w:eastAsia="바탕" w:hAnsi="Times New Roman" w:cs="Times New Roman"/>
          <w:sz w:val="22"/>
          <w:szCs w:val="22"/>
        </w:rPr>
        <w:t>○</w:t>
      </w:r>
      <w:r w:rsidRPr="00B90FBA">
        <w:rPr>
          <w:rFonts w:ascii="Times New Roman" w:eastAsia="바탕" w:hAnsi="Times New Roman" w:cs="Times New Roman"/>
          <w:sz w:val="22"/>
          <w:szCs w:val="22"/>
          <w:bdr w:val="nil"/>
        </w:rPr>
        <w:t xml:space="preserve"> If the invited scientist withdraws without any justifiable </w:t>
      </w:r>
      <w:r w:rsidR="0000682B">
        <w:rPr>
          <w:rFonts w:ascii="Times New Roman" w:eastAsia="바탕" w:hAnsi="Times New Roman" w:cs="Times New Roman"/>
          <w:sz w:val="22"/>
          <w:szCs w:val="22"/>
          <w:bdr w:val="nil"/>
        </w:rPr>
        <w:t>reasons</w:t>
      </w:r>
      <w:r w:rsidRPr="00B90FBA">
        <w:rPr>
          <w:rFonts w:ascii="Times New Roman" w:eastAsia="바탕" w:hAnsi="Times New Roman" w:cs="Times New Roman"/>
          <w:sz w:val="22"/>
          <w:szCs w:val="22"/>
          <w:bdr w:val="nil"/>
        </w:rPr>
        <w:t xml:space="preserve"> after </w:t>
      </w:r>
      <w:r w:rsidR="0000682B">
        <w:rPr>
          <w:rFonts w:ascii="Times New Roman" w:eastAsia="바탕" w:hAnsi="Times New Roman" w:cs="Times New Roman"/>
          <w:sz w:val="22"/>
          <w:szCs w:val="22"/>
          <w:bdr w:val="nil"/>
        </w:rPr>
        <w:t xml:space="preserve">the agreement completed, </w:t>
      </w:r>
      <w:r w:rsidRPr="00B90FBA">
        <w:rPr>
          <w:rFonts w:ascii="Times New Roman" w:eastAsia="바탕" w:hAnsi="Times New Roman" w:cs="Times New Roman"/>
          <w:sz w:val="22"/>
          <w:szCs w:val="22"/>
          <w:bdr w:val="nil"/>
        </w:rPr>
        <w:t xml:space="preserve">they may receive a penalty of a 3-year restriction from applying for the Brain Pool program with the same principal investigator or overseas scientist. </w:t>
      </w:r>
    </w:p>
    <w:p w:rsidR="002D2854" w:rsidRPr="00F21B42" w:rsidRDefault="0038746F" w:rsidP="00E728E4">
      <w:pPr>
        <w:wordWrap/>
        <w:adjustRightInd w:val="0"/>
        <w:snapToGrid/>
        <w:spacing w:line="240" w:lineRule="auto"/>
        <w:ind w:leftChars="100" w:left="530" w:hangingChars="150" w:hanging="330"/>
        <w:rPr>
          <w:rFonts w:ascii="Times New Roman" w:eastAsia="바탕" w:hAnsi="Times New Roman" w:cs="Times New Roman"/>
          <w:color w:val="auto"/>
          <w:spacing w:val="7"/>
          <w:kern w:val="2"/>
          <w:sz w:val="22"/>
          <w:szCs w:val="22"/>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b/>
          <w:sz w:val="22"/>
          <w:szCs w:val="22"/>
          <w:u w:val="single"/>
          <w:bdr w:val="nil"/>
        </w:rPr>
        <w:t>The invited scientist is required to have a close consultation with the host institution on personnel costs and invitation period before applying for the BP program.</w:t>
      </w:r>
      <w:r w:rsidR="002D2854" w:rsidRPr="00F21B42">
        <w:rPr>
          <w:rFonts w:ascii="Times New Roman" w:eastAsia="바탕" w:hAnsi="Times New Roman" w:cs="Times New Roman"/>
          <w:color w:val="auto"/>
          <w:spacing w:val="7"/>
          <w:kern w:val="2"/>
          <w:sz w:val="22"/>
          <w:szCs w:val="22"/>
        </w:rPr>
        <w:t xml:space="preserve">  </w:t>
      </w:r>
    </w:p>
    <w:p w:rsidR="0000682B" w:rsidRPr="0038746F" w:rsidRDefault="0000682B" w:rsidP="0000682B">
      <w:pPr>
        <w:pBdr>
          <w:left w:val="nil"/>
        </w:pBdr>
        <w:wordWrap/>
        <w:spacing w:line="240" w:lineRule="auto"/>
        <w:ind w:leftChars="26" w:left="272" w:hangingChars="100" w:hanging="220"/>
        <w:rPr>
          <w:rFonts w:ascii="Times New Roman" w:eastAsia="바탕" w:hAnsi="Times New Roman" w:cs="Times New Roman"/>
          <w:sz w:val="22"/>
          <w:szCs w:val="22"/>
        </w:rPr>
      </w:pPr>
      <w:r w:rsidRPr="00F21B42">
        <w:rPr>
          <w:rFonts w:ascii="Times New Roman" w:eastAsia="바탕" w:hAnsi="Times New Roman" w:cs="Times New Roman"/>
          <w:sz w:val="22"/>
          <w:szCs w:val="22"/>
        </w:rPr>
        <w:t>○</w:t>
      </w:r>
      <w:r>
        <w:rPr>
          <w:rFonts w:ascii="Times New Roman" w:eastAsia="바탕" w:hAnsi="Times New Roman" w:cs="Times New Roman"/>
          <w:sz w:val="22"/>
          <w:szCs w:val="22"/>
        </w:rPr>
        <w:t xml:space="preserve"> The projects which are not persist for minimum </w:t>
      </w:r>
      <w:proofErr w:type="gramStart"/>
      <w:r>
        <w:rPr>
          <w:rFonts w:ascii="Times New Roman" w:eastAsia="바탕" w:hAnsi="Times New Roman" w:cs="Times New Roman"/>
          <w:sz w:val="22"/>
          <w:szCs w:val="22"/>
        </w:rPr>
        <w:t>duration(</w:t>
      </w:r>
      <w:proofErr w:type="gramEnd"/>
      <w:r>
        <w:rPr>
          <w:rFonts w:ascii="Times New Roman" w:eastAsia="바탕" w:hAnsi="Times New Roman" w:cs="Times New Roman"/>
          <w:sz w:val="22"/>
          <w:szCs w:val="22"/>
        </w:rPr>
        <w:t xml:space="preserve">12 months) without </w:t>
      </w:r>
      <w:r w:rsidR="00884723">
        <w:rPr>
          <w:rFonts w:ascii="Times New Roman" w:eastAsia="바탕" w:hAnsi="Times New Roman" w:cs="Times New Roman"/>
          <w:sz w:val="22"/>
          <w:szCs w:val="22"/>
        </w:rPr>
        <w:t xml:space="preserve">offering any justifiable reasons, </w:t>
      </w:r>
      <w:r w:rsidRPr="0038746F">
        <w:rPr>
          <w:rFonts w:ascii="Times New Roman" w:eastAsia="바탕" w:hAnsi="Times New Roman" w:cs="Times New Roman"/>
          <w:sz w:val="22"/>
          <w:szCs w:val="22"/>
        </w:rPr>
        <w:t>moving expenses</w:t>
      </w:r>
      <w:r>
        <w:rPr>
          <w:rFonts w:ascii="Times New Roman" w:eastAsia="바탕" w:hAnsi="Times New Roman" w:cs="Times New Roman"/>
          <w:sz w:val="22"/>
          <w:szCs w:val="22"/>
        </w:rPr>
        <w:t xml:space="preserve"> and housing allowances must be returned </w:t>
      </w:r>
      <w:r w:rsidRPr="00453A2C">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Only for Type 2 applicants</w:t>
      </w:r>
    </w:p>
    <w:p w:rsidR="0000682B" w:rsidRDefault="00884723" w:rsidP="00622B31">
      <w:pPr>
        <w:pBdr>
          <w:left w:val="nil"/>
        </w:pBdr>
        <w:wordWrap/>
        <w:spacing w:line="240" w:lineRule="auto"/>
        <w:ind w:leftChars="26" w:left="272" w:hangingChars="100" w:hanging="220"/>
        <w:rPr>
          <w:rFonts w:ascii="Times New Roman" w:eastAsia="바탕" w:hAnsi="Times New Roman" w:cs="Times New Roman"/>
          <w:sz w:val="22"/>
          <w:szCs w:val="22"/>
        </w:rPr>
      </w:pPr>
      <w:r w:rsidRPr="00F21B42">
        <w:rPr>
          <w:rFonts w:ascii="Times New Roman" w:eastAsia="바탕" w:hAnsi="Times New Roman" w:cs="Times New Roman"/>
          <w:sz w:val="22"/>
          <w:szCs w:val="22"/>
        </w:rPr>
        <w:t>○</w:t>
      </w:r>
      <w:r>
        <w:rPr>
          <w:rFonts w:ascii="Times New Roman" w:eastAsia="바탕" w:hAnsi="Times New Roman" w:cs="Times New Roman"/>
          <w:sz w:val="22"/>
          <w:szCs w:val="22"/>
        </w:rPr>
        <w:t xml:space="preserve"> In principle, for type 1, housing for the BP scientist should be provided by the Host institution.</w:t>
      </w:r>
    </w:p>
    <w:p w:rsidR="00884723" w:rsidRDefault="00884723" w:rsidP="00622B31">
      <w:pPr>
        <w:pBdr>
          <w:left w:val="nil"/>
        </w:pBdr>
        <w:wordWrap/>
        <w:spacing w:line="240" w:lineRule="auto"/>
        <w:ind w:leftChars="26" w:left="272" w:hangingChars="100" w:hanging="220"/>
        <w:rPr>
          <w:rFonts w:ascii="Times New Roman" w:eastAsia="바탕" w:hAnsi="Times New Roman" w:cs="Times New Roman"/>
          <w:sz w:val="22"/>
          <w:szCs w:val="22"/>
        </w:rPr>
      </w:pPr>
      <w:r w:rsidRPr="00F21B42">
        <w:rPr>
          <w:rFonts w:ascii="Times New Roman" w:eastAsia="바탕" w:hAnsi="Times New Roman" w:cs="Times New Roman"/>
          <w:sz w:val="22"/>
          <w:szCs w:val="22"/>
        </w:rPr>
        <w:t>○</w:t>
      </w:r>
      <w:r>
        <w:rPr>
          <w:rFonts w:ascii="Times New Roman" w:eastAsia="바탕" w:hAnsi="Times New Roman" w:cs="Times New Roman"/>
          <w:sz w:val="22"/>
          <w:szCs w:val="22"/>
        </w:rPr>
        <w:t xml:space="preserve"> For more information, please visit </w:t>
      </w:r>
      <w:proofErr w:type="gramStart"/>
      <w:r>
        <w:rPr>
          <w:rFonts w:ascii="Times New Roman" w:eastAsia="바탕" w:hAnsi="Times New Roman" w:cs="Times New Roman"/>
          <w:sz w:val="22"/>
          <w:szCs w:val="22"/>
        </w:rPr>
        <w:t>NRF</w:t>
      </w:r>
      <w:r w:rsidR="001701E4">
        <w:rPr>
          <w:rFonts w:ascii="Times New Roman" w:eastAsia="바탕" w:hAnsi="Times New Roman" w:cs="Times New Roman"/>
          <w:sz w:val="22"/>
          <w:szCs w:val="22"/>
        </w:rPr>
        <w:t>(</w:t>
      </w:r>
      <w:proofErr w:type="gramEnd"/>
      <w:r w:rsidR="001701E4">
        <w:rPr>
          <w:rFonts w:ascii="Times New Roman" w:eastAsia="바탕" w:hAnsi="Times New Roman" w:cs="Times New Roman"/>
          <w:sz w:val="22"/>
          <w:szCs w:val="22"/>
        </w:rPr>
        <w:t>www.nrf.re.kr)</w:t>
      </w:r>
      <w:r>
        <w:rPr>
          <w:rFonts w:ascii="Times New Roman" w:eastAsia="바탕" w:hAnsi="Times New Roman" w:cs="Times New Roman"/>
          <w:sz w:val="22"/>
          <w:szCs w:val="22"/>
        </w:rPr>
        <w:t xml:space="preserve"> website.</w:t>
      </w:r>
    </w:p>
    <w:p w:rsidR="00884723" w:rsidRPr="00884723" w:rsidRDefault="00884723" w:rsidP="00884723">
      <w:pPr>
        <w:pBdr>
          <w:left w:val="nil"/>
        </w:pBdr>
        <w:wordWrap/>
        <w:spacing w:line="240" w:lineRule="auto"/>
        <w:ind w:leftChars="126" w:left="252"/>
        <w:rPr>
          <w:rFonts w:ascii="Times New Roman" w:eastAsia="바탕" w:hAnsi="Times New Roman" w:cs="Times New Roman"/>
          <w:sz w:val="22"/>
          <w:szCs w:val="22"/>
        </w:rPr>
      </w:pPr>
      <w:r>
        <w:rPr>
          <w:rFonts w:ascii="Times New Roman" w:eastAsia="바탕" w:hAnsi="Times New Roman" w:cs="Times New Roman" w:hint="eastAsia"/>
          <w:sz w:val="22"/>
          <w:szCs w:val="22"/>
        </w:rPr>
        <w:t>-</w:t>
      </w:r>
      <w:r>
        <w:rPr>
          <w:rFonts w:ascii="Times New Roman" w:eastAsia="바탕" w:hAnsi="Times New Roman" w:cs="Times New Roman"/>
          <w:sz w:val="22"/>
          <w:szCs w:val="22"/>
        </w:rPr>
        <w:t xml:space="preserve">Since the website is written in Korean, we kindly ask you to give email to </w:t>
      </w:r>
      <w:hyperlink r:id="rId13" w:history="1">
        <w:r w:rsidR="001701E4" w:rsidRPr="00915FEA">
          <w:rPr>
            <w:rStyle w:val="affa"/>
            <w:rFonts w:ascii="Times New Roman" w:eastAsia="바탕" w:hAnsi="Times New Roman"/>
            <w:sz w:val="22"/>
            <w:szCs w:val="22"/>
          </w:rPr>
          <w:t>bpkrf@nrf.re.kr</w:t>
        </w:r>
      </w:hyperlink>
      <w:r w:rsidR="001701E4">
        <w:rPr>
          <w:rFonts w:ascii="Times New Roman" w:eastAsia="바탕" w:hAnsi="Times New Roman" w:cs="Times New Roman"/>
          <w:sz w:val="22"/>
          <w:szCs w:val="22"/>
        </w:rPr>
        <w:t xml:space="preserve"> for English version.</w:t>
      </w:r>
    </w:p>
    <w:p w:rsidR="002D2854" w:rsidRPr="00F21B42" w:rsidRDefault="002D2854" w:rsidP="00F21B42">
      <w:pPr>
        <w:pStyle w:val="aff5"/>
        <w:jc w:val="both"/>
        <w:rPr>
          <w:rFonts w:ascii="Times New Roman" w:eastAsia="바탕" w:hAnsi="Times New Roman" w:cs="Times New Roman"/>
          <w:color w:val="auto"/>
          <w:sz w:val="22"/>
          <w:szCs w:val="22"/>
          <w:lang w:eastAsia="ko-KR"/>
        </w:rPr>
      </w:pP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t>6. Follow-up Management of Research Outcomes</w:t>
      </w:r>
    </w:p>
    <w:p w:rsidR="007259D4" w:rsidRDefault="002D2854" w:rsidP="007259D4">
      <w:pPr>
        <w:pStyle w:val="aff8"/>
        <w:numPr>
          <w:ilvl w:val="0"/>
          <w:numId w:val="36"/>
        </w:numPr>
        <w:pBdr>
          <w:left w:val="nil"/>
        </w:pBdr>
        <w:spacing w:line="240" w:lineRule="auto"/>
        <w:ind w:leftChars="0" w:left="220" w:hangingChars="100" w:hanging="220"/>
        <w:rPr>
          <w:rFonts w:ascii="Times New Roman" w:eastAsia="바탕" w:hAnsi="Times New Roman"/>
          <w:sz w:val="22"/>
          <w:bdr w:val="nil"/>
        </w:rPr>
      </w:pPr>
      <w:r w:rsidRPr="00F21B42">
        <w:rPr>
          <w:rFonts w:ascii="Times New Roman" w:eastAsia="바탕" w:hAnsi="Times New Roman"/>
          <w:sz w:val="22"/>
          <w:bdr w:val="nil"/>
        </w:rPr>
        <w:t>All tangible and intangible rights obtained from the program, such as intellectual property rights</w:t>
      </w:r>
      <w:r w:rsidR="007259D4">
        <w:rPr>
          <w:rFonts w:ascii="Times New Roman" w:eastAsia="바탕" w:hAnsi="Times New Roman"/>
          <w:sz w:val="22"/>
          <w:bdr w:val="nil"/>
        </w:rPr>
        <w:t>, are owned by the host institution</w:t>
      </w:r>
      <w:r w:rsidRPr="00F21B42">
        <w:rPr>
          <w:rFonts w:ascii="Times New Roman" w:eastAsia="바탕" w:hAnsi="Times New Roman"/>
          <w:sz w:val="22"/>
          <w:bdr w:val="nil"/>
        </w:rPr>
        <w:t xml:space="preserve">, to be decided </w:t>
      </w:r>
      <w:r w:rsidR="007259D4">
        <w:rPr>
          <w:rFonts w:ascii="Times New Roman" w:eastAsia="바탕" w:hAnsi="Times New Roman"/>
          <w:sz w:val="22"/>
          <w:bdr w:val="nil"/>
        </w:rPr>
        <w:t>in accordance with the institution</w:t>
      </w:r>
      <w:r w:rsidRPr="00F21B42">
        <w:rPr>
          <w:rFonts w:ascii="Times New Roman" w:eastAsia="바탕" w:hAnsi="Times New Roman"/>
          <w:sz w:val="22"/>
          <w:bdr w:val="nil"/>
        </w:rPr>
        <w:t xml:space="preserve">’s regulations or by mutual agreement. </w:t>
      </w:r>
    </w:p>
    <w:p w:rsidR="002D2854" w:rsidRPr="007259D4" w:rsidRDefault="002D2854" w:rsidP="007259D4">
      <w:pPr>
        <w:pStyle w:val="aff8"/>
        <w:numPr>
          <w:ilvl w:val="0"/>
          <w:numId w:val="36"/>
        </w:numPr>
        <w:pBdr>
          <w:left w:val="nil"/>
        </w:pBdr>
        <w:spacing w:line="240" w:lineRule="auto"/>
        <w:ind w:leftChars="0" w:left="220" w:hangingChars="100" w:hanging="220"/>
        <w:rPr>
          <w:rFonts w:ascii="Times New Roman" w:eastAsia="바탕" w:hAnsi="Times New Roman"/>
          <w:sz w:val="22"/>
          <w:bdr w:val="nil"/>
        </w:rPr>
      </w:pPr>
      <w:r w:rsidRPr="007259D4">
        <w:rPr>
          <w:rFonts w:ascii="Times New Roman" w:eastAsia="바탕" w:hAnsi="Times New Roman"/>
          <w:sz w:val="22"/>
          <w:bdr w:val="nil"/>
        </w:rPr>
        <w:t xml:space="preserve">Any publication of research outcomes must include the following acknowledgement in both Korean and English. </w:t>
      </w:r>
    </w:p>
    <w:p w:rsidR="002D2854" w:rsidRPr="00F21B42" w:rsidRDefault="007259D4" w:rsidP="007259D4">
      <w:pPr>
        <w:wordWrap/>
        <w:adjustRightInd w:val="0"/>
        <w:snapToGrid/>
        <w:spacing w:line="240" w:lineRule="auto"/>
        <w:ind w:leftChars="100" w:left="420" w:hangingChars="100" w:hanging="220"/>
        <w:jc w:val="left"/>
        <w:rPr>
          <w:rFonts w:ascii="Times New Roman" w:eastAsia="바탕" w:hAnsi="Times New Roman" w:cs="Times New Roman"/>
          <w:color w:val="auto"/>
          <w:spacing w:val="7"/>
          <w:kern w:val="2"/>
          <w:sz w:val="22"/>
          <w:szCs w:val="22"/>
        </w:rPr>
      </w:pPr>
      <w:r w:rsidRPr="00453A2C">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sidR="002D2854" w:rsidRPr="00F21B42">
        <w:rPr>
          <w:rFonts w:ascii="Times New Roman" w:eastAsia="바탕" w:hAnsi="Times New Roman" w:cs="Times New Roman"/>
          <w:color w:val="auto"/>
          <w:spacing w:val="7"/>
          <w:kern w:val="2"/>
          <w:sz w:val="22"/>
          <w:szCs w:val="22"/>
        </w:rPr>
        <w:t>국문표기</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본</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연구는</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한국연구재단을</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통해</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과학기술정보통신부의</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「해외우수과학자유치사업」의</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지원을</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받아</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color w:val="auto"/>
          <w:spacing w:val="7"/>
          <w:kern w:val="2"/>
          <w:sz w:val="22"/>
          <w:szCs w:val="22"/>
        </w:rPr>
        <w:t>수행되었음</w:t>
      </w:r>
      <w:r w:rsidR="002D2854" w:rsidRPr="00F21B42">
        <w:rPr>
          <w:rFonts w:ascii="Times New Roman" w:eastAsia="바탕" w:hAnsi="Times New Roman" w:cs="Times New Roman"/>
          <w:color w:val="auto"/>
          <w:spacing w:val="7"/>
          <w:kern w:val="2"/>
          <w:sz w:val="22"/>
          <w:szCs w:val="22"/>
        </w:rPr>
        <w:t>(</w:t>
      </w:r>
      <w:r w:rsidR="002D2854" w:rsidRPr="00F21B42">
        <w:rPr>
          <w:rFonts w:ascii="Times New Roman" w:eastAsia="바탕" w:hAnsi="Times New Roman" w:cs="Times New Roman"/>
          <w:color w:val="auto"/>
          <w:spacing w:val="7"/>
          <w:kern w:val="2"/>
          <w:sz w:val="22"/>
          <w:szCs w:val="22"/>
        </w:rPr>
        <w:t>연구과제번호</w:t>
      </w:r>
      <w:r w:rsidR="002D2854" w:rsidRPr="00F21B42">
        <w:rPr>
          <w:rFonts w:ascii="Times New Roman" w:eastAsia="바탕" w:hAnsi="Times New Roman" w:cs="Times New Roman"/>
          <w:color w:val="auto"/>
          <w:spacing w:val="7"/>
          <w:kern w:val="2"/>
          <w:sz w:val="22"/>
          <w:szCs w:val="22"/>
        </w:rPr>
        <w:t xml:space="preserve">) </w:t>
      </w:r>
    </w:p>
    <w:p w:rsidR="002D2854" w:rsidRPr="00F21B42" w:rsidRDefault="007259D4" w:rsidP="007259D4">
      <w:pPr>
        <w:wordWrap/>
        <w:adjustRightInd w:val="0"/>
        <w:snapToGrid/>
        <w:spacing w:line="240" w:lineRule="auto"/>
        <w:ind w:leftChars="100" w:left="530" w:hangingChars="150" w:hanging="330"/>
        <w:jc w:val="left"/>
        <w:rPr>
          <w:rFonts w:ascii="Times New Roman" w:eastAsia="바탕" w:hAnsi="Times New Roman" w:cs="Times New Roman"/>
          <w:color w:val="auto"/>
          <w:sz w:val="22"/>
          <w:szCs w:val="22"/>
          <w:lang w:eastAsia="en-US"/>
        </w:rPr>
      </w:pPr>
      <w:r w:rsidRPr="00453A2C">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sidR="002D2854" w:rsidRPr="00F21B42">
        <w:rPr>
          <w:rFonts w:ascii="Times New Roman" w:eastAsia="바탕" w:hAnsi="Times New Roman" w:cs="Times New Roman"/>
          <w:color w:val="auto"/>
          <w:sz w:val="22"/>
          <w:szCs w:val="22"/>
          <w:lang w:eastAsia="en-US"/>
        </w:rPr>
        <w:t>English: This research was supported by the Brain Pool program funded by the Ministry of Science and ICT through the National Research Foundation of Korea (grant number).</w:t>
      </w:r>
    </w:p>
    <w:p w:rsidR="002D2854" w:rsidRPr="00F21B42" w:rsidRDefault="002D2854" w:rsidP="007259D4">
      <w:pPr>
        <w:pStyle w:val="a3"/>
        <w:tabs>
          <w:tab w:val="left" w:pos="292"/>
        </w:tabs>
        <w:wordWrap/>
        <w:spacing w:line="240" w:lineRule="auto"/>
        <w:jc w:val="left"/>
        <w:rPr>
          <w:rFonts w:ascii="Times New Roman" w:hAnsi="Times New Roman" w:cs="Times New Roman"/>
          <w:b/>
          <w:color w:val="auto"/>
          <w:sz w:val="22"/>
          <w:szCs w:val="22"/>
        </w:rPr>
      </w:pPr>
      <w:r w:rsidRPr="00F21B42">
        <w:rPr>
          <w:rFonts w:ascii="Times New Roman" w:hAnsi="Times New Roman" w:cs="Times New Roman"/>
          <w:bCs/>
          <w:color w:val="auto"/>
          <w:sz w:val="22"/>
          <w:szCs w:val="22"/>
        </w:rPr>
        <w:br w:type="page"/>
      </w: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lastRenderedPageBreak/>
        <w:t>III. Program Application</w:t>
      </w: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t>1. Application Method</w:t>
      </w:r>
    </w:p>
    <w:p w:rsidR="002D2854" w:rsidRPr="00F21B42" w:rsidRDefault="002D2854" w:rsidP="00707076">
      <w:pPr>
        <w:pStyle w:val="aff5"/>
        <w:ind w:left="330" w:hangingChars="150" w:hanging="330"/>
        <w:jc w:val="both"/>
        <w:rPr>
          <w:rFonts w:ascii="Times New Roman" w:eastAsia="바탕" w:hAnsi="Times New Roman" w:cs="Times New Roman"/>
          <w:b w:val="0"/>
          <w:color w:val="auto"/>
          <w:spacing w:val="-3"/>
          <w:sz w:val="22"/>
          <w:szCs w:val="22"/>
          <w:lang w:eastAsia="ko-KR"/>
        </w:rPr>
      </w:pPr>
      <w:r w:rsidRPr="00F21B42">
        <w:rPr>
          <w:rFonts w:ascii="Times New Roman" w:eastAsia="바탕" w:hAnsi="Times New Roman" w:cs="Times New Roman"/>
          <w:b w:val="0"/>
          <w:bCs w:val="0"/>
          <w:color w:val="auto"/>
          <w:sz w:val="22"/>
          <w:szCs w:val="22"/>
        </w:rPr>
        <w:t>ㅇ</w:t>
      </w:r>
      <w:r w:rsidRPr="00F21B42">
        <w:rPr>
          <w:rFonts w:ascii="Times New Roman" w:eastAsia="바탕" w:hAnsi="Times New Roman" w:cs="Times New Roman"/>
          <w:b w:val="0"/>
          <w:bCs w:val="0"/>
          <w:color w:val="auto"/>
          <w:sz w:val="22"/>
          <w:szCs w:val="22"/>
        </w:rPr>
        <w:t xml:space="preserve"> </w:t>
      </w:r>
      <w:proofErr w:type="gramStart"/>
      <w:r w:rsidRPr="00F21B42">
        <w:rPr>
          <w:rFonts w:ascii="Times New Roman" w:eastAsia="바탕" w:hAnsi="Times New Roman" w:cs="Times New Roman"/>
          <w:b w:val="0"/>
          <w:bCs w:val="0"/>
          <w:color w:val="auto"/>
          <w:sz w:val="22"/>
          <w:szCs w:val="22"/>
        </w:rPr>
        <w:t>The</w:t>
      </w:r>
      <w:proofErr w:type="gramEnd"/>
      <w:r w:rsidRPr="00F21B42">
        <w:rPr>
          <w:rFonts w:ascii="Times New Roman" w:eastAsia="바탕" w:hAnsi="Times New Roman" w:cs="Times New Roman"/>
          <w:b w:val="0"/>
          <w:bCs w:val="0"/>
          <w:color w:val="auto"/>
          <w:sz w:val="22"/>
          <w:szCs w:val="22"/>
        </w:rPr>
        <w:t xml:space="preserve"> </w:t>
      </w:r>
      <w:r w:rsidR="00707076">
        <w:rPr>
          <w:rFonts w:ascii="Times New Roman" w:eastAsia="바탕" w:hAnsi="Times New Roman" w:cs="Times New Roman"/>
          <w:b w:val="0"/>
          <w:bCs w:val="0"/>
          <w:color w:val="auto"/>
          <w:sz w:val="22"/>
          <w:szCs w:val="22"/>
        </w:rPr>
        <w:t>host institution</w:t>
      </w:r>
      <w:r w:rsidRPr="00F21B42">
        <w:rPr>
          <w:rFonts w:ascii="Times New Roman" w:eastAsia="바탕" w:hAnsi="Times New Roman" w:cs="Times New Roman"/>
          <w:b w:val="0"/>
          <w:color w:val="auto"/>
          <w:sz w:val="22"/>
          <w:szCs w:val="22"/>
        </w:rPr>
        <w:t xml:space="preserve"> </w:t>
      </w:r>
      <w:r w:rsidRPr="00F21B42">
        <w:rPr>
          <w:rFonts w:ascii="Times New Roman" w:eastAsia="바탕" w:hAnsi="Times New Roman" w:cs="Times New Roman"/>
          <w:b w:val="0"/>
          <w:color w:val="auto"/>
          <w:sz w:val="22"/>
          <w:szCs w:val="22"/>
          <w:lang w:eastAsia="ko-KR"/>
        </w:rPr>
        <w:t xml:space="preserve">identifies outstanding overseas scientists and </w:t>
      </w:r>
      <w:r w:rsidRPr="00F21B42">
        <w:rPr>
          <w:rFonts w:ascii="Times New Roman" w:eastAsia="바탕" w:hAnsi="Times New Roman" w:cs="Times New Roman"/>
          <w:b w:val="0"/>
          <w:color w:val="auto"/>
          <w:sz w:val="22"/>
          <w:szCs w:val="22"/>
        </w:rPr>
        <w:t xml:space="preserve">files an online application via the NRF </w:t>
      </w:r>
      <w:r w:rsidR="00707076">
        <w:rPr>
          <w:rFonts w:ascii="Times New Roman" w:eastAsia="바탕" w:hAnsi="Times New Roman" w:cs="Times New Roman"/>
          <w:b w:val="0"/>
          <w:color w:val="auto"/>
          <w:sz w:val="22"/>
          <w:szCs w:val="22"/>
        </w:rPr>
        <w:t xml:space="preserve">e-R&amp;D </w:t>
      </w:r>
      <w:r w:rsidRPr="00F21B42">
        <w:rPr>
          <w:rFonts w:ascii="Times New Roman" w:eastAsia="바탕" w:hAnsi="Times New Roman" w:cs="Times New Roman"/>
          <w:b w:val="0"/>
          <w:color w:val="auto"/>
          <w:sz w:val="22"/>
          <w:szCs w:val="22"/>
        </w:rPr>
        <w:t>website (</w:t>
      </w:r>
      <w:hyperlink r:id="rId14" w:history="1">
        <w:r w:rsidRPr="00F21B42">
          <w:rPr>
            <w:rStyle w:val="affa"/>
            <w:rFonts w:ascii="Times New Roman" w:eastAsia="바탕" w:hAnsi="Times New Roman"/>
            <w:b w:val="0"/>
            <w:color w:val="auto"/>
            <w:sz w:val="22"/>
            <w:szCs w:val="22"/>
          </w:rPr>
          <w:t>ernd.nrf.re.kr</w:t>
        </w:r>
      </w:hyperlink>
      <w:r w:rsidRPr="00F21B42">
        <w:rPr>
          <w:rFonts w:ascii="Times New Roman" w:eastAsia="바탕" w:hAnsi="Times New Roman" w:cs="Times New Roman"/>
          <w:b w:val="0"/>
          <w:color w:val="auto"/>
          <w:sz w:val="22"/>
          <w:szCs w:val="22"/>
        </w:rPr>
        <w:t>).</w:t>
      </w:r>
    </w:p>
    <w:p w:rsidR="002D2854" w:rsidRPr="00F21B42" w:rsidRDefault="002D2854" w:rsidP="00707076">
      <w:pPr>
        <w:pStyle w:val="aff5"/>
        <w:ind w:leftChars="213" w:left="756" w:hangingChars="150" w:hanging="330"/>
        <w:jc w:val="both"/>
        <w:rPr>
          <w:rFonts w:ascii="Times New Roman" w:eastAsia="바탕" w:hAnsi="Times New Roman" w:cs="Times New Roman"/>
          <w:b w:val="0"/>
          <w:color w:val="auto"/>
          <w:sz w:val="22"/>
          <w:szCs w:val="22"/>
          <w:lang w:eastAsia="ko-KR"/>
        </w:rPr>
      </w:pPr>
      <w:r w:rsidRPr="00F21B42">
        <w:rPr>
          <w:rFonts w:ascii="Segoe UI Symbol" w:eastAsia="바탕" w:hAnsi="Segoe UI Symbol" w:cs="Segoe UI Symbol"/>
          <w:b w:val="0"/>
          <w:color w:val="auto"/>
          <w:sz w:val="22"/>
          <w:szCs w:val="22"/>
          <w:lang w:eastAsia="ko-KR"/>
        </w:rPr>
        <w:t>☞</w:t>
      </w:r>
      <w:r w:rsidRPr="00F21B42">
        <w:rPr>
          <w:rFonts w:ascii="Times New Roman" w:eastAsia="바탕" w:hAnsi="Times New Roman" w:cs="Times New Roman"/>
          <w:b w:val="0"/>
          <w:color w:val="auto"/>
          <w:sz w:val="22"/>
          <w:szCs w:val="22"/>
          <w:lang w:eastAsia="ko-KR"/>
        </w:rPr>
        <w:t>【</w:t>
      </w:r>
      <w:r w:rsidRPr="00F21B42">
        <w:rPr>
          <w:rFonts w:ascii="Times New Roman" w:eastAsia="바탕" w:hAnsi="Times New Roman" w:cs="Times New Roman"/>
          <w:b w:val="0"/>
          <w:color w:val="auto"/>
          <w:sz w:val="22"/>
          <w:szCs w:val="22"/>
          <w:lang w:eastAsia="ko-KR"/>
        </w:rPr>
        <w:t>Program Classification</w:t>
      </w:r>
      <w:r w:rsidRPr="00F21B42">
        <w:rPr>
          <w:rFonts w:ascii="Times New Roman" w:eastAsia="바탕" w:hAnsi="Times New Roman" w:cs="Times New Roman"/>
          <w:b w:val="0"/>
          <w:color w:val="auto"/>
          <w:sz w:val="22"/>
          <w:szCs w:val="22"/>
          <w:lang w:eastAsia="ko-KR"/>
        </w:rPr>
        <w:t>】</w:t>
      </w:r>
      <w:r w:rsidRPr="00F21B42">
        <w:rPr>
          <w:rFonts w:ascii="Times New Roman" w:eastAsia="바탕" w:hAnsi="Times New Roman" w:cs="Times New Roman"/>
          <w:b w:val="0"/>
          <w:color w:val="auto"/>
          <w:sz w:val="22"/>
          <w:szCs w:val="22"/>
          <w:lang w:eastAsia="ko-KR"/>
        </w:rPr>
        <w:t>Training and Human Resources Development</w:t>
      </w:r>
      <w:r w:rsidRPr="00F21B42">
        <w:rPr>
          <w:rFonts w:ascii="Times New Roman" w:eastAsia="바탕" w:hAnsi="Times New Roman" w:cs="Times New Roman"/>
          <w:color w:val="auto"/>
          <w:sz w:val="22"/>
          <w:szCs w:val="22"/>
        </w:rPr>
        <w:t xml:space="preserve"> </w:t>
      </w:r>
      <w:r w:rsidRPr="00F21B42">
        <w:rPr>
          <w:rFonts w:ascii="Times New Roman" w:eastAsia="바탕" w:hAnsi="Times New Roman" w:cs="Times New Roman"/>
          <w:b w:val="0"/>
          <w:color w:val="auto"/>
          <w:sz w:val="22"/>
          <w:szCs w:val="22"/>
          <w:lang w:eastAsia="ko-KR"/>
        </w:rPr>
        <w:t>(H1) - Global Researcher Invitation Programs (H1D3) - Brain Pool Program (H1D3A2)</w:t>
      </w:r>
    </w:p>
    <w:p w:rsidR="002D2854" w:rsidRPr="00F21B42" w:rsidRDefault="002D2854" w:rsidP="00F21B42">
      <w:pPr>
        <w:pStyle w:val="aff5"/>
        <w:jc w:val="both"/>
        <w:rPr>
          <w:rFonts w:ascii="Times New Roman" w:eastAsia="바탕" w:hAnsi="Times New Roman" w:cs="Times New Roman"/>
          <w:b w:val="0"/>
          <w:color w:val="auto"/>
          <w:spacing w:val="-3"/>
          <w:sz w:val="22"/>
          <w:szCs w:val="22"/>
          <w:lang w:eastAsia="ko-KR"/>
        </w:rPr>
      </w:pPr>
    </w:p>
    <w:p w:rsidR="002D2854" w:rsidRPr="00F21B42" w:rsidRDefault="002D2854" w:rsidP="00F21B42">
      <w:pPr>
        <w:pStyle w:val="aff5"/>
        <w:jc w:val="both"/>
        <w:rPr>
          <w:rFonts w:ascii="Times New Roman" w:eastAsia="바탕" w:hAnsi="Times New Roman" w:cs="Times New Roman"/>
          <w:b w:val="0"/>
          <w:color w:val="auto"/>
          <w:sz w:val="22"/>
          <w:szCs w:val="22"/>
          <w:u w:val="single"/>
          <w:lang w:eastAsia="ko-KR"/>
        </w:rPr>
      </w:pPr>
      <w:r w:rsidRPr="00F21B42">
        <w:rPr>
          <w:rFonts w:ascii="Times New Roman" w:eastAsia="바탕" w:hAnsi="Times New Roman" w:cs="Times New Roman"/>
          <w:noProof/>
          <w:color w:val="auto"/>
          <w:sz w:val="22"/>
          <w:szCs w:val="22"/>
          <w:lang w:eastAsia="ko-KR"/>
        </w:rPr>
        <w:drawing>
          <wp:inline distT="0" distB="0" distL="0" distR="0">
            <wp:extent cx="5516245" cy="1089660"/>
            <wp:effectExtent l="0" t="0" r="8255" b="0"/>
            <wp:docPr id="2"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16245" cy="1089660"/>
                    </a:xfrm>
                    <a:prstGeom prst="rect">
                      <a:avLst/>
                    </a:prstGeom>
                    <a:noFill/>
                    <a:ln>
                      <a:noFill/>
                    </a:ln>
                  </pic:spPr>
                </pic:pic>
              </a:graphicData>
            </a:graphic>
          </wp:inline>
        </w:drawing>
      </w:r>
    </w:p>
    <w:p w:rsidR="002D2854" w:rsidRPr="00F21B42" w:rsidRDefault="002D2854" w:rsidP="00F21B42">
      <w:pPr>
        <w:wordWrap/>
        <w:spacing w:line="240" w:lineRule="auto"/>
        <w:rPr>
          <w:rFonts w:ascii="Times New Roman" w:eastAsia="바탕" w:hAnsi="Times New Roman" w:cs="Times New Roman"/>
          <w:b/>
          <w:sz w:val="22"/>
          <w:szCs w:val="22"/>
          <w:bdr w:val="nil"/>
        </w:rPr>
      </w:pPr>
    </w:p>
    <w:p w:rsidR="002D2854" w:rsidRPr="00F21B42" w:rsidRDefault="002D2854" w:rsidP="00F21B42">
      <w:pPr>
        <w:wordWrap/>
        <w:spacing w:line="240" w:lineRule="auto"/>
        <w:jc w:val="center"/>
        <w:rPr>
          <w:rFonts w:ascii="Times New Roman" w:eastAsia="바탕" w:hAnsi="Times New Roman" w:cs="Times New Roman"/>
          <w:sz w:val="22"/>
          <w:szCs w:val="22"/>
          <w:bdr w:val="nil"/>
          <w:lang w:val="it-IT"/>
        </w:rPr>
      </w:pPr>
      <w:r w:rsidRPr="00F21B42">
        <w:rPr>
          <w:rFonts w:ascii="Times New Roman" w:eastAsia="바탕" w:hAnsi="Times New Roman" w:cs="Times New Roman"/>
          <w:b/>
          <w:sz w:val="22"/>
          <w:szCs w:val="22"/>
          <w:bdr w:val="nil"/>
          <w:lang w:val="it-IT"/>
        </w:rPr>
        <w:t>[</w:t>
      </w:r>
      <w:r w:rsidRPr="00F21B42">
        <w:rPr>
          <w:rFonts w:ascii="Times New Roman" w:eastAsia="바탕" w:hAnsi="Times New Roman" w:cs="Times New Roman"/>
          <w:sz w:val="22"/>
          <w:szCs w:val="22"/>
          <w:bdr w:val="nil"/>
          <w:lang w:val="it-IT"/>
        </w:rPr>
        <w:t>e-R&amp;D Application Procedures]</w:t>
      </w:r>
    </w:p>
    <w:tbl>
      <w:tblPr>
        <w:tblW w:w="0" w:type="auto"/>
        <w:jc w:val="center"/>
        <w:tblBorders>
          <w:top w:val="single" w:sz="2" w:space="0" w:color="000000"/>
          <w:left w:val="single" w:sz="2" w:space="0" w:color="000000"/>
          <w:bottom w:val="single" w:sz="2" w:space="0" w:color="000000"/>
          <w:right w:val="single" w:sz="2" w:space="0" w:color="000000"/>
        </w:tblBorders>
        <w:tblLayout w:type="fixed"/>
        <w:tblCellMar>
          <w:top w:w="28" w:type="dxa"/>
          <w:left w:w="102" w:type="dxa"/>
          <w:bottom w:w="28" w:type="dxa"/>
          <w:right w:w="102" w:type="dxa"/>
        </w:tblCellMar>
        <w:tblLook w:val="04A0" w:firstRow="1" w:lastRow="0" w:firstColumn="1" w:lastColumn="0" w:noHBand="0" w:noVBand="1"/>
      </w:tblPr>
      <w:tblGrid>
        <w:gridCol w:w="2662"/>
        <w:gridCol w:w="442"/>
        <w:gridCol w:w="1959"/>
        <w:gridCol w:w="449"/>
        <w:gridCol w:w="1930"/>
        <w:gridCol w:w="507"/>
        <w:gridCol w:w="1278"/>
      </w:tblGrid>
      <w:tr w:rsidR="002D2854" w:rsidRPr="00F21B42" w:rsidTr="008F00CF">
        <w:trPr>
          <w:trHeight w:val="1673"/>
          <w:jc w:val="center"/>
        </w:trPr>
        <w:tc>
          <w:tcPr>
            <w:tcW w:w="2662" w:type="dxa"/>
            <w:tcBorders>
              <w:top w:val="dotted" w:sz="9" w:space="0" w:color="000000"/>
              <w:left w:val="dotted" w:sz="9" w:space="0" w:color="000000"/>
              <w:bottom w:val="dotted" w:sz="9" w:space="0" w:color="000000"/>
              <w:right w:val="dotted" w:sz="9" w:space="0" w:color="000000"/>
              <w:tl2br w:val="nil"/>
              <w:tr2bl w:val="nil"/>
            </w:tcBorders>
            <w:tcMar>
              <w:top w:w="28" w:type="dxa"/>
              <w:left w:w="28" w:type="dxa"/>
              <w:bottom w:w="28" w:type="dxa"/>
              <w:right w:w="28" w:type="dxa"/>
            </w:tcMar>
            <w:vAlign w:val="center"/>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bdr w:val="nil"/>
              </w:rPr>
              <w:t>Update KRI information of the principal investigator and the Brain Pool fellow</w:t>
            </w:r>
            <w:r w:rsidR="00D14CF5" w:rsidRPr="00F21B42">
              <w:rPr>
                <w:rFonts w:ascii="Times New Roman" w:eastAsia="바탕" w:hAnsi="Times New Roman" w:cs="Times New Roman"/>
                <w:sz w:val="22"/>
                <w:szCs w:val="22"/>
                <w:bdr w:val="nil"/>
              </w:rPr>
              <w:t xml:space="preserve"> (degree</w:t>
            </w:r>
            <w:r w:rsidR="00B70569" w:rsidRPr="00F21B42">
              <w:rPr>
                <w:rFonts w:ascii="Times New Roman" w:eastAsia="바탕" w:hAnsi="Times New Roman" w:cs="Times New Roman"/>
                <w:sz w:val="22"/>
                <w:szCs w:val="22"/>
                <w:bdr w:val="nil"/>
              </w:rPr>
              <w:t xml:space="preserve"> information, </w:t>
            </w:r>
            <w:proofErr w:type="spellStart"/>
            <w:r w:rsidR="00B70569" w:rsidRPr="00F21B42">
              <w:rPr>
                <w:rFonts w:ascii="Times New Roman" w:eastAsia="바탕" w:hAnsi="Times New Roman" w:cs="Times New Roman"/>
                <w:sz w:val="22"/>
                <w:szCs w:val="22"/>
                <w:bdr w:val="nil"/>
              </w:rPr>
              <w:t>etc</w:t>
            </w:r>
            <w:proofErr w:type="spellEnd"/>
            <w:r w:rsidR="00D14CF5" w:rsidRPr="00F21B42">
              <w:rPr>
                <w:rFonts w:ascii="Times New Roman" w:eastAsia="바탕" w:hAnsi="Times New Roman" w:cs="Times New Roman"/>
                <w:sz w:val="22"/>
                <w:szCs w:val="22"/>
                <w:bdr w:val="nil"/>
              </w:rPr>
              <w:t>)</w:t>
            </w:r>
          </w:p>
          <w:p w:rsidR="002D2854" w:rsidRPr="00F21B42" w:rsidRDefault="002D2854" w:rsidP="00F21B42">
            <w:pPr>
              <w:pStyle w:val="a3"/>
              <w:wordWrap/>
              <w:spacing w:line="240" w:lineRule="auto"/>
              <w:jc w:val="center"/>
              <w:rPr>
                <w:rFonts w:ascii="Times New Roman" w:hAnsi="Times New Roman" w:cs="Times New Roman"/>
                <w:color w:val="auto"/>
                <w:sz w:val="22"/>
                <w:szCs w:val="22"/>
              </w:rPr>
            </w:pPr>
          </w:p>
          <w:p w:rsidR="002D2854" w:rsidRPr="00F21B42" w:rsidRDefault="00EF3564" w:rsidP="00F21B42">
            <w:pPr>
              <w:pStyle w:val="a3"/>
              <w:wordWrap/>
              <w:spacing w:line="240" w:lineRule="auto"/>
              <w:jc w:val="center"/>
              <w:rPr>
                <w:rFonts w:ascii="Times New Roman" w:hAnsi="Times New Roman" w:cs="Times New Roman"/>
                <w:color w:val="auto"/>
                <w:sz w:val="22"/>
                <w:szCs w:val="22"/>
                <w:bdr w:val="nil"/>
              </w:rPr>
            </w:pPr>
            <w:r w:rsidRPr="00F21B42">
              <w:rPr>
                <w:rFonts w:ascii="Times New Roman" w:eastAsiaTheme="minorEastAsia" w:hAnsi="Times New Roman" w:cs="Times New Roman"/>
                <w:sz w:val="22"/>
                <w:szCs w:val="22"/>
              </w:rPr>
              <w:t>* A</w:t>
            </w:r>
            <w:r w:rsidRPr="00F21B42">
              <w:rPr>
                <w:rFonts w:ascii="Times New Roman" w:hAnsi="Times New Roman" w:cs="Times New Roman"/>
                <w:sz w:val="22"/>
                <w:szCs w:val="22"/>
                <w:bdr w:val="nil"/>
              </w:rPr>
              <w:t xml:space="preserve">ccess </w:t>
            </w:r>
            <w:r w:rsidR="00175E13" w:rsidRPr="00F21B42">
              <w:rPr>
                <w:rFonts w:ascii="Times New Roman" w:hAnsi="Times New Roman" w:cs="Times New Roman"/>
                <w:sz w:val="22"/>
                <w:szCs w:val="22"/>
                <w:bdr w:val="nil"/>
              </w:rPr>
              <w:t>the</w:t>
            </w:r>
            <w:r w:rsidRPr="00F21B42">
              <w:rPr>
                <w:rFonts w:ascii="Times New Roman" w:hAnsi="Times New Roman" w:cs="Times New Roman"/>
                <w:sz w:val="22"/>
                <w:szCs w:val="22"/>
                <w:bdr w:val="nil"/>
              </w:rPr>
              <w:t xml:space="preserve"> Korean Research Information (KRI)</w:t>
            </w:r>
            <w:r w:rsidR="006D58AE" w:rsidRPr="00F21B42">
              <w:rPr>
                <w:rFonts w:ascii="Times New Roman" w:hAnsi="Times New Roman" w:cs="Times New Roman"/>
                <w:sz w:val="22"/>
                <w:szCs w:val="22"/>
                <w:bdr w:val="nil"/>
              </w:rPr>
              <w:t xml:space="preserve"> </w:t>
            </w:r>
            <w:r w:rsidR="00175E13" w:rsidRPr="00F21B42">
              <w:rPr>
                <w:rFonts w:ascii="Times New Roman" w:hAnsi="Times New Roman" w:cs="Times New Roman"/>
                <w:sz w:val="22"/>
                <w:szCs w:val="22"/>
                <w:bdr w:val="nil"/>
              </w:rPr>
              <w:t xml:space="preserve">website </w:t>
            </w:r>
            <w:hyperlink r:id="rId16" w:history="1">
              <w:r w:rsidR="002D2854" w:rsidRPr="00F21B42">
                <w:rPr>
                  <w:rStyle w:val="affa"/>
                  <w:rFonts w:ascii="Times New Roman" w:hAnsi="Times New Roman"/>
                  <w:color w:val="auto"/>
                  <w:sz w:val="22"/>
                  <w:szCs w:val="22"/>
                  <w:bdr w:val="nil"/>
                </w:rPr>
                <w:t>http://www.kri.go.kr</w:t>
              </w:r>
            </w:hyperlink>
          </w:p>
        </w:tc>
        <w:tc>
          <w:tcPr>
            <w:tcW w:w="442" w:type="dxa"/>
            <w:tcBorders>
              <w:top w:val="nil"/>
              <w:left w:val="dotted" w:sz="9" w:space="0" w:color="000000"/>
              <w:bottom w:val="nil"/>
              <w:right w:val="nil"/>
              <w:tl2br w:val="nil"/>
              <w:tr2bl w:val="nil"/>
            </w:tcBorders>
            <w:vAlign w:val="center"/>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p w:rsidR="002D2854" w:rsidRPr="00F21B42" w:rsidRDefault="002D2854" w:rsidP="00F21B42">
            <w:pPr>
              <w:pStyle w:val="a3"/>
              <w:wordWrap/>
              <w:spacing w:line="240" w:lineRule="auto"/>
              <w:jc w:val="center"/>
              <w:rPr>
                <w:rFonts w:ascii="Times New Roman" w:hAnsi="Times New Roman" w:cs="Times New Roman"/>
                <w:color w:val="auto"/>
                <w:sz w:val="22"/>
                <w:szCs w:val="22"/>
              </w:rPr>
            </w:pPr>
          </w:p>
        </w:tc>
        <w:tc>
          <w:tcPr>
            <w:tcW w:w="1959" w:type="dxa"/>
            <w:tcBorders>
              <w:top w:val="nil"/>
              <w:left w:val="nil"/>
              <w:bottom w:val="nil"/>
              <w:right w:val="nil"/>
              <w:tl2br w:val="nil"/>
              <w:tr2bl w:val="nil"/>
            </w:tcBorders>
            <w:shd w:val="clear" w:color="auto" w:fill="CCCCCC"/>
            <w:tcMar>
              <w:top w:w="28" w:type="dxa"/>
              <w:left w:w="28" w:type="dxa"/>
              <w:bottom w:w="28" w:type="dxa"/>
              <w:right w:w="28" w:type="dxa"/>
            </w:tcMar>
            <w:vAlign w:val="center"/>
          </w:tcPr>
          <w:p w:rsidR="002D2854" w:rsidRPr="00F21B42" w:rsidRDefault="002D2854" w:rsidP="00F21B42">
            <w:pPr>
              <w:shd w:val="clear" w:color="auto" w:fill="CCCCCC"/>
              <w:wordWrap/>
              <w:spacing w:line="240" w:lineRule="auto"/>
              <w:jc w:val="center"/>
              <w:rPr>
                <w:rFonts w:ascii="Times New Roman" w:eastAsia="바탕" w:hAnsi="Times New Roman" w:cs="Times New Roman"/>
                <w:sz w:val="22"/>
                <w:szCs w:val="22"/>
                <w:bdr w:val="nil"/>
              </w:rPr>
            </w:pPr>
            <w:r w:rsidRPr="00F21B42">
              <w:rPr>
                <w:rFonts w:ascii="Times New Roman" w:eastAsia="바탕" w:hAnsi="Times New Roman" w:cs="Times New Roman"/>
                <w:sz w:val="22"/>
                <w:szCs w:val="22"/>
                <w:bdr w:val="nil"/>
              </w:rPr>
              <w:t>&lt;</w:t>
            </w:r>
            <w:r w:rsidR="00D36E36">
              <w:rPr>
                <w:rFonts w:ascii="Times New Roman" w:eastAsia="바탕" w:hAnsi="Times New Roman" w:cs="Times New Roman"/>
                <w:sz w:val="22"/>
                <w:szCs w:val="22"/>
                <w:bdr w:val="nil"/>
              </w:rPr>
              <w:t>Host Researcher</w:t>
            </w:r>
            <w:r w:rsidRPr="00F21B42">
              <w:rPr>
                <w:rFonts w:ascii="Times New Roman" w:eastAsia="바탕" w:hAnsi="Times New Roman" w:cs="Times New Roman"/>
                <w:sz w:val="22"/>
                <w:szCs w:val="22"/>
                <w:bdr w:val="nil"/>
              </w:rPr>
              <w:t>&gt;</w:t>
            </w: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Submit the required documents online, including an R&amp;D proposal</w:t>
            </w:r>
          </w:p>
          <w:p w:rsidR="002D2854" w:rsidRPr="00F21B42" w:rsidRDefault="002D2854" w:rsidP="00F21B42">
            <w:pPr>
              <w:pStyle w:val="a3"/>
              <w:wordWrap/>
              <w:spacing w:line="240" w:lineRule="auto"/>
              <w:jc w:val="center"/>
              <w:rPr>
                <w:rFonts w:ascii="Times New Roman" w:hAnsi="Times New Roman" w:cs="Times New Roman"/>
                <w:color w:val="auto"/>
                <w:spacing w:val="-7"/>
                <w:sz w:val="22"/>
                <w:szCs w:val="22"/>
              </w:rPr>
            </w:pPr>
            <w:r w:rsidRPr="00F21B42">
              <w:rPr>
                <w:rFonts w:ascii="Times New Roman" w:hAnsi="Times New Roman" w:cs="Times New Roman"/>
                <w:color w:val="auto"/>
                <w:spacing w:val="-12"/>
                <w:sz w:val="22"/>
                <w:szCs w:val="22"/>
              </w:rPr>
              <w:t>(via e-R&amp;D)</w:t>
            </w:r>
          </w:p>
        </w:tc>
        <w:tc>
          <w:tcPr>
            <w:tcW w:w="449" w:type="dxa"/>
            <w:tcBorders>
              <w:top w:val="nil"/>
              <w:left w:val="nil"/>
              <w:bottom w:val="nil"/>
              <w:right w:val="nil"/>
              <w:tl2br w:val="nil"/>
              <w:tr2bl w:val="nil"/>
            </w:tcBorders>
            <w:vAlign w:val="center"/>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p w:rsidR="002D2854" w:rsidRPr="00F21B42" w:rsidRDefault="002D2854" w:rsidP="00F21B42">
            <w:pPr>
              <w:pStyle w:val="a3"/>
              <w:wordWrap/>
              <w:spacing w:line="240" w:lineRule="auto"/>
              <w:jc w:val="center"/>
              <w:rPr>
                <w:rFonts w:ascii="Times New Roman" w:hAnsi="Times New Roman" w:cs="Times New Roman"/>
                <w:color w:val="auto"/>
                <w:sz w:val="22"/>
                <w:szCs w:val="22"/>
              </w:rPr>
            </w:pPr>
          </w:p>
        </w:tc>
        <w:tc>
          <w:tcPr>
            <w:tcW w:w="1930" w:type="dxa"/>
            <w:tcBorders>
              <w:top w:val="nil"/>
              <w:left w:val="nil"/>
              <w:bottom w:val="nil"/>
              <w:right w:val="nil"/>
              <w:tl2br w:val="nil"/>
              <w:tr2bl w:val="nil"/>
            </w:tcBorders>
            <w:shd w:val="clear" w:color="auto" w:fill="CCCCCC"/>
            <w:tcMar>
              <w:top w:w="28" w:type="dxa"/>
              <w:left w:w="28" w:type="dxa"/>
              <w:bottom w:w="28" w:type="dxa"/>
              <w:right w:w="28" w:type="dxa"/>
            </w:tcMar>
            <w:vAlign w:val="center"/>
          </w:tcPr>
          <w:p w:rsidR="002D2854" w:rsidRPr="00F21B42" w:rsidRDefault="002D2854" w:rsidP="00F21B42">
            <w:pPr>
              <w:shd w:val="clear" w:color="auto" w:fill="CCCCCC"/>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bdr w:val="nil"/>
              </w:rPr>
              <w:t xml:space="preserve">&lt; </w:t>
            </w:r>
            <w:r w:rsidR="008F00CF">
              <w:rPr>
                <w:rFonts w:ascii="Times New Roman" w:eastAsia="바탕" w:hAnsi="Times New Roman" w:cs="Times New Roman"/>
                <w:sz w:val="22"/>
                <w:szCs w:val="22"/>
                <w:bdr w:val="nil"/>
              </w:rPr>
              <w:t>Host Institution</w:t>
            </w:r>
            <w:r w:rsidRPr="00F21B42">
              <w:rPr>
                <w:rFonts w:ascii="Times New Roman" w:eastAsia="바탕" w:hAnsi="Times New Roman" w:cs="Times New Roman"/>
                <w:sz w:val="22"/>
                <w:szCs w:val="22"/>
                <w:bdr w:val="nil"/>
              </w:rPr>
              <w:t>&gt;</w:t>
            </w:r>
          </w:p>
          <w:p w:rsidR="002D2854" w:rsidRPr="00F21B42" w:rsidRDefault="002D2854" w:rsidP="00F21B42">
            <w:pPr>
              <w:pStyle w:val="affc"/>
              <w:spacing w:line="240" w:lineRule="auto"/>
              <w:jc w:val="center"/>
              <w:rPr>
                <w:rFonts w:ascii="Times New Roman" w:eastAsia="바탕" w:hAnsi="Times New Roman"/>
                <w:sz w:val="22"/>
              </w:rPr>
            </w:pPr>
            <w:r w:rsidRPr="00F21B42">
              <w:rPr>
                <w:rFonts w:ascii="Times New Roman" w:eastAsia="바탕" w:hAnsi="Times New Roman"/>
                <w:sz w:val="22"/>
              </w:rPr>
              <w:t>Review and approve the registered information</w:t>
            </w:r>
          </w:p>
          <w:p w:rsidR="002D2854" w:rsidRPr="00F21B42" w:rsidRDefault="002D2854" w:rsidP="00F21B42">
            <w:pPr>
              <w:pStyle w:val="a3"/>
              <w:wordWrap/>
              <w:spacing w:line="240" w:lineRule="auto"/>
              <w:jc w:val="center"/>
              <w:rPr>
                <w:rFonts w:ascii="Times New Roman" w:hAnsi="Times New Roman" w:cs="Times New Roman"/>
                <w:color w:val="auto"/>
                <w:spacing w:val="-3"/>
                <w:sz w:val="22"/>
                <w:szCs w:val="22"/>
              </w:rPr>
            </w:pPr>
            <w:r w:rsidRPr="00F21B42">
              <w:rPr>
                <w:rFonts w:ascii="Times New Roman" w:hAnsi="Times New Roman" w:cs="Times New Roman"/>
                <w:color w:val="auto"/>
                <w:sz w:val="22"/>
                <w:szCs w:val="22"/>
                <w:bdr w:val="nil"/>
              </w:rPr>
              <w:t>(via e-R&amp;D)</w:t>
            </w:r>
          </w:p>
        </w:tc>
        <w:tc>
          <w:tcPr>
            <w:tcW w:w="507" w:type="dxa"/>
            <w:tcBorders>
              <w:top w:val="nil"/>
              <w:left w:val="nil"/>
              <w:bottom w:val="nil"/>
              <w:right w:val="nil"/>
              <w:tl2br w:val="nil"/>
              <w:tr2bl w:val="nil"/>
            </w:tcBorders>
            <w:vAlign w:val="center"/>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p w:rsidR="002D2854" w:rsidRPr="00F21B42" w:rsidRDefault="002D2854" w:rsidP="00F21B42">
            <w:pPr>
              <w:pStyle w:val="a3"/>
              <w:wordWrap/>
              <w:spacing w:line="240" w:lineRule="auto"/>
              <w:jc w:val="center"/>
              <w:rPr>
                <w:rFonts w:ascii="Times New Roman" w:hAnsi="Times New Roman" w:cs="Times New Roman"/>
                <w:color w:val="auto"/>
                <w:sz w:val="22"/>
                <w:szCs w:val="22"/>
              </w:rPr>
            </w:pPr>
          </w:p>
        </w:tc>
        <w:tc>
          <w:tcPr>
            <w:tcW w:w="1278" w:type="dxa"/>
            <w:tcBorders>
              <w:top w:val="nil"/>
              <w:left w:val="nil"/>
              <w:bottom w:val="nil"/>
              <w:right w:val="nil"/>
              <w:tl2br w:val="nil"/>
              <w:tr2bl w:val="nil"/>
            </w:tcBorders>
            <w:shd w:val="clear" w:color="auto" w:fill="CCCCCC"/>
            <w:tcMar>
              <w:top w:w="28" w:type="dxa"/>
              <w:left w:w="28" w:type="dxa"/>
              <w:bottom w:w="28" w:type="dxa"/>
              <w:right w:w="28" w:type="dxa"/>
            </w:tcMar>
            <w:vAlign w:val="center"/>
          </w:tcPr>
          <w:p w:rsidR="002D2854" w:rsidRPr="00F21B42" w:rsidRDefault="002D2854" w:rsidP="00F21B42">
            <w:pPr>
              <w:pStyle w:val="a3"/>
              <w:wordWrap/>
              <w:spacing w:line="240" w:lineRule="auto"/>
              <w:jc w:val="center"/>
              <w:rPr>
                <w:rFonts w:ascii="Times New Roman" w:hAnsi="Times New Roman" w:cs="Times New Roman"/>
                <w:color w:val="auto"/>
                <w:spacing w:val="-6"/>
                <w:sz w:val="22"/>
                <w:szCs w:val="22"/>
              </w:rPr>
            </w:pPr>
            <w:r w:rsidRPr="00F21B42">
              <w:rPr>
                <w:rFonts w:ascii="Times New Roman" w:hAnsi="Times New Roman" w:cs="Times New Roman"/>
                <w:color w:val="auto"/>
                <w:sz w:val="22"/>
                <w:szCs w:val="22"/>
              </w:rPr>
              <w:t>Application complete</w:t>
            </w:r>
          </w:p>
          <w:p w:rsidR="002D2854" w:rsidRPr="00F21B42" w:rsidRDefault="002D2854" w:rsidP="00F21B42">
            <w:pPr>
              <w:pStyle w:val="a3"/>
              <w:wordWrap/>
              <w:spacing w:line="240" w:lineRule="auto"/>
              <w:jc w:val="center"/>
              <w:rPr>
                <w:rFonts w:ascii="Times New Roman" w:hAnsi="Times New Roman" w:cs="Times New Roman"/>
                <w:color w:val="auto"/>
                <w:spacing w:val="-2"/>
                <w:sz w:val="22"/>
                <w:szCs w:val="22"/>
              </w:rPr>
            </w:pPr>
            <w:r w:rsidRPr="00F21B42">
              <w:rPr>
                <w:rFonts w:ascii="Times New Roman" w:hAnsi="Times New Roman" w:cs="Times New Roman"/>
                <w:color w:val="auto"/>
                <w:spacing w:val="-6"/>
                <w:sz w:val="22"/>
                <w:szCs w:val="22"/>
              </w:rPr>
              <w:t>(An application receipt number will be created)</w:t>
            </w:r>
          </w:p>
        </w:tc>
      </w:tr>
    </w:tbl>
    <w:p w:rsidR="002D2854" w:rsidRPr="00F21B42" w:rsidRDefault="002D2854" w:rsidP="00F21B42">
      <w:pPr>
        <w:wordWrap/>
        <w:spacing w:line="240" w:lineRule="auto"/>
        <w:jc w:val="center"/>
        <w:rPr>
          <w:rFonts w:ascii="Times New Roman" w:eastAsia="바탕" w:hAnsi="Times New Roman" w:cs="Times New Roman"/>
          <w:sz w:val="22"/>
          <w:szCs w:val="22"/>
        </w:rPr>
      </w:pPr>
    </w:p>
    <w:p w:rsidR="00327DA3" w:rsidRPr="00F21B42" w:rsidRDefault="008F00CF" w:rsidP="00327DA3">
      <w:pPr>
        <w:wordWrap/>
        <w:adjustRightInd w:val="0"/>
        <w:snapToGrid/>
        <w:spacing w:line="240" w:lineRule="auto"/>
        <w:ind w:leftChars="100" w:left="530" w:hangingChars="150" w:hanging="330"/>
        <w:rPr>
          <w:rFonts w:ascii="Times New Roman" w:eastAsia="바탕" w:hAnsi="Times New Roman" w:cs="Times New Roman"/>
          <w:bCs/>
          <w:color w:val="auto"/>
          <w:sz w:val="22"/>
          <w:szCs w:val="22"/>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color w:val="auto"/>
          <w:spacing w:val="7"/>
          <w:kern w:val="2"/>
          <w:sz w:val="22"/>
          <w:szCs w:val="22"/>
        </w:rPr>
        <w:t xml:space="preserve"> </w:t>
      </w:r>
      <w:r w:rsidR="002D2854" w:rsidRPr="00F21B42">
        <w:rPr>
          <w:rFonts w:ascii="Times New Roman" w:eastAsia="바탕" w:hAnsi="Times New Roman" w:cs="Times New Roman"/>
          <w:bCs/>
          <w:color w:val="auto"/>
          <w:sz w:val="22"/>
          <w:szCs w:val="22"/>
        </w:rPr>
        <w:t>Information of principal investigators and Brain Pool fellows (mandatory fields) must be updated three to four days in advance as each host institution may vary in terms of the method and period through which updates are reflected on the KRI system.</w:t>
      </w:r>
    </w:p>
    <w:p w:rsidR="002D2854" w:rsidRPr="008F00CF" w:rsidRDefault="008F00CF" w:rsidP="008F00CF">
      <w:pPr>
        <w:wordWrap/>
        <w:adjustRightInd w:val="0"/>
        <w:snapToGrid/>
        <w:spacing w:line="240" w:lineRule="auto"/>
        <w:ind w:leftChars="100" w:left="420" w:hangingChars="100" w:hanging="220"/>
        <w:rPr>
          <w:rFonts w:ascii="Times New Roman" w:eastAsia="바탕" w:hAnsi="Times New Roman" w:cs="Times New Roman"/>
          <w:bCs/>
          <w:color w:val="auto"/>
          <w:sz w:val="22"/>
          <w:szCs w:val="22"/>
        </w:rPr>
      </w:pPr>
      <w:r w:rsidRPr="00453A2C">
        <w:rPr>
          <w:rFonts w:ascii="Times New Roman" w:eastAsia="한양중고딕" w:hAnsi="Times New Roman" w:cs="Times New Roman"/>
          <w:sz w:val="22"/>
          <w:szCs w:val="22"/>
        </w:rPr>
        <w:t>※</w:t>
      </w:r>
      <w:r w:rsidR="002D2854" w:rsidRPr="00F21B42">
        <w:rPr>
          <w:rFonts w:ascii="Times New Roman" w:eastAsia="바탕" w:hAnsi="Times New Roman" w:cs="Times New Roman"/>
          <w:bCs/>
          <w:color w:val="auto"/>
          <w:sz w:val="22"/>
          <w:szCs w:val="22"/>
        </w:rPr>
        <w:t xml:space="preserve"> Applications should be uploaded on the e-R&amp;D system through the Korean principal investigator’s e-R&amp;D account. The principal investigator should submit the application by the due date and check if the necessary documentation has been uploaded onto the system</w:t>
      </w:r>
      <w:r>
        <w:rPr>
          <w:rFonts w:ascii="Times New Roman" w:eastAsia="바탕" w:hAnsi="Times New Roman" w:cs="Times New Roman"/>
          <w:bCs/>
          <w:color w:val="auto"/>
          <w:sz w:val="22"/>
          <w:szCs w:val="22"/>
        </w:rPr>
        <w:t xml:space="preserve">. </w:t>
      </w:r>
    </w:p>
    <w:p w:rsidR="002D2854" w:rsidRPr="00F21B42" w:rsidRDefault="002D2854" w:rsidP="00F21B42">
      <w:pPr>
        <w:wordWrap/>
        <w:spacing w:line="240" w:lineRule="auto"/>
        <w:rPr>
          <w:rFonts w:ascii="Times New Roman" w:eastAsia="바탕" w:hAnsi="Times New Roman" w:cs="Times New Roman"/>
          <w:b/>
          <w:color w:val="0070C0"/>
          <w:sz w:val="22"/>
          <w:szCs w:val="22"/>
        </w:rPr>
      </w:pPr>
    </w:p>
    <w:p w:rsidR="00C00AEE" w:rsidRPr="00F21B42" w:rsidRDefault="00C00AEE" w:rsidP="00F21B42">
      <w:pPr>
        <w:wordWrap/>
        <w:spacing w:line="240" w:lineRule="auto"/>
        <w:rPr>
          <w:rFonts w:ascii="Times New Roman" w:eastAsia="바탕" w:hAnsi="Times New Roman" w:cs="Times New Roman"/>
          <w:b/>
          <w:sz w:val="22"/>
          <w:szCs w:val="22"/>
        </w:rPr>
      </w:pPr>
    </w:p>
    <w:p w:rsidR="00BA7500" w:rsidRPr="00F21B42" w:rsidRDefault="00BA7500" w:rsidP="00F21B42">
      <w:pPr>
        <w:widowControl/>
        <w:wordWrap/>
        <w:autoSpaceDE/>
        <w:autoSpaceDN/>
        <w:snapToGrid/>
        <w:spacing w:line="240" w:lineRule="auto"/>
        <w:jc w:val="left"/>
        <w:textAlignment w:val="auto"/>
        <w:rPr>
          <w:rFonts w:ascii="Times New Roman" w:eastAsia="바탕" w:hAnsi="Times New Roman" w:cs="Times New Roman"/>
          <w:b/>
          <w:sz w:val="22"/>
          <w:szCs w:val="22"/>
        </w:rPr>
      </w:pPr>
      <w:r w:rsidRPr="00F21B42">
        <w:rPr>
          <w:rFonts w:ascii="Times New Roman" w:eastAsia="바탕" w:hAnsi="Times New Roman" w:cs="Times New Roman"/>
          <w:b/>
          <w:sz w:val="22"/>
          <w:szCs w:val="22"/>
        </w:rPr>
        <w:br w:type="page"/>
      </w: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lastRenderedPageBreak/>
        <w:t>2. Document Submission</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571"/>
      </w:tblGrid>
      <w:tr w:rsidR="002D2854" w:rsidRPr="00F21B42" w:rsidTr="00A467D3">
        <w:trPr>
          <w:trHeight w:val="567"/>
        </w:trPr>
        <w:tc>
          <w:tcPr>
            <w:tcW w:w="9571"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2D2854" w:rsidRPr="00F21B42" w:rsidRDefault="00327DA3" w:rsidP="00F21B42">
            <w:pPr>
              <w:wordWrap/>
              <w:spacing w:line="240" w:lineRule="auto"/>
              <w:jc w:val="center"/>
              <w:rPr>
                <w:rFonts w:ascii="Times New Roman" w:eastAsia="바탕" w:hAnsi="Times New Roman" w:cs="Times New Roman"/>
                <w:sz w:val="22"/>
                <w:szCs w:val="22"/>
              </w:rPr>
            </w:pPr>
            <w:r>
              <w:rPr>
                <w:rFonts w:ascii="Times New Roman" w:eastAsia="바탕" w:hAnsi="Times New Roman" w:cs="Times New Roman"/>
                <w:b/>
                <w:bCs/>
                <w:sz w:val="22"/>
                <w:szCs w:val="22"/>
              </w:rPr>
              <w:t xml:space="preserve">Required </w:t>
            </w:r>
            <w:r w:rsidR="002D2854" w:rsidRPr="00F21B42">
              <w:rPr>
                <w:rFonts w:ascii="Times New Roman" w:eastAsia="바탕" w:hAnsi="Times New Roman" w:cs="Times New Roman"/>
                <w:b/>
                <w:bCs/>
                <w:sz w:val="22"/>
                <w:szCs w:val="22"/>
              </w:rPr>
              <w:t xml:space="preserve">Document </w:t>
            </w:r>
            <w:r>
              <w:rPr>
                <w:rFonts w:ascii="Times New Roman" w:eastAsia="바탕" w:hAnsi="Times New Roman" w:cs="Times New Roman"/>
                <w:b/>
                <w:bCs/>
                <w:sz w:val="22"/>
                <w:szCs w:val="22"/>
              </w:rPr>
              <w:t>for</w:t>
            </w:r>
            <w:r w:rsidR="002D2854" w:rsidRPr="00F21B42">
              <w:rPr>
                <w:rFonts w:ascii="Times New Roman" w:eastAsia="바탕" w:hAnsi="Times New Roman" w:cs="Times New Roman"/>
                <w:b/>
                <w:bCs/>
                <w:sz w:val="22"/>
                <w:szCs w:val="22"/>
              </w:rPr>
              <w:t xml:space="preserve"> Application</w:t>
            </w:r>
            <w:r>
              <w:rPr>
                <w:rFonts w:ascii="Times New Roman" w:eastAsia="바탕" w:hAnsi="Times New Roman" w:cs="Times New Roman"/>
                <w:b/>
                <w:bCs/>
                <w:sz w:val="22"/>
                <w:szCs w:val="22"/>
              </w:rPr>
              <w:t xml:space="preserve"> </w:t>
            </w:r>
          </w:p>
        </w:tc>
      </w:tr>
      <w:tr w:rsidR="002D2854" w:rsidRPr="00F21B42" w:rsidTr="00A467D3">
        <w:trPr>
          <w:trHeight w:val="2216"/>
        </w:trPr>
        <w:tc>
          <w:tcPr>
            <w:tcW w:w="9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27DA3" w:rsidRPr="00327DA3" w:rsidRDefault="00327DA3" w:rsidP="00327DA3">
            <w:pPr>
              <w:tabs>
                <w:tab w:val="left" w:pos="292"/>
              </w:tabs>
              <w:wordWrap/>
              <w:snapToGrid/>
              <w:spacing w:line="240" w:lineRule="auto"/>
              <w:jc w:val="left"/>
              <w:rPr>
                <w:rFonts w:ascii="Times New Roman" w:hAnsi="Times New Roman" w:cs="Times New Roman"/>
                <w:sz w:val="22"/>
                <w:szCs w:val="22"/>
              </w:rPr>
            </w:pPr>
            <w:r w:rsidRPr="00327DA3">
              <w:rPr>
                <w:rFonts w:ascii="Times New Roman" w:eastAsia="Yu Gothic UI" w:hAnsi="Times New Roman" w:cs="Times New Roman"/>
                <w:bCs/>
                <w:sz w:val="22"/>
                <w:szCs w:val="22"/>
              </w:rPr>
              <w:t>-Brain</w:t>
            </w:r>
            <w:r w:rsidRPr="00327DA3">
              <w:rPr>
                <w:rFonts w:ascii="Times New Roman" w:eastAsia="Yu Gothic UI" w:hAnsi="Times New Roman" w:cs="Times New Roman"/>
                <w:bCs/>
                <w:spacing w:val="28"/>
                <w:sz w:val="22"/>
                <w:szCs w:val="22"/>
              </w:rPr>
              <w:t xml:space="preserve"> </w:t>
            </w:r>
            <w:r w:rsidRPr="00327DA3">
              <w:rPr>
                <w:rFonts w:ascii="Times New Roman" w:eastAsia="Yu Gothic UI" w:hAnsi="Times New Roman" w:cs="Times New Roman"/>
                <w:bCs/>
                <w:sz w:val="22"/>
                <w:szCs w:val="22"/>
              </w:rPr>
              <w:t>Pool</w:t>
            </w:r>
            <w:r w:rsidRPr="00327DA3">
              <w:rPr>
                <w:rFonts w:ascii="Times New Roman" w:eastAsia="Yu Gothic UI" w:hAnsi="Times New Roman" w:cs="Times New Roman"/>
                <w:bCs/>
                <w:spacing w:val="24"/>
                <w:sz w:val="22"/>
                <w:szCs w:val="22"/>
              </w:rPr>
              <w:t xml:space="preserve"> </w:t>
            </w:r>
            <w:r w:rsidRPr="00327DA3">
              <w:rPr>
                <w:rFonts w:ascii="Times New Roman" w:eastAsia="Yu Gothic UI" w:hAnsi="Times New Roman" w:cs="Times New Roman"/>
                <w:bCs/>
                <w:sz w:val="22"/>
                <w:szCs w:val="22"/>
              </w:rPr>
              <w:t>Application</w:t>
            </w:r>
            <w:r w:rsidRPr="00327DA3">
              <w:rPr>
                <w:rFonts w:ascii="Times New Roman" w:eastAsia="Yu Gothic UI" w:hAnsi="Times New Roman" w:cs="Times New Roman"/>
                <w:bCs/>
                <w:spacing w:val="28"/>
                <w:sz w:val="22"/>
                <w:szCs w:val="22"/>
              </w:rPr>
              <w:t xml:space="preserve"> </w:t>
            </w:r>
            <w:r w:rsidRPr="00327DA3">
              <w:rPr>
                <w:rFonts w:ascii="Times New Roman" w:eastAsia="Yu Gothic UI" w:hAnsi="Times New Roman" w:cs="Times New Roman"/>
                <w:bCs/>
                <w:sz w:val="22"/>
                <w:szCs w:val="22"/>
              </w:rPr>
              <w:t>Form</w:t>
            </w:r>
          </w:p>
          <w:p w:rsidR="00327DA3" w:rsidRPr="00327DA3" w:rsidRDefault="00327DA3" w:rsidP="00327DA3">
            <w:pPr>
              <w:tabs>
                <w:tab w:val="left" w:pos="292"/>
              </w:tabs>
              <w:wordWrap/>
              <w:snapToGrid/>
              <w:spacing w:line="240" w:lineRule="auto"/>
              <w:jc w:val="left"/>
              <w:rPr>
                <w:rFonts w:ascii="Times New Roman" w:hAnsi="Times New Roman" w:cs="Times New Roman"/>
                <w:sz w:val="22"/>
                <w:szCs w:val="22"/>
              </w:rPr>
            </w:pPr>
            <w:r w:rsidRPr="00327DA3">
              <w:rPr>
                <w:rFonts w:ascii="Times New Roman" w:eastAsia="Yu Gothic UI" w:hAnsi="Times New Roman" w:cs="Times New Roman"/>
                <w:bCs/>
                <w:w w:val="107"/>
                <w:sz w:val="22"/>
                <w:szCs w:val="22"/>
              </w:rPr>
              <w:t>-S</w:t>
            </w:r>
            <w:r w:rsidRPr="00327DA3">
              <w:rPr>
                <w:rFonts w:ascii="Times New Roman" w:eastAsia="Yu Gothic UI" w:hAnsi="Times New Roman" w:cs="Times New Roman"/>
                <w:bCs/>
                <w:w w:val="109"/>
                <w:sz w:val="22"/>
                <w:szCs w:val="22"/>
              </w:rPr>
              <w:t>c</w:t>
            </w:r>
            <w:r w:rsidRPr="00327DA3">
              <w:rPr>
                <w:rFonts w:ascii="Times New Roman" w:eastAsia="Yu Gothic UI" w:hAnsi="Times New Roman" w:cs="Times New Roman"/>
                <w:bCs/>
                <w:w w:val="101"/>
                <w:sz w:val="22"/>
                <w:szCs w:val="22"/>
              </w:rPr>
              <w:t>a</w:t>
            </w:r>
            <w:r w:rsidRPr="00327DA3">
              <w:rPr>
                <w:rFonts w:ascii="Times New Roman" w:eastAsia="Yu Gothic UI" w:hAnsi="Times New Roman" w:cs="Times New Roman"/>
                <w:bCs/>
                <w:spacing w:val="-4"/>
                <w:w w:val="101"/>
                <w:sz w:val="22"/>
                <w:szCs w:val="22"/>
              </w:rPr>
              <w:t>n</w:t>
            </w:r>
            <w:r w:rsidRPr="00327DA3">
              <w:rPr>
                <w:rFonts w:ascii="Times New Roman" w:eastAsia="Yu Gothic UI" w:hAnsi="Times New Roman" w:cs="Times New Roman"/>
                <w:bCs/>
                <w:w w:val="101"/>
                <w:sz w:val="22"/>
                <w:szCs w:val="22"/>
              </w:rPr>
              <w:t>n</w:t>
            </w:r>
            <w:r w:rsidRPr="00327DA3">
              <w:rPr>
                <w:rFonts w:ascii="Times New Roman" w:eastAsia="Yu Gothic UI" w:hAnsi="Times New Roman" w:cs="Times New Roman"/>
                <w:bCs/>
                <w:w w:val="93"/>
                <w:sz w:val="22"/>
                <w:szCs w:val="22"/>
              </w:rPr>
              <w:t>e</w:t>
            </w:r>
            <w:r w:rsidRPr="00327DA3">
              <w:rPr>
                <w:rFonts w:ascii="Times New Roman" w:eastAsia="Yu Gothic UI" w:hAnsi="Times New Roman" w:cs="Times New Roman"/>
                <w:bCs/>
                <w:w w:val="92"/>
                <w:sz w:val="22"/>
                <w:szCs w:val="22"/>
              </w:rPr>
              <w:t>d</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w w:val="102"/>
                <w:sz w:val="22"/>
                <w:szCs w:val="22"/>
              </w:rPr>
              <w:t>C</w:t>
            </w:r>
            <w:r w:rsidRPr="00327DA3">
              <w:rPr>
                <w:rFonts w:ascii="Times New Roman" w:eastAsia="Yu Gothic UI" w:hAnsi="Times New Roman" w:cs="Times New Roman"/>
                <w:bCs/>
                <w:w w:val="91"/>
                <w:sz w:val="22"/>
                <w:szCs w:val="22"/>
              </w:rPr>
              <w:t>o</w:t>
            </w:r>
            <w:r w:rsidRPr="00327DA3">
              <w:rPr>
                <w:rFonts w:ascii="Times New Roman" w:eastAsia="Yu Gothic UI" w:hAnsi="Times New Roman" w:cs="Times New Roman"/>
                <w:bCs/>
                <w:spacing w:val="-4"/>
                <w:w w:val="92"/>
                <w:sz w:val="22"/>
                <w:szCs w:val="22"/>
              </w:rPr>
              <w:t>p</w:t>
            </w:r>
            <w:r w:rsidRPr="00327DA3">
              <w:rPr>
                <w:rFonts w:ascii="Times New Roman" w:eastAsia="Yu Gothic UI" w:hAnsi="Times New Roman" w:cs="Times New Roman"/>
                <w:bCs/>
                <w:w w:val="99"/>
                <w:sz w:val="22"/>
                <w:szCs w:val="22"/>
              </w:rPr>
              <w:t>y</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spacing w:val="-4"/>
                <w:w w:val="91"/>
                <w:sz w:val="22"/>
                <w:szCs w:val="22"/>
              </w:rPr>
              <w:t>o</w:t>
            </w:r>
            <w:r w:rsidRPr="00327DA3">
              <w:rPr>
                <w:rFonts w:ascii="Times New Roman" w:eastAsia="Yu Gothic UI" w:hAnsi="Times New Roman" w:cs="Times New Roman"/>
                <w:bCs/>
                <w:w w:val="97"/>
                <w:sz w:val="22"/>
                <w:szCs w:val="22"/>
              </w:rPr>
              <w:t>f</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w w:val="115"/>
                <w:sz w:val="22"/>
                <w:szCs w:val="22"/>
              </w:rPr>
              <w:t>a final</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w w:val="92"/>
                <w:sz w:val="22"/>
                <w:szCs w:val="22"/>
              </w:rPr>
              <w:t>d</w:t>
            </w:r>
            <w:r w:rsidRPr="00327DA3">
              <w:rPr>
                <w:rFonts w:ascii="Times New Roman" w:eastAsia="Yu Gothic UI" w:hAnsi="Times New Roman" w:cs="Times New Roman"/>
                <w:bCs/>
                <w:w w:val="93"/>
                <w:sz w:val="22"/>
                <w:szCs w:val="22"/>
              </w:rPr>
              <w:t>e</w:t>
            </w:r>
            <w:r w:rsidRPr="00327DA3">
              <w:rPr>
                <w:rFonts w:ascii="Times New Roman" w:eastAsia="Yu Gothic UI" w:hAnsi="Times New Roman" w:cs="Times New Roman"/>
                <w:bCs/>
                <w:w w:val="86"/>
                <w:sz w:val="22"/>
                <w:szCs w:val="22"/>
              </w:rPr>
              <w:t>g</w:t>
            </w:r>
            <w:r w:rsidRPr="00327DA3">
              <w:rPr>
                <w:rFonts w:ascii="Times New Roman" w:eastAsia="Yu Gothic UI" w:hAnsi="Times New Roman" w:cs="Times New Roman"/>
                <w:bCs/>
                <w:w w:val="121"/>
                <w:sz w:val="22"/>
                <w:szCs w:val="22"/>
              </w:rPr>
              <w:t>r</w:t>
            </w:r>
            <w:r w:rsidRPr="00327DA3">
              <w:rPr>
                <w:rFonts w:ascii="Times New Roman" w:eastAsia="Yu Gothic UI" w:hAnsi="Times New Roman" w:cs="Times New Roman"/>
                <w:bCs/>
                <w:w w:val="93"/>
                <w:sz w:val="22"/>
                <w:szCs w:val="22"/>
              </w:rPr>
              <w:t>ee</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w w:val="109"/>
                <w:sz w:val="22"/>
                <w:szCs w:val="22"/>
              </w:rPr>
              <w:t>c</w:t>
            </w:r>
            <w:r w:rsidRPr="00327DA3">
              <w:rPr>
                <w:rFonts w:ascii="Times New Roman" w:eastAsia="Yu Gothic UI" w:hAnsi="Times New Roman" w:cs="Times New Roman"/>
                <w:bCs/>
                <w:w w:val="93"/>
                <w:sz w:val="22"/>
                <w:szCs w:val="22"/>
              </w:rPr>
              <w:t>e</w:t>
            </w:r>
            <w:r w:rsidRPr="00327DA3">
              <w:rPr>
                <w:rFonts w:ascii="Times New Roman" w:eastAsia="Yu Gothic UI" w:hAnsi="Times New Roman" w:cs="Times New Roman"/>
                <w:bCs/>
                <w:w w:val="121"/>
                <w:sz w:val="22"/>
                <w:szCs w:val="22"/>
              </w:rPr>
              <w:t>r</w:t>
            </w:r>
            <w:r w:rsidRPr="00327DA3">
              <w:rPr>
                <w:rFonts w:ascii="Times New Roman" w:eastAsia="Yu Gothic UI" w:hAnsi="Times New Roman" w:cs="Times New Roman"/>
                <w:bCs/>
                <w:w w:val="92"/>
                <w:sz w:val="22"/>
                <w:szCs w:val="22"/>
              </w:rPr>
              <w:t>t</w:t>
            </w:r>
            <w:r w:rsidRPr="00327DA3">
              <w:rPr>
                <w:rFonts w:ascii="Times New Roman" w:eastAsia="Yu Gothic UI" w:hAnsi="Times New Roman" w:cs="Times New Roman"/>
                <w:bCs/>
                <w:w w:val="104"/>
                <w:sz w:val="22"/>
                <w:szCs w:val="22"/>
              </w:rPr>
              <w:t>i</w:t>
            </w:r>
            <w:r w:rsidRPr="00327DA3">
              <w:rPr>
                <w:rFonts w:ascii="Times New Roman" w:eastAsia="Yu Gothic UI" w:hAnsi="Times New Roman" w:cs="Times New Roman"/>
                <w:bCs/>
                <w:spacing w:val="-4"/>
                <w:w w:val="97"/>
                <w:sz w:val="22"/>
                <w:szCs w:val="22"/>
              </w:rPr>
              <w:t>f</w:t>
            </w:r>
            <w:r w:rsidRPr="00327DA3">
              <w:rPr>
                <w:rFonts w:ascii="Times New Roman" w:eastAsia="Yu Gothic UI" w:hAnsi="Times New Roman" w:cs="Times New Roman"/>
                <w:bCs/>
                <w:w w:val="104"/>
                <w:sz w:val="22"/>
                <w:szCs w:val="22"/>
              </w:rPr>
              <w:t>i</w:t>
            </w:r>
            <w:r w:rsidRPr="00327DA3">
              <w:rPr>
                <w:rFonts w:ascii="Times New Roman" w:eastAsia="Yu Gothic UI" w:hAnsi="Times New Roman" w:cs="Times New Roman"/>
                <w:bCs/>
                <w:w w:val="109"/>
                <w:sz w:val="22"/>
                <w:szCs w:val="22"/>
              </w:rPr>
              <w:t>c</w:t>
            </w:r>
            <w:r w:rsidRPr="00327DA3">
              <w:rPr>
                <w:rFonts w:ascii="Times New Roman" w:eastAsia="Yu Gothic UI" w:hAnsi="Times New Roman" w:cs="Times New Roman"/>
                <w:bCs/>
                <w:w w:val="101"/>
                <w:sz w:val="22"/>
                <w:szCs w:val="22"/>
              </w:rPr>
              <w:t>a</w:t>
            </w:r>
            <w:r w:rsidRPr="00327DA3">
              <w:rPr>
                <w:rFonts w:ascii="Times New Roman" w:eastAsia="Yu Gothic UI" w:hAnsi="Times New Roman" w:cs="Times New Roman"/>
                <w:bCs/>
                <w:w w:val="92"/>
                <w:sz w:val="22"/>
                <w:szCs w:val="22"/>
              </w:rPr>
              <w:t>t</w:t>
            </w:r>
            <w:r w:rsidRPr="00327DA3">
              <w:rPr>
                <w:rFonts w:ascii="Times New Roman" w:eastAsia="Yu Gothic UI" w:hAnsi="Times New Roman" w:cs="Times New Roman"/>
                <w:bCs/>
                <w:w w:val="93"/>
                <w:sz w:val="22"/>
                <w:szCs w:val="22"/>
              </w:rPr>
              <w:t>e</w:t>
            </w:r>
            <w:r w:rsidRPr="00327DA3">
              <w:rPr>
                <w:rFonts w:ascii="Times New Roman" w:eastAsia="Yu Gothic UI" w:hAnsi="Times New Roman" w:cs="Times New Roman"/>
                <w:bCs/>
                <w:w w:val="124"/>
                <w:sz w:val="22"/>
                <w:szCs w:val="22"/>
              </w:rPr>
              <w:t>/</w:t>
            </w:r>
            <w:r w:rsidRPr="00327DA3">
              <w:rPr>
                <w:rFonts w:ascii="Times New Roman" w:eastAsia="Yu Gothic UI" w:hAnsi="Times New Roman" w:cs="Times New Roman"/>
                <w:bCs/>
                <w:w w:val="92"/>
                <w:sz w:val="22"/>
                <w:szCs w:val="22"/>
              </w:rPr>
              <w:t>p</w:t>
            </w:r>
            <w:r w:rsidRPr="00327DA3">
              <w:rPr>
                <w:rFonts w:ascii="Times New Roman" w:eastAsia="Yu Gothic UI" w:hAnsi="Times New Roman" w:cs="Times New Roman"/>
                <w:bCs/>
                <w:w w:val="121"/>
                <w:sz w:val="22"/>
                <w:szCs w:val="22"/>
              </w:rPr>
              <w:t>r</w:t>
            </w:r>
            <w:r w:rsidRPr="00327DA3">
              <w:rPr>
                <w:rFonts w:ascii="Times New Roman" w:eastAsia="Yu Gothic UI" w:hAnsi="Times New Roman" w:cs="Times New Roman"/>
                <w:bCs/>
                <w:w w:val="91"/>
                <w:sz w:val="22"/>
                <w:szCs w:val="22"/>
              </w:rPr>
              <w:t>oo</w:t>
            </w:r>
            <w:r w:rsidRPr="00327DA3">
              <w:rPr>
                <w:rFonts w:ascii="Times New Roman" w:eastAsia="Yu Gothic UI" w:hAnsi="Times New Roman" w:cs="Times New Roman"/>
                <w:bCs/>
                <w:w w:val="97"/>
                <w:sz w:val="22"/>
                <w:szCs w:val="22"/>
              </w:rPr>
              <w:t>f</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w w:val="91"/>
                <w:sz w:val="22"/>
                <w:szCs w:val="22"/>
              </w:rPr>
              <w:t>o</w:t>
            </w:r>
            <w:r w:rsidRPr="00327DA3">
              <w:rPr>
                <w:rFonts w:ascii="Times New Roman" w:eastAsia="Yu Gothic UI" w:hAnsi="Times New Roman" w:cs="Times New Roman"/>
                <w:bCs/>
                <w:w w:val="97"/>
                <w:sz w:val="22"/>
                <w:szCs w:val="22"/>
              </w:rPr>
              <w:t>f</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w w:val="90"/>
                <w:sz w:val="22"/>
                <w:szCs w:val="22"/>
              </w:rPr>
              <w:t>employment</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w w:val="91"/>
                <w:sz w:val="22"/>
                <w:szCs w:val="22"/>
              </w:rPr>
              <w:t>o</w:t>
            </w:r>
            <w:r w:rsidRPr="00327DA3">
              <w:rPr>
                <w:rFonts w:ascii="Times New Roman" w:eastAsia="Yu Gothic UI" w:hAnsi="Times New Roman" w:cs="Times New Roman"/>
                <w:bCs/>
                <w:w w:val="97"/>
                <w:sz w:val="22"/>
                <w:szCs w:val="22"/>
              </w:rPr>
              <w:t>f</w:t>
            </w:r>
            <w:r w:rsidRPr="00327DA3">
              <w:rPr>
                <w:rFonts w:ascii="Times New Roman" w:eastAsia="Yu Gothic UI" w:hAnsi="Times New Roman" w:cs="Times New Roman"/>
                <w:bCs/>
                <w:sz w:val="22"/>
                <w:szCs w:val="22"/>
              </w:rPr>
              <w:t xml:space="preserve"> </w:t>
            </w:r>
            <w:r w:rsidRPr="00327DA3">
              <w:rPr>
                <w:rFonts w:ascii="Times New Roman" w:eastAsia="Yu Gothic UI" w:hAnsi="Times New Roman" w:cs="Times New Roman"/>
                <w:bCs/>
                <w:w w:val="93"/>
                <w:sz w:val="22"/>
                <w:szCs w:val="22"/>
              </w:rPr>
              <w:t>B</w:t>
            </w:r>
            <w:r w:rsidRPr="00327DA3">
              <w:rPr>
                <w:rFonts w:ascii="Times New Roman" w:eastAsia="Yu Gothic UI" w:hAnsi="Times New Roman" w:cs="Times New Roman"/>
                <w:bCs/>
                <w:w w:val="121"/>
                <w:sz w:val="22"/>
                <w:szCs w:val="22"/>
              </w:rPr>
              <w:t>r</w:t>
            </w:r>
            <w:r w:rsidRPr="00327DA3">
              <w:rPr>
                <w:rFonts w:ascii="Times New Roman" w:eastAsia="Yu Gothic UI" w:hAnsi="Times New Roman" w:cs="Times New Roman"/>
                <w:bCs/>
                <w:w w:val="101"/>
                <w:sz w:val="22"/>
                <w:szCs w:val="22"/>
              </w:rPr>
              <w:t>a</w:t>
            </w:r>
            <w:r w:rsidRPr="00327DA3">
              <w:rPr>
                <w:rFonts w:ascii="Times New Roman" w:eastAsia="Yu Gothic UI" w:hAnsi="Times New Roman" w:cs="Times New Roman"/>
                <w:bCs/>
                <w:w w:val="104"/>
                <w:sz w:val="22"/>
                <w:szCs w:val="22"/>
              </w:rPr>
              <w:t>i</w:t>
            </w:r>
            <w:r w:rsidRPr="00327DA3">
              <w:rPr>
                <w:rFonts w:ascii="Times New Roman" w:eastAsia="Yu Gothic UI" w:hAnsi="Times New Roman" w:cs="Times New Roman"/>
                <w:bCs/>
                <w:w w:val="101"/>
                <w:sz w:val="22"/>
                <w:szCs w:val="22"/>
              </w:rPr>
              <w:t>n</w:t>
            </w:r>
            <w:r w:rsidRPr="00327DA3">
              <w:rPr>
                <w:rFonts w:ascii="Times New Roman" w:eastAsia="Yu Gothic UI" w:hAnsi="Times New Roman" w:cs="Times New Roman"/>
                <w:bCs/>
                <w:sz w:val="22"/>
                <w:szCs w:val="22"/>
              </w:rPr>
              <w:t xml:space="preserve"> Pool </w:t>
            </w:r>
            <w:r w:rsidRPr="00327DA3">
              <w:rPr>
                <w:rFonts w:ascii="Times New Roman" w:eastAsia="Yu Gothic UI" w:hAnsi="Times New Roman" w:cs="Times New Roman"/>
                <w:bCs/>
                <w:w w:val="114"/>
                <w:sz w:val="22"/>
                <w:szCs w:val="22"/>
              </w:rPr>
              <w:t>Fellow*</w:t>
            </w:r>
          </w:p>
          <w:p w:rsidR="00327DA3" w:rsidRPr="00327DA3" w:rsidRDefault="00327DA3" w:rsidP="00327DA3">
            <w:pPr>
              <w:wordWrap/>
              <w:snapToGrid/>
              <w:spacing w:line="240" w:lineRule="auto"/>
              <w:jc w:val="left"/>
              <w:rPr>
                <w:rFonts w:ascii="Times New Roman" w:hAnsi="Times New Roman" w:cs="Times New Roman"/>
                <w:sz w:val="22"/>
                <w:szCs w:val="22"/>
              </w:rPr>
            </w:pPr>
            <w:r w:rsidRPr="00327DA3">
              <w:rPr>
                <w:rFonts w:ascii="Times New Roman" w:eastAsia="Yu Gothic UI" w:hAnsi="Times New Roman" w:cs="Times New Roman"/>
                <w:bCs/>
                <w:sz w:val="22"/>
                <w:szCs w:val="22"/>
              </w:rPr>
              <w:t>* Proof of employment is required only for projects request by corporation.</w:t>
            </w:r>
          </w:p>
          <w:p w:rsidR="00327DA3" w:rsidRPr="00327DA3" w:rsidRDefault="00327DA3" w:rsidP="00327DA3">
            <w:pPr>
              <w:tabs>
                <w:tab w:val="left" w:pos="292"/>
              </w:tabs>
              <w:wordWrap/>
              <w:snapToGrid/>
              <w:spacing w:line="240" w:lineRule="auto"/>
              <w:jc w:val="left"/>
              <w:rPr>
                <w:rFonts w:ascii="Times New Roman" w:hAnsi="Times New Roman" w:cs="Times New Roman"/>
                <w:sz w:val="22"/>
                <w:szCs w:val="22"/>
              </w:rPr>
            </w:pPr>
            <w:r w:rsidRPr="00327DA3">
              <w:rPr>
                <w:rFonts w:ascii="Times New Roman" w:eastAsia="Yu Gothic UI" w:hAnsi="Times New Roman" w:cs="Times New Roman"/>
                <w:bCs/>
                <w:w w:val="98"/>
                <w:sz w:val="22"/>
                <w:szCs w:val="22"/>
              </w:rPr>
              <w:t>-An invitation acceptance letter written by the Brain Pool fellow</w:t>
            </w:r>
          </w:p>
          <w:p w:rsidR="00327DA3" w:rsidRPr="00327DA3" w:rsidRDefault="00327DA3" w:rsidP="00327DA3">
            <w:pPr>
              <w:tabs>
                <w:tab w:val="left" w:pos="292"/>
              </w:tabs>
              <w:wordWrap/>
              <w:snapToGrid/>
              <w:spacing w:line="240" w:lineRule="auto"/>
              <w:jc w:val="left"/>
              <w:rPr>
                <w:rFonts w:ascii="Times New Roman" w:hAnsi="Times New Roman" w:cs="Times New Roman"/>
                <w:sz w:val="22"/>
                <w:szCs w:val="22"/>
              </w:rPr>
            </w:pPr>
            <w:r w:rsidRPr="00327DA3">
              <w:rPr>
                <w:rFonts w:ascii="Times New Roman" w:eastAsia="Yu Gothic UI" w:hAnsi="Times New Roman" w:cs="Times New Roman"/>
                <w:bCs/>
                <w:sz w:val="22"/>
                <w:szCs w:val="22"/>
              </w:rPr>
              <w:t>-Consent to the Provision and the Use of Personal and Tax Information(form)</w:t>
            </w:r>
          </w:p>
          <w:p w:rsidR="00327DA3" w:rsidRDefault="00327DA3" w:rsidP="00327DA3">
            <w:pPr>
              <w:tabs>
                <w:tab w:val="left" w:pos="292"/>
              </w:tabs>
              <w:wordWrap/>
              <w:snapToGrid/>
              <w:spacing w:line="240" w:lineRule="auto"/>
              <w:jc w:val="left"/>
              <w:rPr>
                <w:rFonts w:ascii="Times New Roman" w:eastAsia="Yu Gothic UI" w:hAnsi="Times New Roman" w:cs="Times New Roman"/>
                <w:bCs/>
                <w:w w:val="99"/>
                <w:sz w:val="22"/>
                <w:szCs w:val="22"/>
              </w:rPr>
            </w:pPr>
            <w:r w:rsidRPr="00327DA3">
              <w:rPr>
                <w:rFonts w:ascii="Times New Roman" w:eastAsia="Yu Gothic UI" w:hAnsi="Times New Roman" w:cs="Times New Roman"/>
                <w:bCs/>
                <w:w w:val="99"/>
                <w:sz w:val="22"/>
                <w:szCs w:val="22"/>
              </w:rPr>
              <w:t>-Pledges of Research Ethics, Integrity and Confidentiality(form)</w:t>
            </w:r>
          </w:p>
          <w:p w:rsidR="00327DA3" w:rsidRPr="00327DA3" w:rsidRDefault="00327DA3" w:rsidP="00327DA3">
            <w:pPr>
              <w:snapToGrid/>
              <w:spacing w:line="240" w:lineRule="auto"/>
              <w:ind w:firstLineChars="50" w:firstLine="108"/>
              <w:rPr>
                <w:rFonts w:ascii="Times New Roman" w:hAnsi="Times New Roman" w:cs="Times New Roman"/>
                <w:sz w:val="22"/>
                <w:szCs w:val="22"/>
              </w:rPr>
            </w:pPr>
            <w:r>
              <w:rPr>
                <w:rFonts w:ascii="Times New Roman" w:eastAsia="맑은 고딕" w:hAnsi="Times New Roman" w:cs="Times New Roman"/>
                <w:bCs/>
                <w:spacing w:val="-2"/>
                <w:sz w:val="22"/>
                <w:szCs w:val="22"/>
              </w:rPr>
              <w:t>*</w:t>
            </w:r>
            <w:r w:rsidRPr="00327DA3">
              <w:rPr>
                <w:rFonts w:ascii="Times New Roman" w:eastAsia="맑은 고딕" w:hAnsi="Times New Roman" w:cs="Times New Roman"/>
                <w:bCs/>
                <w:spacing w:val="-2"/>
                <w:sz w:val="22"/>
                <w:szCs w:val="22"/>
              </w:rPr>
              <w:t>(</w:t>
            </w:r>
            <w:r>
              <w:rPr>
                <w:rFonts w:ascii="Times New Roman" w:eastAsia="맑은 고딕" w:hAnsi="Times New Roman" w:cs="Times New Roman"/>
                <w:bCs/>
                <w:spacing w:val="-2"/>
                <w:sz w:val="22"/>
                <w:szCs w:val="22"/>
              </w:rPr>
              <w:t>I</w:t>
            </w:r>
            <w:r w:rsidRPr="00327DA3">
              <w:rPr>
                <w:rFonts w:ascii="Times New Roman" w:eastAsia="맑은 고딕" w:hAnsi="Times New Roman" w:cs="Times New Roman"/>
                <w:bCs/>
                <w:spacing w:val="-2"/>
                <w:sz w:val="22"/>
                <w:szCs w:val="22"/>
              </w:rPr>
              <w:t>f necessary) Participation commitment of corporation, proof of eligibility(corporation’s registration certificate/accounting audit report for latest 2 years OR financial statement/type of corporation(conglomerate, medium or small sized corporation))</w:t>
            </w:r>
          </w:p>
          <w:p w:rsidR="00327DA3" w:rsidRPr="00327DA3" w:rsidRDefault="00327DA3" w:rsidP="00F21B42">
            <w:pPr>
              <w:wordWrap/>
              <w:spacing w:line="240" w:lineRule="auto"/>
              <w:ind w:left="314" w:hanging="314"/>
              <w:rPr>
                <w:rFonts w:ascii="Times New Roman" w:eastAsia="바탕" w:hAnsi="Times New Roman" w:cs="Times New Roman"/>
                <w:sz w:val="22"/>
                <w:szCs w:val="22"/>
              </w:rPr>
            </w:pPr>
          </w:p>
        </w:tc>
      </w:tr>
      <w:tr w:rsidR="002D2854" w:rsidRPr="00F21B42" w:rsidTr="00A467D3">
        <w:trPr>
          <w:trHeight w:val="849"/>
        </w:trPr>
        <w:tc>
          <w:tcPr>
            <w:tcW w:w="9571"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D2854" w:rsidRPr="00F21B42" w:rsidRDefault="002D2854" w:rsidP="00F21B42">
            <w:pPr>
              <w:wordWrap/>
              <w:spacing w:line="240" w:lineRule="auto"/>
              <w:rPr>
                <w:rFonts w:ascii="Times New Roman" w:eastAsia="바탕" w:hAnsi="Times New Roman" w:cs="Times New Roman"/>
                <w:sz w:val="22"/>
                <w:szCs w:val="22"/>
              </w:rPr>
            </w:pPr>
          </w:p>
        </w:tc>
      </w:tr>
      <w:tr w:rsidR="002D2854" w:rsidRPr="00F21B42" w:rsidTr="00A467D3">
        <w:trPr>
          <w:trHeight w:val="510"/>
        </w:trPr>
        <w:tc>
          <w:tcPr>
            <w:tcW w:w="9571"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2D2854" w:rsidRPr="00F21B42" w:rsidRDefault="00327DA3" w:rsidP="00F21B42">
            <w:pPr>
              <w:wordWrap/>
              <w:spacing w:line="240" w:lineRule="auto"/>
              <w:jc w:val="center"/>
              <w:rPr>
                <w:rFonts w:ascii="Times New Roman" w:eastAsia="바탕" w:hAnsi="Times New Roman" w:cs="Times New Roman"/>
                <w:sz w:val="22"/>
                <w:szCs w:val="22"/>
              </w:rPr>
            </w:pPr>
            <w:r>
              <w:rPr>
                <w:rFonts w:ascii="Times New Roman" w:eastAsia="바탕" w:hAnsi="Times New Roman" w:cs="Times New Roman"/>
                <w:b/>
                <w:bCs/>
                <w:sz w:val="22"/>
                <w:szCs w:val="22"/>
              </w:rPr>
              <w:t xml:space="preserve">Required </w:t>
            </w:r>
            <w:r w:rsidR="002D2854" w:rsidRPr="00F21B42">
              <w:rPr>
                <w:rFonts w:ascii="Times New Roman" w:eastAsia="바탕" w:hAnsi="Times New Roman" w:cs="Times New Roman"/>
                <w:b/>
                <w:bCs/>
                <w:sz w:val="22"/>
                <w:szCs w:val="22"/>
              </w:rPr>
              <w:t xml:space="preserve">Document </w:t>
            </w:r>
            <w:r w:rsidR="00052A96">
              <w:rPr>
                <w:rFonts w:ascii="Times New Roman" w:eastAsia="바탕" w:hAnsi="Times New Roman" w:cs="Times New Roman"/>
                <w:b/>
                <w:bCs/>
                <w:sz w:val="22"/>
                <w:szCs w:val="22"/>
              </w:rPr>
              <w:t xml:space="preserve">for </w:t>
            </w:r>
            <w:r w:rsidR="002D2854" w:rsidRPr="00F21B42">
              <w:rPr>
                <w:rFonts w:ascii="Times New Roman" w:eastAsia="바탕" w:hAnsi="Times New Roman" w:cs="Times New Roman"/>
                <w:b/>
                <w:bCs/>
                <w:sz w:val="22"/>
                <w:szCs w:val="22"/>
              </w:rPr>
              <w:t xml:space="preserve">the </w:t>
            </w:r>
            <w:r w:rsidR="00052A96">
              <w:rPr>
                <w:rFonts w:ascii="Times New Roman" w:eastAsia="바탕" w:hAnsi="Times New Roman" w:cs="Times New Roman"/>
                <w:b/>
                <w:bCs/>
                <w:sz w:val="22"/>
                <w:szCs w:val="22"/>
              </w:rPr>
              <w:t xml:space="preserve">preliminary </w:t>
            </w:r>
            <w:r w:rsidR="002D2854" w:rsidRPr="00F21B42">
              <w:rPr>
                <w:rFonts w:ascii="Times New Roman" w:eastAsia="바탕" w:hAnsi="Times New Roman" w:cs="Times New Roman"/>
                <w:b/>
                <w:bCs/>
                <w:sz w:val="22"/>
                <w:szCs w:val="22"/>
              </w:rPr>
              <w:t xml:space="preserve">Selection </w:t>
            </w:r>
          </w:p>
        </w:tc>
      </w:tr>
      <w:tr w:rsidR="002D2854" w:rsidRPr="00F21B42" w:rsidTr="00A467D3">
        <w:trPr>
          <w:trHeight w:val="1574"/>
        </w:trPr>
        <w:tc>
          <w:tcPr>
            <w:tcW w:w="9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D2854" w:rsidRPr="00F21B42" w:rsidRDefault="002D2854" w:rsidP="00F21B42">
            <w:pPr>
              <w:wordWrap/>
              <w:spacing w:line="240" w:lineRule="auto"/>
              <w:ind w:left="314" w:hanging="314"/>
              <w:rPr>
                <w:rFonts w:ascii="Times New Roman" w:eastAsia="바탕" w:hAnsi="Times New Roman" w:cs="Times New Roman"/>
                <w:sz w:val="22"/>
                <w:szCs w:val="22"/>
              </w:rPr>
            </w:pPr>
            <w:r w:rsidRPr="00F21B42">
              <w:rPr>
                <w:rFonts w:ascii="Times New Roman" w:eastAsia="바탕" w:hAnsi="Times New Roman" w:cs="Times New Roman"/>
                <w:sz w:val="22"/>
                <w:szCs w:val="22"/>
              </w:rPr>
              <w:t>- A pay stub for the invited overseas scientist for the past one year</w:t>
            </w:r>
          </w:p>
          <w:p w:rsidR="002D2854" w:rsidRPr="00F21B42" w:rsidRDefault="002D2854" w:rsidP="00A54CFB">
            <w:pPr>
              <w:wordWrap/>
              <w:spacing w:line="240" w:lineRule="auto"/>
              <w:ind w:leftChars="50" w:left="100"/>
              <w:rPr>
                <w:rFonts w:ascii="Times New Roman" w:eastAsia="바탕" w:hAnsi="Times New Roman" w:cs="Times New Roman"/>
                <w:sz w:val="22"/>
                <w:szCs w:val="22"/>
              </w:rPr>
            </w:pPr>
            <w:r w:rsidRPr="00F21B42">
              <w:rPr>
                <w:rFonts w:ascii="Times New Roman" w:eastAsia="바탕" w:hAnsi="Times New Roman" w:cs="Times New Roman"/>
                <w:b/>
                <w:bCs/>
                <w:sz w:val="22"/>
                <w:szCs w:val="22"/>
              </w:rPr>
              <w:t>(For reapplications, a pay stub from the outstanding overseas scientist’s current affiliated organization in Korea)</w:t>
            </w:r>
          </w:p>
          <w:p w:rsidR="002D2854" w:rsidRDefault="002D2854" w:rsidP="00A54CFB">
            <w:pPr>
              <w:wordWrap/>
              <w:spacing w:line="240" w:lineRule="auto"/>
              <w:ind w:left="314" w:hanging="314"/>
              <w:rPr>
                <w:rFonts w:ascii="Times New Roman" w:eastAsia="바탕" w:hAnsi="Times New Roman" w:cs="Times New Roman"/>
                <w:sz w:val="22"/>
                <w:szCs w:val="22"/>
              </w:rPr>
            </w:pPr>
            <w:r w:rsidRPr="00F21B42">
              <w:rPr>
                <w:rFonts w:ascii="Times New Roman" w:eastAsia="바탕" w:hAnsi="Times New Roman" w:cs="Times New Roman"/>
                <w:sz w:val="22"/>
                <w:szCs w:val="22"/>
              </w:rPr>
              <w:t xml:space="preserve">- </w:t>
            </w:r>
            <w:r w:rsidR="00327DA3">
              <w:rPr>
                <w:rFonts w:ascii="Times New Roman" w:eastAsia="바탕" w:hAnsi="Times New Roman" w:cs="Times New Roman"/>
                <w:sz w:val="22"/>
                <w:szCs w:val="22"/>
              </w:rPr>
              <w:t xml:space="preserve">In case of Korean national abroad or overseas Koreans, proof of Korean nationality (or overseas Koreans) </w:t>
            </w:r>
          </w:p>
          <w:p w:rsidR="00327DA3" w:rsidRPr="00327DA3" w:rsidRDefault="00327DA3" w:rsidP="00052A96">
            <w:pPr>
              <w:wordWrap/>
              <w:spacing w:line="240" w:lineRule="auto"/>
              <w:ind w:left="314" w:hanging="314"/>
              <w:rPr>
                <w:rFonts w:ascii="Times New Roman" w:eastAsia="바탕" w:hAnsi="Times New Roman" w:cs="Times New Roman"/>
                <w:sz w:val="22"/>
                <w:szCs w:val="22"/>
              </w:rPr>
            </w:pPr>
            <w:r w:rsidRPr="00453A2C">
              <w:rPr>
                <w:rFonts w:ascii="Times New Roman" w:eastAsia="한양중고딕" w:hAnsi="Times New Roman" w:cs="Times New Roman"/>
                <w:sz w:val="22"/>
                <w:szCs w:val="22"/>
              </w:rPr>
              <w:t>※</w:t>
            </w:r>
            <w:r w:rsidRPr="00F21B42">
              <w:rPr>
                <w:rFonts w:ascii="Times New Roman" w:eastAsia="바탕" w:hAnsi="Times New Roman" w:cs="Times New Roman"/>
                <w:bCs/>
                <w:color w:val="auto"/>
                <w:sz w:val="22"/>
                <w:szCs w:val="22"/>
              </w:rPr>
              <w:t xml:space="preserve"> </w:t>
            </w:r>
            <w:r>
              <w:rPr>
                <w:rFonts w:ascii="Times New Roman" w:eastAsia="바탕" w:hAnsi="Times New Roman" w:cs="Times New Roman"/>
                <w:bCs/>
                <w:color w:val="auto"/>
                <w:sz w:val="22"/>
                <w:szCs w:val="22"/>
              </w:rPr>
              <w:t xml:space="preserve">If necessary, </w:t>
            </w:r>
            <w:r w:rsidR="00052A96">
              <w:rPr>
                <w:rFonts w:ascii="Times New Roman" w:eastAsia="바탕" w:hAnsi="Times New Roman" w:cs="Times New Roman"/>
                <w:bCs/>
                <w:color w:val="auto"/>
                <w:sz w:val="22"/>
                <w:szCs w:val="22"/>
              </w:rPr>
              <w:t xml:space="preserve">aforementioned documents can be submitted before preliminary selection </w:t>
            </w:r>
          </w:p>
        </w:tc>
      </w:tr>
      <w:tr w:rsidR="002D2854" w:rsidRPr="00F21B42" w:rsidTr="00A467D3">
        <w:trPr>
          <w:trHeight w:val="776"/>
        </w:trPr>
        <w:tc>
          <w:tcPr>
            <w:tcW w:w="9571" w:type="dxa"/>
            <w:tcBorders>
              <w:top w:val="single" w:sz="2" w:space="0" w:color="000000"/>
              <w:left w:val="nil"/>
              <w:bottom w:val="single" w:sz="2" w:space="0" w:color="000000"/>
              <w:right w:val="nil"/>
            </w:tcBorders>
            <w:tcMar>
              <w:top w:w="28" w:type="dxa"/>
              <w:left w:w="102" w:type="dxa"/>
              <w:bottom w:w="28" w:type="dxa"/>
              <w:right w:w="102" w:type="dxa"/>
            </w:tcMar>
            <w:vAlign w:val="center"/>
            <w:hideMark/>
          </w:tcPr>
          <w:p w:rsidR="002D2854" w:rsidRPr="00F21B42" w:rsidRDefault="002D2854" w:rsidP="00F21B42">
            <w:pPr>
              <w:wordWrap/>
              <w:spacing w:line="240" w:lineRule="auto"/>
              <w:ind w:left="260" w:hanging="260"/>
              <w:rPr>
                <w:rFonts w:ascii="Times New Roman" w:eastAsia="바탕" w:hAnsi="Times New Roman" w:cs="Times New Roman"/>
                <w:sz w:val="22"/>
                <w:szCs w:val="22"/>
              </w:rPr>
            </w:pPr>
          </w:p>
        </w:tc>
      </w:tr>
      <w:tr w:rsidR="002D2854" w:rsidRPr="00F21B42" w:rsidTr="00A467D3">
        <w:trPr>
          <w:trHeight w:val="806"/>
        </w:trPr>
        <w:tc>
          <w:tcPr>
            <w:tcW w:w="9571" w:type="dxa"/>
            <w:tcBorders>
              <w:top w:val="single" w:sz="2" w:space="0" w:color="000000"/>
              <w:left w:val="single" w:sz="2" w:space="0" w:color="000000"/>
              <w:bottom w:val="single" w:sz="2" w:space="0" w:color="000000"/>
              <w:right w:val="single" w:sz="2" w:space="0" w:color="000000"/>
            </w:tcBorders>
            <w:shd w:val="clear" w:color="auto" w:fill="E7F4F6"/>
            <w:tcMar>
              <w:top w:w="28" w:type="dxa"/>
              <w:left w:w="102" w:type="dxa"/>
              <w:bottom w:w="28" w:type="dxa"/>
              <w:right w:w="102" w:type="dxa"/>
            </w:tcMar>
            <w:vAlign w:val="center"/>
            <w:hideMark/>
          </w:tcPr>
          <w:p w:rsidR="002D2854" w:rsidRPr="00F21B42" w:rsidRDefault="002D2854" w:rsidP="00F21B42">
            <w:pPr>
              <w:wordWrap/>
              <w:spacing w:line="240" w:lineRule="auto"/>
              <w:ind w:left="606" w:hanging="606"/>
              <w:jc w:val="center"/>
              <w:rPr>
                <w:rFonts w:ascii="Times New Roman" w:eastAsia="바탕" w:hAnsi="Times New Roman" w:cs="Times New Roman"/>
                <w:sz w:val="22"/>
                <w:szCs w:val="22"/>
              </w:rPr>
            </w:pPr>
            <w:r w:rsidRPr="00F21B42">
              <w:rPr>
                <w:rFonts w:ascii="Times New Roman" w:eastAsia="바탕" w:hAnsi="Times New Roman" w:cs="Times New Roman"/>
                <w:b/>
                <w:bCs/>
                <w:sz w:val="22"/>
                <w:szCs w:val="22"/>
              </w:rPr>
              <w:t>Notes on Document Submission</w:t>
            </w:r>
          </w:p>
        </w:tc>
      </w:tr>
      <w:tr w:rsidR="002D2854" w:rsidRPr="00F21B42" w:rsidTr="00A467D3">
        <w:trPr>
          <w:trHeight w:val="676"/>
        </w:trPr>
        <w:tc>
          <w:tcPr>
            <w:tcW w:w="957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2D2854" w:rsidRPr="00F21B42" w:rsidRDefault="002D2854" w:rsidP="00F21B42">
            <w:pPr>
              <w:pStyle w:val="aff8"/>
              <w:numPr>
                <w:ilvl w:val="3"/>
                <w:numId w:val="33"/>
              </w:numPr>
              <w:spacing w:after="0" w:line="240" w:lineRule="auto"/>
              <w:ind w:leftChars="0" w:left="220" w:hangingChars="100" w:hanging="220"/>
              <w:rPr>
                <w:rFonts w:ascii="Times New Roman" w:eastAsia="바탕" w:hAnsi="Times New Roman"/>
                <w:sz w:val="22"/>
              </w:rPr>
            </w:pPr>
            <w:r w:rsidRPr="00F21B42">
              <w:rPr>
                <w:rFonts w:ascii="Times New Roman" w:eastAsia="바탕" w:hAnsi="Times New Roman"/>
                <w:sz w:val="22"/>
              </w:rPr>
              <w:t xml:space="preserve">The R&amp;D proposal </w:t>
            </w:r>
            <w:r w:rsidR="00052A96">
              <w:rPr>
                <w:rFonts w:ascii="Times New Roman" w:eastAsia="바탕" w:hAnsi="Times New Roman"/>
                <w:sz w:val="22"/>
              </w:rPr>
              <w:t xml:space="preserve">should include </w:t>
            </w:r>
            <w:r w:rsidRPr="00F21B42">
              <w:rPr>
                <w:rFonts w:ascii="Times New Roman" w:eastAsia="바탕" w:hAnsi="Times New Roman"/>
                <w:sz w:val="22"/>
              </w:rPr>
              <w:t>the cover, summary, attachments, and instructions.</w:t>
            </w:r>
          </w:p>
          <w:p w:rsidR="002D2854" w:rsidRPr="00F21B42" w:rsidRDefault="002D2854" w:rsidP="00F21B42">
            <w:pPr>
              <w:pStyle w:val="aff8"/>
              <w:numPr>
                <w:ilvl w:val="3"/>
                <w:numId w:val="33"/>
              </w:numPr>
              <w:spacing w:after="0" w:line="240" w:lineRule="auto"/>
              <w:ind w:leftChars="0" w:left="220" w:hangingChars="100" w:hanging="220"/>
              <w:rPr>
                <w:rFonts w:ascii="Times New Roman" w:eastAsia="바탕" w:hAnsi="Times New Roman"/>
                <w:sz w:val="22"/>
              </w:rPr>
            </w:pPr>
            <w:r w:rsidRPr="00F21B42">
              <w:rPr>
                <w:rFonts w:ascii="Times New Roman" w:eastAsia="바탕" w:hAnsi="Times New Roman"/>
                <w:sz w:val="22"/>
              </w:rPr>
              <w:t xml:space="preserve">There is </w:t>
            </w:r>
            <w:r w:rsidRPr="00F21B42">
              <w:rPr>
                <w:rFonts w:ascii="Times New Roman" w:eastAsia="바탕" w:hAnsi="Times New Roman"/>
                <w:b/>
                <w:bCs/>
                <w:sz w:val="22"/>
              </w:rPr>
              <w:t>no designated format</w:t>
            </w:r>
            <w:r w:rsidRPr="00F21B42">
              <w:rPr>
                <w:rFonts w:ascii="Times New Roman" w:eastAsia="바탕" w:hAnsi="Times New Roman"/>
                <w:sz w:val="22"/>
              </w:rPr>
              <w:t xml:space="preserve"> for the invitation acceptance letter written by the overseas scientist. An e-mail containing an electronic signature will also be accepted.</w:t>
            </w:r>
          </w:p>
          <w:p w:rsidR="002D2854" w:rsidRPr="00F21B42" w:rsidRDefault="002D2854" w:rsidP="00F21B42">
            <w:pPr>
              <w:pStyle w:val="aff8"/>
              <w:numPr>
                <w:ilvl w:val="3"/>
                <w:numId w:val="33"/>
              </w:numPr>
              <w:spacing w:after="0" w:line="240" w:lineRule="auto"/>
              <w:ind w:leftChars="0" w:left="216" w:hangingChars="100" w:hanging="216"/>
              <w:rPr>
                <w:rFonts w:ascii="Times New Roman" w:eastAsia="바탕" w:hAnsi="Times New Roman"/>
                <w:sz w:val="22"/>
              </w:rPr>
            </w:pPr>
            <w:r w:rsidRPr="00F21B42">
              <w:rPr>
                <w:rFonts w:ascii="Times New Roman" w:eastAsia="바탕" w:hAnsi="Times New Roman"/>
                <w:b/>
                <w:bCs/>
                <w:sz w:val="22"/>
              </w:rPr>
              <w:t xml:space="preserve">The pay stub for the past one year </w:t>
            </w:r>
            <w:r w:rsidRPr="00F21B42">
              <w:rPr>
                <w:rFonts w:ascii="Times New Roman" w:eastAsia="바탕" w:hAnsi="Times New Roman"/>
                <w:sz w:val="22"/>
              </w:rPr>
              <w:t xml:space="preserve">is </w:t>
            </w:r>
            <w:r w:rsidRPr="00F21B42">
              <w:rPr>
                <w:rFonts w:ascii="Times New Roman" w:eastAsia="바탕" w:hAnsi="Times New Roman"/>
                <w:b/>
                <w:bCs/>
                <w:sz w:val="22"/>
              </w:rPr>
              <w:t xml:space="preserve">a mandatory document </w:t>
            </w:r>
            <w:r w:rsidRPr="00F21B42">
              <w:rPr>
                <w:rFonts w:ascii="Times New Roman" w:eastAsia="바탕" w:hAnsi="Times New Roman"/>
                <w:sz w:val="22"/>
              </w:rPr>
              <w:t xml:space="preserve">for the calculation of personnel costs upon the final selection of the project for the BP program. </w:t>
            </w:r>
            <w:r w:rsidRPr="00F21B42">
              <w:rPr>
                <w:rFonts w:ascii="Times New Roman" w:eastAsia="바탕" w:hAnsi="Times New Roman"/>
                <w:b/>
                <w:bCs/>
                <w:sz w:val="22"/>
              </w:rPr>
              <w:t>Failure to submit the pay stub may result in the cancellation of the selection.</w:t>
            </w:r>
          </w:p>
          <w:p w:rsidR="00E57246" w:rsidRDefault="002D2854" w:rsidP="00E57246">
            <w:pPr>
              <w:pStyle w:val="aff8"/>
              <w:numPr>
                <w:ilvl w:val="3"/>
                <w:numId w:val="33"/>
              </w:numPr>
              <w:spacing w:after="0" w:line="240" w:lineRule="auto"/>
              <w:ind w:leftChars="0" w:left="208" w:hangingChars="100" w:hanging="208"/>
              <w:rPr>
                <w:rFonts w:ascii="Times New Roman" w:eastAsia="바탕" w:hAnsi="Times New Roman"/>
                <w:sz w:val="22"/>
              </w:rPr>
            </w:pPr>
            <w:r w:rsidRPr="00F21B42">
              <w:rPr>
                <w:rFonts w:ascii="Times New Roman" w:eastAsia="바탕" w:hAnsi="Times New Roman"/>
                <w:b/>
                <w:bCs/>
                <w:spacing w:val="-4"/>
                <w:sz w:val="22"/>
              </w:rPr>
              <w:t>Required documents</w:t>
            </w:r>
            <w:r w:rsidRPr="00F21B42">
              <w:rPr>
                <w:rFonts w:ascii="Times New Roman" w:eastAsia="바탕" w:hAnsi="Times New Roman"/>
                <w:spacing w:val="-6"/>
                <w:sz w:val="22"/>
                <w:vertAlign w:val="superscript"/>
              </w:rPr>
              <w:t xml:space="preserve">* </w:t>
            </w:r>
            <w:r w:rsidRPr="00F21B42">
              <w:rPr>
                <w:rFonts w:ascii="Times New Roman" w:eastAsia="바탕" w:hAnsi="Times New Roman"/>
                <w:b/>
                <w:bCs/>
                <w:spacing w:val="-4"/>
                <w:sz w:val="22"/>
              </w:rPr>
              <w:t>must be written in Korean or English.</w:t>
            </w:r>
            <w:r w:rsidRPr="00F21B42">
              <w:rPr>
                <w:rFonts w:ascii="Times New Roman" w:eastAsia="바탕" w:hAnsi="Times New Roman"/>
                <w:spacing w:val="-4"/>
                <w:sz w:val="22"/>
              </w:rPr>
              <w:t xml:space="preserve"> Documents written in other languages should be translated into Korean or English and notarized, and a notarial certificate should be attached.</w:t>
            </w:r>
          </w:p>
          <w:p w:rsidR="002D2854" w:rsidRPr="00E57246" w:rsidRDefault="002D2854" w:rsidP="00E57246">
            <w:pPr>
              <w:pStyle w:val="aff8"/>
              <w:spacing w:after="0" w:line="240" w:lineRule="auto"/>
              <w:ind w:leftChars="50" w:left="204" w:hangingChars="50" w:hanging="104"/>
              <w:rPr>
                <w:rFonts w:ascii="Times New Roman" w:eastAsia="바탕" w:hAnsi="Times New Roman"/>
                <w:sz w:val="22"/>
              </w:rPr>
            </w:pPr>
            <w:r w:rsidRPr="00E57246">
              <w:rPr>
                <w:rFonts w:ascii="Times New Roman" w:eastAsia="바탕" w:hAnsi="Times New Roman"/>
                <w:spacing w:val="-6"/>
                <w:sz w:val="22"/>
                <w:vertAlign w:val="superscript"/>
              </w:rPr>
              <w:t>*</w:t>
            </w:r>
            <w:r w:rsidR="003C63E5" w:rsidRPr="00E57246">
              <w:rPr>
                <w:rFonts w:ascii="Times New Roman" w:eastAsia="바탕" w:hAnsi="Times New Roman"/>
                <w:spacing w:val="-6"/>
                <w:sz w:val="22"/>
                <w:vertAlign w:val="superscript"/>
              </w:rPr>
              <w:t xml:space="preserve"> </w:t>
            </w:r>
            <w:r w:rsidRPr="00E57246">
              <w:rPr>
                <w:rFonts w:ascii="Times New Roman" w:eastAsia="바탕" w:hAnsi="Times New Roman"/>
                <w:spacing w:val="-6"/>
                <w:sz w:val="22"/>
              </w:rPr>
              <w:t>The R&amp;D proposal must be written in Korean by the principal investigator as a rule, but academic content including research details may be written in English so that the research proposal can be shared with the overseas researcher. The “Outstanding Overseas Scientist Overview” section should be written in Korean or English by the outstanding overseas scientist.</w:t>
            </w:r>
          </w:p>
          <w:p w:rsidR="002D2854" w:rsidRPr="00F21B42" w:rsidRDefault="002D2854" w:rsidP="00F21B42">
            <w:pPr>
              <w:pStyle w:val="aff8"/>
              <w:numPr>
                <w:ilvl w:val="3"/>
                <w:numId w:val="33"/>
              </w:numPr>
              <w:spacing w:after="0" w:line="240" w:lineRule="auto"/>
              <w:ind w:leftChars="0" w:left="220" w:hangingChars="100" w:hanging="220"/>
              <w:rPr>
                <w:rFonts w:ascii="Times New Roman" w:eastAsia="바탕" w:hAnsi="Times New Roman"/>
                <w:sz w:val="22"/>
              </w:rPr>
            </w:pPr>
            <w:r w:rsidRPr="00F21B42">
              <w:rPr>
                <w:rFonts w:ascii="Times New Roman" w:eastAsia="바탕" w:hAnsi="Times New Roman"/>
                <w:sz w:val="22"/>
              </w:rPr>
              <w:t>The inclusion of any false information in the documents submitted may result in the cancellation of the final selection.</w:t>
            </w:r>
          </w:p>
        </w:tc>
      </w:tr>
    </w:tbl>
    <w:p w:rsidR="002D2854" w:rsidRPr="00F21B42" w:rsidRDefault="002D2854" w:rsidP="00F21B42">
      <w:pPr>
        <w:wordWrap/>
        <w:spacing w:line="240" w:lineRule="auto"/>
        <w:rPr>
          <w:rFonts w:ascii="Times New Roman" w:eastAsia="바탕" w:hAnsi="Times New Roman" w:cs="Times New Roman"/>
          <w:sz w:val="22"/>
          <w:szCs w:val="22"/>
        </w:rPr>
      </w:pPr>
    </w:p>
    <w:p w:rsidR="002D2854" w:rsidRPr="00F21B42" w:rsidRDefault="002D2854" w:rsidP="00F21B42">
      <w:pPr>
        <w:wordWrap/>
        <w:spacing w:line="240" w:lineRule="auto"/>
        <w:rPr>
          <w:rFonts w:ascii="Times New Roman" w:eastAsia="바탕" w:hAnsi="Times New Roman" w:cs="Times New Roman"/>
          <w:sz w:val="22"/>
          <w:szCs w:val="22"/>
        </w:rPr>
      </w:pPr>
    </w:p>
    <w:p w:rsidR="0046016C" w:rsidRPr="00F21B42" w:rsidRDefault="0046016C" w:rsidP="00F21B42">
      <w:pPr>
        <w:widowControl/>
        <w:wordWrap/>
        <w:autoSpaceDE/>
        <w:autoSpaceDN/>
        <w:snapToGrid/>
        <w:spacing w:line="240" w:lineRule="auto"/>
        <w:jc w:val="left"/>
        <w:textAlignment w:val="auto"/>
        <w:rPr>
          <w:rFonts w:ascii="Times New Roman" w:eastAsia="바탕" w:hAnsi="Times New Roman" w:cs="Times New Roman"/>
          <w:b/>
          <w:sz w:val="22"/>
          <w:szCs w:val="22"/>
        </w:rPr>
      </w:pPr>
      <w:r w:rsidRPr="00F21B42">
        <w:rPr>
          <w:rFonts w:ascii="Times New Roman" w:eastAsia="바탕" w:hAnsi="Times New Roman" w:cs="Times New Roman"/>
          <w:b/>
          <w:sz w:val="22"/>
          <w:szCs w:val="22"/>
        </w:rPr>
        <w:br w:type="page"/>
      </w: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lastRenderedPageBreak/>
        <w:t>3. Eligibility</w:t>
      </w:r>
    </w:p>
    <w:p w:rsidR="002D2854" w:rsidRPr="00F21B42" w:rsidRDefault="002D2854" w:rsidP="00F21B42">
      <w:pPr>
        <w:widowControl/>
        <w:wordWrap/>
        <w:autoSpaceDE/>
        <w:autoSpaceDN/>
        <w:spacing w:line="240" w:lineRule="auto"/>
        <w:jc w:val="left"/>
        <w:rPr>
          <w:rFonts w:ascii="Times New Roman" w:eastAsia="바탕" w:hAnsi="Times New Roman" w:cs="Times New Roman"/>
          <w:vanish/>
          <w:sz w:val="22"/>
          <w:szCs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41"/>
        <w:gridCol w:w="7910"/>
      </w:tblGrid>
      <w:tr w:rsidR="002D2854" w:rsidRPr="00F21B42" w:rsidTr="00A467D3">
        <w:trPr>
          <w:trHeight w:val="366"/>
        </w:trPr>
        <w:tc>
          <w:tcPr>
            <w:tcW w:w="1741" w:type="dxa"/>
            <w:tcBorders>
              <w:top w:val="single" w:sz="12" w:space="0" w:color="000000"/>
              <w:left w:val="single" w:sz="12" w:space="0" w:color="000000"/>
              <w:bottom w:val="single" w:sz="2" w:space="0" w:color="000000"/>
              <w:right w:val="single" w:sz="2" w:space="0" w:color="000000"/>
            </w:tcBorders>
            <w:shd w:val="clear" w:color="auto" w:fill="E7F4F6"/>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b/>
                <w:bCs/>
                <w:sz w:val="22"/>
                <w:szCs w:val="22"/>
              </w:rPr>
            </w:pPr>
            <w:r w:rsidRPr="00F21B42">
              <w:rPr>
                <w:rFonts w:ascii="Times New Roman" w:eastAsia="바탕" w:hAnsi="Times New Roman" w:cs="Times New Roman"/>
                <w:b/>
                <w:bCs/>
                <w:sz w:val="22"/>
                <w:szCs w:val="22"/>
              </w:rPr>
              <w:t>Division</w:t>
            </w:r>
          </w:p>
        </w:tc>
        <w:tc>
          <w:tcPr>
            <w:tcW w:w="7910" w:type="dxa"/>
            <w:tcBorders>
              <w:top w:val="single" w:sz="12" w:space="0" w:color="000000"/>
              <w:left w:val="single" w:sz="2" w:space="0" w:color="000000"/>
              <w:bottom w:val="single" w:sz="2" w:space="0" w:color="000000"/>
              <w:right w:val="single" w:sz="12" w:space="0" w:color="000000"/>
            </w:tcBorders>
            <w:shd w:val="clear" w:color="auto" w:fill="E7F4F6"/>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b/>
                <w:bCs/>
                <w:sz w:val="22"/>
                <w:szCs w:val="22"/>
              </w:rPr>
            </w:pPr>
            <w:r w:rsidRPr="00F21B42">
              <w:rPr>
                <w:rFonts w:ascii="Times New Roman" w:eastAsia="바탕" w:hAnsi="Times New Roman" w:cs="Times New Roman"/>
                <w:b/>
                <w:bCs/>
                <w:sz w:val="22"/>
                <w:szCs w:val="22"/>
              </w:rPr>
              <w:t>Eligibility</w:t>
            </w:r>
          </w:p>
        </w:tc>
      </w:tr>
      <w:tr w:rsidR="002D2854" w:rsidRPr="00F21B42" w:rsidTr="00A467D3">
        <w:trPr>
          <w:trHeight w:val="1186"/>
        </w:trPr>
        <w:tc>
          <w:tcPr>
            <w:tcW w:w="174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F720A2" w:rsidP="00F21B42">
            <w:pPr>
              <w:tabs>
                <w:tab w:val="left" w:pos="800"/>
                <w:tab w:val="left" w:pos="1600"/>
                <w:tab w:val="left" w:pos="186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rPr>
                <w:rFonts w:ascii="Times New Roman" w:eastAsia="바탕" w:hAnsi="Times New Roman" w:cs="Times New Roman"/>
                <w:sz w:val="22"/>
                <w:szCs w:val="22"/>
              </w:rPr>
            </w:pPr>
            <w:r>
              <w:rPr>
                <w:rFonts w:ascii="Times New Roman" w:eastAsia="바탕" w:hAnsi="Times New Roman" w:cs="Times New Roman"/>
                <w:sz w:val="22"/>
                <w:szCs w:val="22"/>
              </w:rPr>
              <w:t>Host Institution</w:t>
            </w:r>
          </w:p>
        </w:tc>
        <w:tc>
          <w:tcPr>
            <w:tcW w:w="79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720A2" w:rsidRPr="002F2F8F" w:rsidRDefault="00F720A2" w:rsidP="00F720A2">
            <w:pPr>
              <w:pStyle w:val="a3"/>
              <w:wordWrap/>
              <w:snapToGrid/>
              <w:spacing w:line="240" w:lineRule="auto"/>
              <w:rPr>
                <w:rFonts w:ascii="Times New Roman" w:hAnsi="Times New Roman" w:cs="Times New Roman"/>
                <w:bCs/>
                <w:sz w:val="22"/>
                <w:szCs w:val="22"/>
              </w:rPr>
            </w:pPr>
            <w:r w:rsidRPr="00311B76">
              <w:rPr>
                <w:rFonts w:ascii="Times New Roman" w:hAnsi="Times New Roman" w:cs="Times New Roman"/>
                <w:spacing w:val="6"/>
                <w:sz w:val="22"/>
                <w:szCs w:val="22"/>
              </w:rPr>
              <w:t>Government-funded research institutes, national/public research institutes,</w:t>
            </w:r>
            <w:r>
              <w:rPr>
                <w:rFonts w:ascii="Times New Roman" w:hAnsi="Times New Roman" w:cs="Times New Roman" w:hint="eastAsia"/>
                <w:spacing w:val="6"/>
                <w:sz w:val="22"/>
                <w:szCs w:val="22"/>
              </w:rPr>
              <w:t xml:space="preserve"> </w:t>
            </w:r>
            <w:r w:rsidRPr="00311B76">
              <w:rPr>
                <w:rFonts w:ascii="Times New Roman" w:hAnsi="Times New Roman" w:cs="Times New Roman"/>
                <w:spacing w:val="6"/>
                <w:sz w:val="22"/>
                <w:szCs w:val="22"/>
              </w:rPr>
              <w:t xml:space="preserve">universities, research institutes affiliated with universities, </w:t>
            </w:r>
            <w:r>
              <w:rPr>
                <w:rFonts w:ascii="Times New Roman" w:hAnsi="Times New Roman" w:cs="Times New Roman"/>
                <w:spacing w:val="6"/>
                <w:sz w:val="22"/>
                <w:szCs w:val="22"/>
              </w:rPr>
              <w:t xml:space="preserve">nonprofit research institutes and </w:t>
            </w:r>
            <w:r w:rsidRPr="00311B76">
              <w:rPr>
                <w:rFonts w:ascii="Times New Roman" w:hAnsi="Times New Roman" w:cs="Times New Roman"/>
                <w:spacing w:val="6"/>
                <w:sz w:val="22"/>
                <w:szCs w:val="22"/>
              </w:rPr>
              <w:t>corporat</w:t>
            </w:r>
            <w:r w:rsidR="00052A96">
              <w:rPr>
                <w:rFonts w:ascii="Times New Roman" w:hAnsi="Times New Roman" w:cs="Times New Roman"/>
                <w:spacing w:val="6"/>
                <w:sz w:val="22"/>
                <w:szCs w:val="22"/>
              </w:rPr>
              <w:t xml:space="preserve">ion, corporate </w:t>
            </w:r>
            <w:r w:rsidRPr="00311B76">
              <w:rPr>
                <w:rFonts w:ascii="Times New Roman" w:hAnsi="Times New Roman" w:cs="Times New Roman"/>
                <w:spacing w:val="6"/>
                <w:sz w:val="22"/>
                <w:szCs w:val="22"/>
              </w:rPr>
              <w:t>research institutes</w:t>
            </w:r>
            <w:r w:rsidRPr="00B873C5">
              <w:rPr>
                <w:rFonts w:ascii="Times New Roman" w:hAnsi="Times New Roman" w:cs="Times New Roman"/>
                <w:spacing w:val="6"/>
                <w:sz w:val="22"/>
                <w:szCs w:val="22"/>
              </w:rPr>
              <w:t>*</w:t>
            </w:r>
          </w:p>
          <w:p w:rsidR="002D2854" w:rsidRPr="00F720A2" w:rsidRDefault="00F720A2" w:rsidP="00F720A2">
            <w:pPr>
              <w:pStyle w:val="a3"/>
              <w:wordWrap/>
              <w:snapToGrid/>
              <w:spacing w:line="240" w:lineRule="auto"/>
              <w:ind w:leftChars="100" w:left="432" w:hangingChars="100" w:hanging="232"/>
              <w:rPr>
                <w:rFonts w:ascii="Times New Roman" w:hAnsi="Times New Roman" w:cs="Times New Roman"/>
                <w:sz w:val="22"/>
                <w:szCs w:val="22"/>
                <w:bdr w:val="none" w:sz="0" w:space="0" w:color="auto" w:frame="1"/>
              </w:rPr>
            </w:pPr>
            <w:r w:rsidRPr="00B873C5">
              <w:rPr>
                <w:rFonts w:ascii="Times New Roman" w:hAnsi="Times New Roman" w:cs="Times New Roman"/>
                <w:spacing w:val="6"/>
                <w:sz w:val="22"/>
                <w:szCs w:val="22"/>
              </w:rPr>
              <w:t>*</w:t>
            </w:r>
            <w:r>
              <w:rPr>
                <w:rFonts w:ascii="Times New Roman" w:hAnsi="Times New Roman" w:cs="Times New Roman"/>
                <w:spacing w:val="6"/>
                <w:sz w:val="22"/>
                <w:szCs w:val="22"/>
              </w:rPr>
              <w:t xml:space="preserve"> C</w:t>
            </w:r>
            <w:r w:rsidRPr="00311B76">
              <w:rPr>
                <w:rFonts w:ascii="Times New Roman" w:hAnsi="Times New Roman" w:cs="Times New Roman"/>
                <w:spacing w:val="6"/>
                <w:sz w:val="22"/>
                <w:szCs w:val="22"/>
              </w:rPr>
              <w:t>orporate research institutes</w:t>
            </w:r>
            <w:r w:rsidRPr="00F21B42">
              <w:rPr>
                <w:rFonts w:ascii="Times New Roman" w:hAnsi="Times New Roman" w:cs="Times New Roman"/>
                <w:sz w:val="22"/>
                <w:szCs w:val="22"/>
                <w:bdr w:val="none" w:sz="0" w:space="0" w:color="auto" w:frame="1"/>
              </w:rPr>
              <w:t xml:space="preserve"> that falls under Article 14-2 (1) of the Basic Research Promotion and Technology Development Support Act and Article 16 (1) of the Enforcement Decree of the same Act</w:t>
            </w:r>
          </w:p>
        </w:tc>
      </w:tr>
      <w:tr w:rsidR="002D2854" w:rsidRPr="00F21B42" w:rsidTr="00A467D3">
        <w:trPr>
          <w:trHeight w:val="1666"/>
        </w:trPr>
        <w:tc>
          <w:tcPr>
            <w:tcW w:w="1741"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F21B42">
            <w:pPr>
              <w:tabs>
                <w:tab w:val="left" w:pos="800"/>
                <w:tab w:val="left" w:pos="1600"/>
                <w:tab w:val="left" w:pos="186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ind w:left="706" w:hanging="706"/>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Principal</w:t>
            </w:r>
          </w:p>
          <w:p w:rsidR="002D2854" w:rsidRPr="00F21B42" w:rsidRDefault="002D2854" w:rsidP="00F21B42">
            <w:pPr>
              <w:tabs>
                <w:tab w:val="left" w:pos="800"/>
                <w:tab w:val="left" w:pos="1600"/>
                <w:tab w:val="left" w:pos="186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ind w:left="706" w:hanging="706"/>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Investigator</w:t>
            </w:r>
          </w:p>
        </w:tc>
        <w:tc>
          <w:tcPr>
            <w:tcW w:w="7910"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F720A2" w:rsidRPr="00F720A2" w:rsidRDefault="00F720A2" w:rsidP="00F720A2">
            <w:pPr>
              <w:spacing w:line="240" w:lineRule="auto"/>
              <w:rPr>
                <w:rFonts w:ascii="Times New Roman" w:eastAsia="바탕" w:hAnsi="Times New Roman"/>
                <w:sz w:val="22"/>
              </w:rPr>
            </w:pPr>
            <w:r w:rsidRPr="00F720A2">
              <w:rPr>
                <w:rFonts w:ascii="Times New Roman" w:hAnsi="Times New Roman"/>
                <w:bCs/>
                <w:sz w:val="22"/>
              </w:rPr>
              <w:t>Full-time employee at an R&amp;D institution holding a position equivalent to or higher than assistant professor, senior researcher, director of a corporate research institute.</w:t>
            </w:r>
          </w:p>
          <w:p w:rsidR="002D2854" w:rsidRDefault="002D2854" w:rsidP="003D03E1">
            <w:pPr>
              <w:spacing w:line="240" w:lineRule="auto"/>
              <w:rPr>
                <w:rFonts w:ascii="Times New Roman" w:eastAsia="바탕" w:hAnsi="Times New Roman"/>
                <w:sz w:val="22"/>
              </w:rPr>
            </w:pPr>
            <w:r w:rsidRPr="003D03E1">
              <w:rPr>
                <w:rFonts w:ascii="Times New Roman" w:eastAsia="바탕" w:hAnsi="Times New Roman"/>
                <w:sz w:val="22"/>
              </w:rPr>
              <w:t>To guarantee employment during the program operation period and facilitate commitment to the project</w:t>
            </w:r>
          </w:p>
          <w:p w:rsidR="003D03E1" w:rsidRPr="003D03E1" w:rsidRDefault="003D03E1" w:rsidP="003D03E1">
            <w:pPr>
              <w:spacing w:line="240" w:lineRule="auto"/>
              <w:ind w:left="440" w:hangingChars="200" w:hanging="440"/>
              <w:rPr>
                <w:rFonts w:ascii="Times New Roman" w:eastAsia="바탕" w:hAnsi="Times New Roman"/>
                <w:sz w:val="22"/>
              </w:rPr>
            </w:pPr>
            <w:r>
              <w:rPr>
                <w:rFonts w:ascii="Times New Roman" w:eastAsia="바탕" w:hAnsi="Times New Roman" w:hint="eastAsia"/>
                <w:sz w:val="22"/>
              </w:rPr>
              <w:t xml:space="preserve"> </w:t>
            </w:r>
            <w:r w:rsidRPr="00453A2C">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PI should be available for concentrating execution of projects and working in host institution</w:t>
            </w:r>
          </w:p>
          <w:p w:rsidR="002D2854" w:rsidRPr="003D03E1" w:rsidRDefault="003D03E1" w:rsidP="003D03E1">
            <w:pPr>
              <w:spacing w:line="240" w:lineRule="auto"/>
              <w:ind w:leftChars="50" w:left="430" w:hangingChars="150" w:hanging="330"/>
              <w:rPr>
                <w:rFonts w:ascii="Times New Roman" w:eastAsia="바탕" w:hAnsi="Times New Roman"/>
                <w:sz w:val="22"/>
              </w:rPr>
            </w:pPr>
            <w:r w:rsidRPr="00453A2C">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sidR="002D2854" w:rsidRPr="003D03E1">
              <w:rPr>
                <w:rFonts w:ascii="Times New Roman" w:eastAsia="바탕" w:hAnsi="Times New Roman"/>
                <w:sz w:val="22"/>
              </w:rPr>
              <w:t>The principal investigator may not apply for both Type 1 and Type 2 projects with the same outstanding overseas scientist.</w:t>
            </w:r>
          </w:p>
          <w:p w:rsidR="002D2854" w:rsidRPr="003D03E1" w:rsidRDefault="003D03E1" w:rsidP="003D03E1">
            <w:pPr>
              <w:spacing w:line="240" w:lineRule="auto"/>
              <w:ind w:leftChars="50" w:left="430" w:hangingChars="150" w:hanging="330"/>
              <w:rPr>
                <w:rFonts w:ascii="Times New Roman" w:eastAsia="바탕" w:hAnsi="Times New Roman"/>
                <w:sz w:val="22"/>
              </w:rPr>
            </w:pPr>
            <w:r w:rsidRPr="00453A2C">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sidR="002D2854" w:rsidRPr="003D03E1">
              <w:rPr>
                <w:rFonts w:ascii="Times New Roman" w:eastAsia="바탕" w:hAnsi="Times New Roman"/>
                <w:sz w:val="22"/>
              </w:rPr>
              <w:t>Pursuant to Article 64 (2) of the National Research and Development Innovation Act, the principal investigator is not subject to the provision limiting the maximum number of R&amp;D projects that can be carried out simultaneously by a researcher (3 as a principal investigator and 5 as a regular researcher).</w:t>
            </w:r>
          </w:p>
        </w:tc>
      </w:tr>
      <w:tr w:rsidR="002D2854" w:rsidRPr="00F21B42" w:rsidTr="00A467D3">
        <w:trPr>
          <w:trHeight w:val="3106"/>
        </w:trPr>
        <w:tc>
          <w:tcPr>
            <w:tcW w:w="1741"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2D2854" w:rsidRPr="00F21B42" w:rsidRDefault="00A84019" w:rsidP="00F21B42">
            <w:pPr>
              <w:tabs>
                <w:tab w:val="left" w:pos="800"/>
                <w:tab w:val="left" w:pos="1600"/>
                <w:tab w:val="left" w:pos="186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Brain Pool Fellow</w:t>
            </w:r>
          </w:p>
        </w:tc>
        <w:tc>
          <w:tcPr>
            <w:tcW w:w="7910"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rPr>
                <w:rFonts w:ascii="Times New Roman" w:eastAsia="바탕" w:hAnsi="Times New Roman" w:cs="Times New Roman"/>
                <w:sz w:val="22"/>
                <w:szCs w:val="22"/>
              </w:rPr>
            </w:pPr>
            <w:r w:rsidRPr="00F21B42">
              <w:rPr>
                <w:rFonts w:ascii="Times New Roman" w:eastAsia="바탕" w:hAnsi="Times New Roman" w:cs="Times New Roman"/>
                <w:sz w:val="22"/>
                <w:szCs w:val="22"/>
              </w:rPr>
              <w:t>1. A doctorate-holder residing abroad (outside of Korea) as of the date of application</w:t>
            </w:r>
          </w:p>
          <w:p w:rsidR="002D2854" w:rsidRPr="00F21B42" w:rsidRDefault="002D2854" w:rsidP="00D722FE">
            <w:pPr>
              <w:wordWrap/>
              <w:spacing w:line="240" w:lineRule="auto"/>
              <w:ind w:left="220" w:hangingChars="100" w:hanging="220"/>
              <w:rPr>
                <w:rFonts w:ascii="Times New Roman" w:eastAsia="바탕" w:hAnsi="Times New Roman" w:cs="Times New Roman"/>
                <w:sz w:val="22"/>
                <w:szCs w:val="22"/>
              </w:rPr>
            </w:pPr>
            <w:r w:rsidRPr="00F21B42">
              <w:rPr>
                <w:rFonts w:ascii="Times New Roman" w:eastAsia="바탕" w:hAnsi="Times New Roman" w:cs="Times New Roman"/>
                <w:sz w:val="22"/>
                <w:szCs w:val="22"/>
              </w:rPr>
              <w:t>2. (Corporat</w:t>
            </w:r>
            <w:r w:rsidR="00052A96">
              <w:rPr>
                <w:rFonts w:ascii="Times New Roman" w:eastAsia="바탕" w:hAnsi="Times New Roman" w:cs="Times New Roman" w:hint="eastAsia"/>
                <w:sz w:val="22"/>
                <w:szCs w:val="22"/>
              </w:rPr>
              <w:t>i</w:t>
            </w:r>
            <w:r w:rsidR="00052A96">
              <w:rPr>
                <w:rFonts w:ascii="Times New Roman" w:eastAsia="바탕" w:hAnsi="Times New Roman" w:cs="Times New Roman"/>
                <w:sz w:val="22"/>
                <w:szCs w:val="22"/>
              </w:rPr>
              <w:t>on or Corporate</w:t>
            </w:r>
            <w:r w:rsidRPr="00F21B42">
              <w:rPr>
                <w:rFonts w:ascii="Times New Roman" w:eastAsia="바탕" w:hAnsi="Times New Roman" w:cs="Times New Roman"/>
                <w:sz w:val="22"/>
                <w:szCs w:val="22"/>
              </w:rPr>
              <w:t xml:space="preserve"> research institute</w:t>
            </w:r>
            <w:r w:rsidRPr="00F21B42">
              <w:rPr>
                <w:rFonts w:ascii="Times New Roman" w:eastAsia="바탕" w:hAnsi="Times New Roman" w:cs="Times New Roman"/>
                <w:sz w:val="22"/>
                <w:szCs w:val="22"/>
                <w:vertAlign w:val="superscript"/>
              </w:rPr>
              <w:t>*</w:t>
            </w:r>
            <w:r w:rsidRPr="00F21B42">
              <w:rPr>
                <w:rFonts w:ascii="Times New Roman" w:eastAsia="바탕" w:hAnsi="Times New Roman" w:cs="Times New Roman"/>
                <w:sz w:val="22"/>
                <w:szCs w:val="22"/>
              </w:rPr>
              <w:t>) An R&amp;D researcher without a doctorate degree with more than 5 years of industry experience overseas (outside of Korea)</w:t>
            </w:r>
          </w:p>
          <w:p w:rsidR="002D2854" w:rsidRPr="00F21B42" w:rsidRDefault="002D2854" w:rsidP="00A45480">
            <w:pPr>
              <w:wordWrap/>
              <w:spacing w:line="240" w:lineRule="auto"/>
              <w:ind w:leftChars="100" w:left="310" w:hangingChars="50" w:hanging="110"/>
              <w:rPr>
                <w:rFonts w:ascii="Times New Roman" w:eastAsia="바탕" w:hAnsi="Times New Roman" w:cs="Times New Roman"/>
                <w:sz w:val="22"/>
                <w:szCs w:val="22"/>
              </w:rPr>
            </w:pPr>
            <w:r w:rsidRPr="00F21B42">
              <w:rPr>
                <w:rFonts w:ascii="Times New Roman" w:eastAsia="바탕" w:hAnsi="Times New Roman" w:cs="Times New Roman"/>
                <w:sz w:val="22"/>
                <w:szCs w:val="22"/>
                <w:vertAlign w:val="superscript"/>
              </w:rPr>
              <w:t xml:space="preserve">* </w:t>
            </w:r>
            <w:r w:rsidRPr="00F21B42">
              <w:rPr>
                <w:rFonts w:ascii="Times New Roman" w:eastAsia="바탕" w:hAnsi="Times New Roman" w:cs="Times New Roman"/>
                <w:sz w:val="22"/>
                <w:szCs w:val="22"/>
              </w:rPr>
              <w:t>If the invitation is made by a corporate research institute, a science technician, with 5 or more years of R&amp;D experience in an overseas industry is also eligible to apply, even without a doctorate.</w:t>
            </w:r>
          </w:p>
          <w:p w:rsidR="002D2854" w:rsidRPr="00A45480" w:rsidRDefault="00A45480" w:rsidP="00A45480">
            <w:pPr>
              <w:spacing w:line="240" w:lineRule="auto"/>
              <w:ind w:leftChars="100" w:left="530" w:hangingChars="150" w:hanging="330"/>
              <w:rPr>
                <w:rFonts w:ascii="Times New Roman" w:eastAsia="바탕" w:hAnsi="Times New Roman"/>
                <w:sz w:val="22"/>
              </w:rPr>
            </w:pPr>
            <w:r w:rsidRPr="00A45480">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sidR="002D2854" w:rsidRPr="00A45480">
              <w:rPr>
                <w:rFonts w:ascii="Times New Roman" w:eastAsia="바탕" w:hAnsi="Times New Roman"/>
                <w:sz w:val="22"/>
              </w:rPr>
              <w:t>A doctoral candidate or a researcher temporarily staying abroad as of the application due date is not eligible to apply.</w:t>
            </w:r>
          </w:p>
          <w:p w:rsidR="002D2854" w:rsidRPr="00A45480" w:rsidRDefault="00A45480" w:rsidP="00A45480">
            <w:pPr>
              <w:spacing w:line="240" w:lineRule="auto"/>
              <w:ind w:leftChars="100" w:left="530" w:hangingChars="150" w:hanging="330"/>
              <w:rPr>
                <w:rFonts w:ascii="Times New Roman" w:eastAsia="바탕" w:hAnsi="Times New Roman"/>
                <w:sz w:val="22"/>
              </w:rPr>
            </w:pPr>
            <w:r w:rsidRPr="00A45480">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sidR="002D2854" w:rsidRPr="00A45480">
              <w:rPr>
                <w:rFonts w:ascii="Times New Roman" w:eastAsia="바탕" w:hAnsi="Times New Roman"/>
                <w:sz w:val="22"/>
              </w:rPr>
              <w:t>The invited scientist must be residing abroad (outside of Korea) as of the date of application receipt (except for reapplications).</w:t>
            </w:r>
          </w:p>
          <w:p w:rsidR="002D2854" w:rsidRPr="00A45480" w:rsidRDefault="00A45480" w:rsidP="00A45480">
            <w:pPr>
              <w:spacing w:line="240" w:lineRule="auto"/>
              <w:ind w:leftChars="100" w:left="530" w:hangingChars="150" w:hanging="330"/>
              <w:rPr>
                <w:rFonts w:ascii="Times New Roman" w:eastAsia="바탕" w:hAnsi="Times New Roman"/>
                <w:sz w:val="22"/>
              </w:rPr>
            </w:pPr>
            <w:r w:rsidRPr="00A45480">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Pr>
                <w:rFonts w:ascii="Times New Roman" w:eastAsia="바탕" w:hAnsi="Times New Roman"/>
                <w:sz w:val="22"/>
              </w:rPr>
              <w:t>T</w:t>
            </w:r>
            <w:r w:rsidR="002D2854" w:rsidRPr="00A45480">
              <w:rPr>
                <w:rFonts w:ascii="Times New Roman" w:eastAsia="바탕" w:hAnsi="Times New Roman"/>
                <w:sz w:val="22"/>
              </w:rPr>
              <w:t>he same principal investigator and outstanding overseas scientist under the same program</w:t>
            </w:r>
            <w:r>
              <w:rPr>
                <w:rFonts w:ascii="Times New Roman" w:eastAsia="바탕" w:hAnsi="Times New Roman"/>
                <w:sz w:val="22"/>
              </w:rPr>
              <w:t xml:space="preserve"> will be allowed to reapply.</w:t>
            </w:r>
            <w:r w:rsidR="002D2854" w:rsidRPr="00A45480">
              <w:rPr>
                <w:rFonts w:ascii="Times New Roman" w:eastAsia="바탕" w:hAnsi="Times New Roman"/>
                <w:sz w:val="22"/>
              </w:rPr>
              <w:t xml:space="preserve"> </w:t>
            </w:r>
          </w:p>
        </w:tc>
      </w:tr>
    </w:tbl>
    <w:p w:rsidR="002D2854" w:rsidRPr="00F21B42" w:rsidRDefault="002D2854" w:rsidP="00F21B42">
      <w:pPr>
        <w:wordWrap/>
        <w:spacing w:line="240" w:lineRule="auto"/>
        <w:ind w:left="624" w:hanging="624"/>
        <w:rPr>
          <w:rFonts w:ascii="Times New Roman" w:eastAsia="바탕" w:hAnsi="Times New Roman" w:cs="Times New Roman"/>
          <w:b/>
          <w:bCs/>
          <w:sz w:val="22"/>
          <w:szCs w:val="22"/>
        </w:rPr>
      </w:pPr>
    </w:p>
    <w:p w:rsidR="002B6325" w:rsidRPr="00F21B42" w:rsidRDefault="002B6325" w:rsidP="00F21B42">
      <w:pPr>
        <w:wordWrap/>
        <w:spacing w:line="240" w:lineRule="auto"/>
        <w:ind w:left="624" w:hanging="624"/>
        <w:rPr>
          <w:rFonts w:ascii="Times New Roman" w:eastAsia="바탕" w:hAnsi="Times New Roman" w:cs="Times New Roman"/>
          <w:b/>
          <w:bCs/>
          <w:sz w:val="22"/>
          <w:szCs w:val="22"/>
        </w:rPr>
      </w:pP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t>4. Contact Information</w:t>
      </w:r>
    </w:p>
    <w:p w:rsidR="002D2854" w:rsidRPr="00F21B42" w:rsidRDefault="002D2854" w:rsidP="00F21B42">
      <w:pPr>
        <w:widowControl/>
        <w:wordWrap/>
        <w:autoSpaceDE/>
        <w:autoSpaceDN/>
        <w:spacing w:line="240" w:lineRule="auto"/>
        <w:jc w:val="left"/>
        <w:rPr>
          <w:rFonts w:ascii="Times New Roman" w:eastAsia="바탕" w:hAnsi="Times New Roman" w:cs="Times New Roman"/>
          <w:vanish/>
          <w:sz w:val="22"/>
          <w:szCs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470"/>
        <w:gridCol w:w="7168"/>
      </w:tblGrid>
      <w:tr w:rsidR="002D2854" w:rsidRPr="00F21B42" w:rsidTr="00A467D3">
        <w:trPr>
          <w:trHeight w:val="466"/>
        </w:trPr>
        <w:tc>
          <w:tcPr>
            <w:tcW w:w="9638" w:type="dxa"/>
            <w:gridSpan w:val="2"/>
            <w:tcBorders>
              <w:top w:val="single" w:sz="4" w:space="0" w:color="000000"/>
              <w:left w:val="single" w:sz="4" w:space="0" w:color="000000"/>
              <w:bottom w:val="single" w:sz="4" w:space="0" w:color="000000"/>
              <w:right w:val="single" w:sz="4" w:space="0" w:color="000000"/>
            </w:tcBorders>
            <w:shd w:val="clear" w:color="auto" w:fill="E7F4F6"/>
            <w:tcMar>
              <w:top w:w="28" w:type="dxa"/>
              <w:left w:w="102" w:type="dxa"/>
              <w:bottom w:w="28" w:type="dxa"/>
              <w:right w:w="102" w:type="dxa"/>
            </w:tcMar>
            <w:vAlign w:val="center"/>
            <w:hideMark/>
          </w:tcPr>
          <w:p w:rsidR="002D2854" w:rsidRPr="00A87BE9" w:rsidRDefault="00A87BE9" w:rsidP="00F21B42">
            <w:pPr>
              <w:wordWrap/>
              <w:spacing w:line="240" w:lineRule="auto"/>
              <w:jc w:val="center"/>
              <w:rPr>
                <w:rFonts w:ascii="Times New Roman" w:eastAsia="바탕" w:hAnsi="Times New Roman" w:cs="Times New Roman"/>
                <w:b/>
                <w:sz w:val="22"/>
                <w:szCs w:val="22"/>
              </w:rPr>
            </w:pPr>
            <w:r w:rsidRPr="00A87BE9">
              <w:rPr>
                <w:rFonts w:ascii="Times New Roman" w:eastAsia="바탕" w:hAnsi="Times New Roman" w:cs="Times New Roman" w:hint="eastAsia"/>
                <w:b/>
                <w:sz w:val="22"/>
                <w:szCs w:val="22"/>
              </w:rPr>
              <w:t>Contact Information</w:t>
            </w:r>
          </w:p>
        </w:tc>
      </w:tr>
      <w:tr w:rsidR="002D2854" w:rsidRPr="00F21B42" w:rsidTr="00E956D4">
        <w:trPr>
          <w:trHeight w:val="383"/>
        </w:trPr>
        <w:tc>
          <w:tcPr>
            <w:tcW w:w="247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Inquiries about the BP Program</w:t>
            </w:r>
          </w:p>
        </w:tc>
        <w:tc>
          <w:tcPr>
            <w:tcW w:w="716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 xml:space="preserve">International R&amp;D Collaboration Team </w:t>
            </w: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at the National Research Foundation of Korea (NRF)</w:t>
            </w: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r w:rsidR="00A87BE9">
              <w:rPr>
                <w:rFonts w:ascii="Times New Roman" w:eastAsia="바탕" w:hAnsi="Times New Roman" w:cs="Times New Roman"/>
                <w:sz w:val="22"/>
                <w:szCs w:val="22"/>
              </w:rPr>
              <w:t xml:space="preserve"> (Korean) +82-2-3460-562</w:t>
            </w:r>
            <w:r w:rsidR="00052A96">
              <w:rPr>
                <w:rFonts w:ascii="Times New Roman" w:eastAsia="바탕" w:hAnsi="Times New Roman" w:cs="Times New Roman"/>
                <w:sz w:val="22"/>
                <w:szCs w:val="22"/>
              </w:rPr>
              <w:t>9</w:t>
            </w:r>
            <w:r w:rsidR="00A87BE9">
              <w:rPr>
                <w:rFonts w:ascii="Times New Roman" w:eastAsia="바탕" w:hAnsi="Times New Roman" w:cs="Times New Roman"/>
                <w:sz w:val="22"/>
                <w:szCs w:val="22"/>
              </w:rPr>
              <w:t>, 56</w:t>
            </w:r>
            <w:r w:rsidR="001701E4">
              <w:rPr>
                <w:rFonts w:ascii="Times New Roman" w:eastAsia="바탕" w:hAnsi="Times New Roman" w:cs="Times New Roman"/>
                <w:sz w:val="22"/>
                <w:szCs w:val="22"/>
              </w:rPr>
              <w:t>22</w:t>
            </w:r>
            <w:r w:rsidRPr="00F21B42">
              <w:rPr>
                <w:rFonts w:ascii="Times New Roman" w:eastAsia="바탕" w:hAnsi="Times New Roman" w:cs="Times New Roman"/>
                <w:sz w:val="22"/>
                <w:szCs w:val="22"/>
              </w:rPr>
              <w:t>, 56</w:t>
            </w:r>
            <w:r w:rsidR="00052A96">
              <w:rPr>
                <w:rFonts w:ascii="Times New Roman" w:eastAsia="바탕" w:hAnsi="Times New Roman" w:cs="Times New Roman"/>
                <w:sz w:val="22"/>
                <w:szCs w:val="22"/>
              </w:rPr>
              <w:t>39</w:t>
            </w:r>
            <w:r w:rsidRPr="00F21B42">
              <w:rPr>
                <w:rFonts w:ascii="Times New Roman" w:eastAsia="바탕" w:hAnsi="Times New Roman" w:cs="Times New Roman"/>
                <w:sz w:val="22"/>
                <w:szCs w:val="22"/>
              </w:rPr>
              <w:t xml:space="preserve"> / </w:t>
            </w: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 xml:space="preserve">E-mail: </w:t>
            </w:r>
            <w:r w:rsidRPr="00F21B42">
              <w:rPr>
                <w:rFonts w:ascii="Times New Roman" w:eastAsia="바탕" w:hAnsi="Times New Roman" w:cs="Times New Roman"/>
                <w:color w:val="0000FF"/>
                <w:sz w:val="22"/>
                <w:szCs w:val="22"/>
                <w:u w:val="single"/>
              </w:rPr>
              <w:t>yokang@nrf.re.kr</w:t>
            </w:r>
            <w:r w:rsidR="00052A96">
              <w:rPr>
                <w:rFonts w:ascii="Times New Roman" w:eastAsia="바탕" w:hAnsi="Times New Roman" w:cs="Times New Roman"/>
                <w:color w:val="0000FF"/>
                <w:sz w:val="22"/>
                <w:szCs w:val="22"/>
                <w:u w:val="single"/>
              </w:rPr>
              <w:t>, joohyenam@nrf.re.kr</w:t>
            </w: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r w:rsidR="00A87BE9">
              <w:rPr>
                <w:rFonts w:ascii="Times New Roman" w:eastAsia="바탕" w:hAnsi="Times New Roman" w:cs="Times New Roman"/>
                <w:sz w:val="22"/>
                <w:szCs w:val="22"/>
              </w:rPr>
              <w:t xml:space="preserve"> </w:t>
            </w:r>
            <w:r w:rsidRPr="00F21B42">
              <w:rPr>
                <w:rFonts w:ascii="Times New Roman" w:eastAsia="바탕" w:hAnsi="Times New Roman" w:cs="Times New Roman"/>
                <w:sz w:val="22"/>
                <w:szCs w:val="22"/>
              </w:rPr>
              <w:t>E-</w:t>
            </w:r>
            <w:r w:rsidR="00A87BE9">
              <w:rPr>
                <w:rFonts w:ascii="Times New Roman" w:eastAsia="바탕" w:hAnsi="Times New Roman" w:cs="Times New Roman"/>
                <w:sz w:val="22"/>
                <w:szCs w:val="22"/>
              </w:rPr>
              <w:t>mail: bpkrf</w:t>
            </w:r>
            <w:r w:rsidRPr="00F21B42">
              <w:rPr>
                <w:rFonts w:ascii="Times New Roman" w:eastAsia="바탕" w:hAnsi="Times New Roman" w:cs="Times New Roman"/>
                <w:sz w:val="22"/>
                <w:szCs w:val="22"/>
              </w:rPr>
              <w:t>@</w:t>
            </w:r>
            <w:r w:rsidR="00A87BE9">
              <w:rPr>
                <w:rFonts w:ascii="Times New Roman" w:eastAsia="바탕" w:hAnsi="Times New Roman" w:cs="Times New Roman"/>
                <w:sz w:val="22"/>
                <w:szCs w:val="22"/>
              </w:rPr>
              <w:t>nrf.re.kr</w:t>
            </w:r>
          </w:p>
          <w:p w:rsidR="002D2854" w:rsidRPr="00F21B42" w:rsidRDefault="002D2854" w:rsidP="00F21B42">
            <w:pPr>
              <w:pStyle w:val="aff8"/>
              <w:numPr>
                <w:ilvl w:val="3"/>
                <w:numId w:val="33"/>
              </w:numPr>
              <w:spacing w:after="0" w:line="240" w:lineRule="auto"/>
              <w:ind w:leftChars="0" w:left="220" w:hangingChars="100" w:hanging="220"/>
              <w:rPr>
                <w:rFonts w:ascii="Times New Roman" w:eastAsia="바탕" w:hAnsi="Times New Roman"/>
                <w:sz w:val="22"/>
              </w:rPr>
            </w:pPr>
            <w:r w:rsidRPr="00F21B42">
              <w:rPr>
                <w:rFonts w:ascii="Times New Roman" w:eastAsia="바탕" w:hAnsi="Times New Roman"/>
                <w:sz w:val="22"/>
              </w:rPr>
              <w:t>Please contact us via email if you are experiencing difficulties in contacting us by phone.</w:t>
            </w:r>
          </w:p>
        </w:tc>
      </w:tr>
      <w:tr w:rsidR="002D2854" w:rsidRPr="00F21B42" w:rsidTr="00A467D3">
        <w:trPr>
          <w:trHeight w:val="1273"/>
        </w:trPr>
        <w:tc>
          <w:tcPr>
            <w:tcW w:w="2470"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Inquiries about Online Applications</w:t>
            </w:r>
          </w:p>
        </w:tc>
        <w:tc>
          <w:tcPr>
            <w:tcW w:w="7168" w:type="dxa"/>
            <w:tcBorders>
              <w:top w:val="single" w:sz="4" w:space="0" w:color="000000"/>
              <w:left w:val="single" w:sz="4" w:space="0" w:color="000000"/>
              <w:bottom w:val="single" w:sz="4" w:space="0" w:color="000000"/>
              <w:right w:val="single" w:sz="4" w:space="0" w:color="000000"/>
            </w:tcBorders>
            <w:tcMar>
              <w:top w:w="28" w:type="dxa"/>
              <w:left w:w="102" w:type="dxa"/>
              <w:bottom w:w="28" w:type="dxa"/>
              <w:right w:w="102" w:type="dxa"/>
            </w:tcMar>
            <w:vAlign w:val="center"/>
            <w:hideMark/>
          </w:tcPr>
          <w:p w:rsidR="002D2854" w:rsidRPr="00F21B42" w:rsidRDefault="002D2854" w:rsidP="00F21B42">
            <w:pPr>
              <w:wordWrap/>
              <w:spacing w:before="40" w:after="40" w:line="240" w:lineRule="auto"/>
              <w:ind w:left="978" w:hanging="978"/>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 xml:space="preserve">For inquiries about application details and document submission </w:t>
            </w:r>
          </w:p>
          <w:p w:rsidR="002D2854" w:rsidRPr="00F21B42" w:rsidRDefault="002D2854" w:rsidP="00F21B42">
            <w:pPr>
              <w:wordWrap/>
              <w:spacing w:before="40" w:after="40" w:line="240" w:lineRule="auto"/>
              <w:ind w:left="978" w:hanging="978"/>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via Korea Researcher Information (KRI) and the Integrated Research Support System (e-R&amp;D) (https://ernd.nrf.re.kr)</w:t>
            </w: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r w:rsidRPr="00F21B42">
              <w:rPr>
                <w:rFonts w:ascii="Times New Roman" w:eastAsia="바탕" w:hAnsi="Times New Roman" w:cs="Times New Roman"/>
                <w:sz w:val="22"/>
                <w:szCs w:val="22"/>
              </w:rPr>
              <w:t xml:space="preserve"> +82-42-869-7744</w:t>
            </w:r>
          </w:p>
        </w:tc>
      </w:tr>
    </w:tbl>
    <w:p w:rsidR="002D2854" w:rsidRPr="00F21B42" w:rsidRDefault="002D2854" w:rsidP="00F21B42">
      <w:pPr>
        <w:wordWrap/>
        <w:spacing w:line="240" w:lineRule="auto"/>
        <w:ind w:left="782" w:hanging="782"/>
        <w:jc w:val="center"/>
        <w:rPr>
          <w:rFonts w:ascii="Times New Roman" w:eastAsia="바탕" w:hAnsi="Times New Roman" w:cs="Times New Roman"/>
          <w:spacing w:val="-10"/>
          <w:sz w:val="22"/>
          <w:szCs w:val="22"/>
        </w:rPr>
      </w:pPr>
    </w:p>
    <w:p w:rsidR="002D2854" w:rsidRPr="00F21B42" w:rsidRDefault="002D2854" w:rsidP="00F21B42">
      <w:pPr>
        <w:widowControl/>
        <w:wordWrap/>
        <w:autoSpaceDE/>
        <w:autoSpaceDN/>
        <w:spacing w:line="240" w:lineRule="auto"/>
        <w:jc w:val="left"/>
        <w:rPr>
          <w:rFonts w:ascii="Times New Roman" w:eastAsia="바탕" w:hAnsi="Times New Roman" w:cs="Times New Roman"/>
          <w:b/>
          <w:sz w:val="22"/>
          <w:szCs w:val="22"/>
        </w:rPr>
      </w:pPr>
    </w:p>
    <w:p w:rsidR="002D2854" w:rsidRPr="00F21B42" w:rsidRDefault="002D2854" w:rsidP="00F21B42">
      <w:pPr>
        <w:pStyle w:val="aff5"/>
        <w:spacing w:after="100"/>
        <w:jc w:val="both"/>
        <w:rPr>
          <w:rFonts w:ascii="Times New Roman" w:eastAsia="바탕" w:hAnsi="Times New Roman" w:cs="Times New Roman"/>
          <w:color w:val="auto"/>
          <w:sz w:val="22"/>
          <w:szCs w:val="22"/>
          <w:shd w:val="clear" w:color="auto" w:fill="FFFFFF"/>
          <w:lang w:eastAsia="ko-KR"/>
        </w:rPr>
      </w:pPr>
      <w:r w:rsidRPr="00F21B42">
        <w:rPr>
          <w:rFonts w:ascii="Times New Roman" w:eastAsia="바탕" w:hAnsi="Times New Roman" w:cs="Times New Roman"/>
          <w:color w:val="auto"/>
          <w:sz w:val="22"/>
          <w:szCs w:val="22"/>
          <w:shd w:val="clear" w:color="auto" w:fill="FFFFFF"/>
          <w:lang w:eastAsia="ko-KR"/>
        </w:rPr>
        <w:lastRenderedPageBreak/>
        <w:t>5. Schedule</w:t>
      </w:r>
    </w:p>
    <w:p w:rsidR="002D2854" w:rsidRPr="00F21B42" w:rsidRDefault="002D2854" w:rsidP="00F21B42">
      <w:pPr>
        <w:widowControl/>
        <w:wordWrap/>
        <w:autoSpaceDE/>
        <w:autoSpaceDN/>
        <w:spacing w:line="240" w:lineRule="auto"/>
        <w:jc w:val="left"/>
        <w:rPr>
          <w:rFonts w:ascii="Times New Roman" w:eastAsia="바탕" w:hAnsi="Times New Roman" w:cs="Times New Roman"/>
          <w:vanish/>
          <w:sz w:val="22"/>
          <w:szCs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580"/>
        <w:gridCol w:w="7114"/>
      </w:tblGrid>
      <w:tr w:rsidR="002D2854" w:rsidRPr="00F21B42" w:rsidTr="0043380B">
        <w:trPr>
          <w:trHeight w:val="484"/>
        </w:trPr>
        <w:tc>
          <w:tcPr>
            <w:tcW w:w="2580" w:type="dxa"/>
            <w:tcBorders>
              <w:top w:val="single" w:sz="12" w:space="0" w:color="000000"/>
              <w:left w:val="single" w:sz="12" w:space="0" w:color="000000"/>
              <w:bottom w:val="single" w:sz="2" w:space="0" w:color="000000"/>
              <w:right w:val="single" w:sz="4" w:space="0" w:color="000000"/>
            </w:tcBorders>
            <w:shd w:val="clear" w:color="auto" w:fill="E7F4F6"/>
            <w:tcMar>
              <w:top w:w="28" w:type="dxa"/>
              <w:left w:w="28" w:type="dxa"/>
              <w:bottom w:w="28" w:type="dxa"/>
              <w:right w:w="28" w:type="dxa"/>
            </w:tcMar>
            <w:vAlign w:val="center"/>
            <w:hideMark/>
          </w:tcPr>
          <w:p w:rsidR="002D2854" w:rsidRPr="00F21B42" w:rsidRDefault="002D2854" w:rsidP="0043380B">
            <w:pPr>
              <w:wordWrap/>
              <w:spacing w:line="240" w:lineRule="auto"/>
              <w:jc w:val="center"/>
              <w:rPr>
                <w:rFonts w:ascii="Times New Roman" w:eastAsia="바탕" w:hAnsi="Times New Roman" w:cs="Times New Roman"/>
                <w:b/>
                <w:bCs/>
                <w:sz w:val="22"/>
                <w:szCs w:val="22"/>
              </w:rPr>
            </w:pPr>
            <w:r w:rsidRPr="00F21B42">
              <w:rPr>
                <w:rFonts w:ascii="Times New Roman" w:eastAsia="바탕" w:hAnsi="Times New Roman" w:cs="Times New Roman"/>
                <w:b/>
                <w:bCs/>
                <w:sz w:val="22"/>
                <w:szCs w:val="22"/>
              </w:rPr>
              <w:t>Schedule</w:t>
            </w:r>
          </w:p>
        </w:tc>
        <w:tc>
          <w:tcPr>
            <w:tcW w:w="7114" w:type="dxa"/>
            <w:tcBorders>
              <w:top w:val="single" w:sz="12" w:space="0" w:color="000000"/>
              <w:left w:val="single" w:sz="4" w:space="0" w:color="000000"/>
              <w:bottom w:val="single" w:sz="2" w:space="0" w:color="000000"/>
              <w:right w:val="single" w:sz="12" w:space="0" w:color="000000"/>
            </w:tcBorders>
            <w:shd w:val="clear" w:color="auto" w:fill="E7F4F6"/>
            <w:tcMar>
              <w:top w:w="28" w:type="dxa"/>
              <w:left w:w="28" w:type="dxa"/>
              <w:bottom w:w="28" w:type="dxa"/>
              <w:right w:w="28" w:type="dxa"/>
            </w:tcMar>
            <w:vAlign w:val="center"/>
            <w:hideMark/>
          </w:tcPr>
          <w:p w:rsidR="002D2854" w:rsidRPr="00F21B42" w:rsidRDefault="002D2854" w:rsidP="0043380B">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b/>
                <w:bCs/>
                <w:sz w:val="22"/>
                <w:szCs w:val="22"/>
              </w:rPr>
              <w:t>Description</w:t>
            </w:r>
          </w:p>
        </w:tc>
      </w:tr>
      <w:tr w:rsidR="002D2854" w:rsidRPr="00F21B42" w:rsidTr="0043380B">
        <w:trPr>
          <w:trHeight w:val="548"/>
        </w:trPr>
        <w:tc>
          <w:tcPr>
            <w:tcW w:w="258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January 2</w:t>
            </w:r>
            <w:r w:rsidR="00052A96">
              <w:rPr>
                <w:rFonts w:ascii="Times New Roman" w:eastAsia="바탕" w:hAnsi="Times New Roman" w:cs="Times New Roman"/>
                <w:sz w:val="22"/>
                <w:szCs w:val="22"/>
              </w:rPr>
              <w:t>8</w:t>
            </w:r>
            <w:r w:rsidRPr="00F21B42">
              <w:rPr>
                <w:rFonts w:ascii="Times New Roman" w:eastAsia="바탕" w:hAnsi="Times New Roman" w:cs="Times New Roman"/>
                <w:sz w:val="22"/>
                <w:szCs w:val="22"/>
              </w:rPr>
              <w:t xml:space="preserve"> (</w:t>
            </w:r>
            <w:r w:rsidR="00052A96">
              <w:rPr>
                <w:rFonts w:ascii="Times New Roman" w:eastAsia="바탕" w:hAnsi="Times New Roman" w:cs="Times New Roman"/>
                <w:sz w:val="22"/>
                <w:szCs w:val="22"/>
              </w:rPr>
              <w:t>Fri</w:t>
            </w:r>
            <w:r w:rsidRPr="00F21B42">
              <w:rPr>
                <w:rFonts w:ascii="Times New Roman" w:eastAsia="바탕" w:hAnsi="Times New Roman" w:cs="Times New Roman"/>
                <w:sz w:val="22"/>
                <w:szCs w:val="22"/>
              </w:rPr>
              <w:t>), 202</w:t>
            </w:r>
            <w:r w:rsidR="00052A96">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4"/>
                <w:sz w:val="22"/>
                <w:szCs w:val="22"/>
              </w:rPr>
              <w:t>202</w:t>
            </w:r>
            <w:r w:rsidR="009C50E0">
              <w:rPr>
                <w:rFonts w:ascii="Times New Roman" w:eastAsia="바탕" w:hAnsi="Times New Roman" w:cs="Times New Roman"/>
                <w:spacing w:val="-4"/>
                <w:sz w:val="22"/>
                <w:szCs w:val="22"/>
              </w:rPr>
              <w:t>2</w:t>
            </w:r>
            <w:r w:rsidRPr="00F21B42">
              <w:rPr>
                <w:rFonts w:ascii="Times New Roman" w:eastAsia="바탕" w:hAnsi="Times New Roman" w:cs="Times New Roman"/>
                <w:spacing w:val="-4"/>
                <w:sz w:val="22"/>
                <w:szCs w:val="22"/>
              </w:rPr>
              <w:t xml:space="preserve"> BP Program Project Recruitment Announcement (January-August, 202</w:t>
            </w:r>
            <w:r w:rsidR="00965281">
              <w:rPr>
                <w:rFonts w:ascii="Times New Roman" w:eastAsia="바탕" w:hAnsi="Times New Roman" w:cs="Times New Roman"/>
                <w:spacing w:val="-4"/>
                <w:sz w:val="22"/>
                <w:szCs w:val="22"/>
              </w:rPr>
              <w:t>2)</w:t>
            </w:r>
          </w:p>
        </w:tc>
      </w:tr>
      <w:tr w:rsidR="002D2854" w:rsidRPr="00F21B42" w:rsidTr="0043380B">
        <w:trPr>
          <w:trHeight w:val="548"/>
        </w:trPr>
        <w:tc>
          <w:tcPr>
            <w:tcW w:w="258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February 2</w:t>
            </w:r>
            <w:r w:rsidR="00052A96">
              <w:rPr>
                <w:rFonts w:ascii="Times New Roman" w:eastAsia="바탕" w:hAnsi="Times New Roman" w:cs="Times New Roman"/>
                <w:sz w:val="22"/>
                <w:szCs w:val="22"/>
              </w:rPr>
              <w:t>8</w:t>
            </w:r>
            <w:r w:rsidRPr="00F21B42">
              <w:rPr>
                <w:rFonts w:ascii="Times New Roman" w:eastAsia="바탕" w:hAnsi="Times New Roman" w:cs="Times New Roman"/>
                <w:sz w:val="22"/>
                <w:szCs w:val="22"/>
              </w:rPr>
              <w:t xml:space="preserve"> (</w:t>
            </w:r>
            <w:r w:rsidR="00052A96">
              <w:rPr>
                <w:rFonts w:ascii="Times New Roman" w:eastAsia="바탕" w:hAnsi="Times New Roman" w:cs="Times New Roman"/>
                <w:sz w:val="22"/>
                <w:szCs w:val="22"/>
              </w:rPr>
              <w:t>Mon</w:t>
            </w:r>
            <w:r w:rsidRPr="00F21B42">
              <w:rPr>
                <w:rFonts w:ascii="Times New Roman" w:eastAsia="바탕" w:hAnsi="Times New Roman" w:cs="Times New Roman"/>
                <w:sz w:val="22"/>
                <w:szCs w:val="22"/>
              </w:rPr>
              <w:t>), 202</w:t>
            </w:r>
            <w:r w:rsidR="00052A96">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Deadline for the 1st call for project proposals (closing at 6PM)</w:t>
            </w:r>
          </w:p>
        </w:tc>
      </w:tr>
      <w:tr w:rsidR="002D2854" w:rsidRPr="00F21B42" w:rsidTr="0043380B">
        <w:trPr>
          <w:trHeight w:val="548"/>
        </w:trPr>
        <w:tc>
          <w:tcPr>
            <w:tcW w:w="258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ind w:firstLineChars="150" w:firstLine="330"/>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March-April, 202</w:t>
            </w:r>
            <w:r w:rsidR="009C50E0">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1st call evaluation (review of qualification requirements, expert evaluation, and comprehensive review) and final selection</w:t>
            </w:r>
          </w:p>
        </w:tc>
      </w:tr>
      <w:tr w:rsidR="002D2854" w:rsidRPr="00F21B42" w:rsidTr="0043380B">
        <w:trPr>
          <w:trHeight w:val="548"/>
        </w:trPr>
        <w:tc>
          <w:tcPr>
            <w:tcW w:w="258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ind w:firstLineChars="150" w:firstLine="330"/>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 xml:space="preserve">April </w:t>
            </w:r>
            <w:r w:rsidR="009C50E0">
              <w:rPr>
                <w:rFonts w:ascii="Times New Roman" w:eastAsia="바탕" w:hAnsi="Times New Roman" w:cs="Times New Roman"/>
                <w:sz w:val="22"/>
                <w:szCs w:val="22"/>
              </w:rPr>
              <w:t>29</w:t>
            </w:r>
            <w:r w:rsidRPr="00F21B42">
              <w:rPr>
                <w:rFonts w:ascii="Times New Roman" w:eastAsia="바탕" w:hAnsi="Times New Roman" w:cs="Times New Roman"/>
                <w:sz w:val="22"/>
                <w:szCs w:val="22"/>
              </w:rPr>
              <w:t xml:space="preserve"> (Fri), 202</w:t>
            </w:r>
            <w:r w:rsidR="009C50E0">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Deadline for the 2nd call for project proposals (closing at 6PM)</w:t>
            </w:r>
          </w:p>
        </w:tc>
      </w:tr>
      <w:tr w:rsidR="002D2854" w:rsidRPr="00F21B42" w:rsidTr="0043380B">
        <w:trPr>
          <w:trHeight w:val="548"/>
        </w:trPr>
        <w:tc>
          <w:tcPr>
            <w:tcW w:w="258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May-June, 202</w:t>
            </w:r>
            <w:r w:rsidR="009C50E0">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2nd call evaluation (review of qualification requirements, expert evaluation, and comprehensive review) and final selection</w:t>
            </w:r>
          </w:p>
        </w:tc>
      </w:tr>
      <w:tr w:rsidR="002D2854" w:rsidRPr="00F21B42" w:rsidTr="0043380B">
        <w:trPr>
          <w:trHeight w:val="548"/>
        </w:trPr>
        <w:tc>
          <w:tcPr>
            <w:tcW w:w="258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ind w:firstLineChars="150" w:firstLine="330"/>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June 30 (</w:t>
            </w:r>
            <w:r w:rsidR="009C50E0">
              <w:rPr>
                <w:rFonts w:ascii="Times New Roman" w:eastAsia="바탕" w:hAnsi="Times New Roman" w:cs="Times New Roman"/>
                <w:sz w:val="22"/>
                <w:szCs w:val="22"/>
              </w:rPr>
              <w:t>Thu</w:t>
            </w:r>
            <w:r w:rsidRPr="00F21B42">
              <w:rPr>
                <w:rFonts w:ascii="Times New Roman" w:eastAsia="바탕" w:hAnsi="Times New Roman" w:cs="Times New Roman"/>
                <w:sz w:val="22"/>
                <w:szCs w:val="22"/>
              </w:rPr>
              <w:t>), 202</w:t>
            </w:r>
            <w:r w:rsidR="009C50E0">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Deadline for the 3rd call for project proposals (closing at 6PM)</w:t>
            </w:r>
          </w:p>
        </w:tc>
      </w:tr>
      <w:tr w:rsidR="002D2854" w:rsidRPr="00F21B42" w:rsidTr="0043380B">
        <w:trPr>
          <w:trHeight w:val="548"/>
        </w:trPr>
        <w:tc>
          <w:tcPr>
            <w:tcW w:w="258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ind w:firstLineChars="150" w:firstLine="330"/>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July-August, 202</w:t>
            </w:r>
            <w:r w:rsidR="009C50E0">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3rd call evaluation (review of qualification requirements, expert evaluation, and comprehensive review) and final selection</w:t>
            </w:r>
          </w:p>
        </w:tc>
      </w:tr>
      <w:tr w:rsidR="002D2854" w:rsidRPr="00F21B42" w:rsidTr="0043380B">
        <w:trPr>
          <w:trHeight w:val="548"/>
        </w:trPr>
        <w:tc>
          <w:tcPr>
            <w:tcW w:w="2580" w:type="dxa"/>
            <w:tcBorders>
              <w:top w:val="single" w:sz="2" w:space="0" w:color="000000"/>
              <w:left w:val="single" w:sz="12" w:space="0" w:color="000000"/>
              <w:bottom w:val="single" w:sz="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ind w:firstLineChars="100" w:firstLine="220"/>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August 31 (</w:t>
            </w:r>
            <w:r w:rsidR="009C50E0">
              <w:rPr>
                <w:rFonts w:ascii="Times New Roman" w:eastAsia="바탕" w:hAnsi="Times New Roman" w:cs="Times New Roman"/>
                <w:sz w:val="22"/>
                <w:szCs w:val="22"/>
              </w:rPr>
              <w:t>Wed</w:t>
            </w:r>
            <w:r w:rsidRPr="00F21B42">
              <w:rPr>
                <w:rFonts w:ascii="Times New Roman" w:eastAsia="바탕" w:hAnsi="Times New Roman" w:cs="Times New Roman"/>
                <w:sz w:val="22"/>
                <w:szCs w:val="22"/>
              </w:rPr>
              <w:t>), 202</w:t>
            </w:r>
            <w:r w:rsidR="009C50E0">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Deadline for the 4th call for project proposals (closing at 6PM)</w:t>
            </w:r>
          </w:p>
        </w:tc>
      </w:tr>
      <w:tr w:rsidR="002D2854" w:rsidRPr="00F21B42" w:rsidTr="0043380B">
        <w:trPr>
          <w:trHeight w:val="548"/>
        </w:trPr>
        <w:tc>
          <w:tcPr>
            <w:tcW w:w="2580" w:type="dxa"/>
            <w:tcBorders>
              <w:top w:val="single" w:sz="2" w:space="0" w:color="000000"/>
              <w:left w:val="single" w:sz="12" w:space="0" w:color="000000"/>
              <w:bottom w:val="single" w:sz="12" w:space="0" w:color="000000"/>
              <w:right w:val="single" w:sz="2" w:space="0" w:color="000000"/>
            </w:tcBorders>
            <w:tcMar>
              <w:top w:w="28" w:type="dxa"/>
              <w:left w:w="28" w:type="dxa"/>
              <w:bottom w:w="28" w:type="dxa"/>
              <w:right w:w="28" w:type="dxa"/>
            </w:tcMar>
            <w:vAlign w:val="center"/>
            <w:hideMark/>
          </w:tcPr>
          <w:p w:rsidR="002D2854" w:rsidRPr="00F21B42" w:rsidRDefault="002D2854" w:rsidP="0043380B">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September-October, 202</w:t>
            </w:r>
            <w:r w:rsidR="009C50E0">
              <w:rPr>
                <w:rFonts w:ascii="Times New Roman" w:eastAsia="바탕" w:hAnsi="Times New Roman" w:cs="Times New Roman"/>
                <w:sz w:val="22"/>
                <w:szCs w:val="22"/>
              </w:rPr>
              <w:t>2</w:t>
            </w:r>
          </w:p>
        </w:tc>
        <w:tc>
          <w:tcPr>
            <w:tcW w:w="7114"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4th call evaluation (review of qualification requirements, expert evaluation, and comprehensive review) and final selection</w:t>
            </w:r>
          </w:p>
        </w:tc>
      </w:tr>
    </w:tbl>
    <w:p w:rsidR="002D2854" w:rsidRPr="00A517B0" w:rsidRDefault="00A517B0" w:rsidP="00A517B0">
      <w:pPr>
        <w:spacing w:line="240" w:lineRule="auto"/>
        <w:ind w:left="330" w:hangingChars="150" w:hanging="330"/>
        <w:rPr>
          <w:rFonts w:ascii="Times New Roman" w:eastAsia="바탕" w:hAnsi="Times New Roman"/>
          <w:sz w:val="22"/>
        </w:rPr>
      </w:pPr>
      <w:r w:rsidRPr="00A45480">
        <w:rPr>
          <w:rFonts w:ascii="Times New Roman" w:eastAsia="한양중고딕" w:hAnsi="Times New Roman" w:cs="Times New Roman"/>
          <w:sz w:val="22"/>
          <w:szCs w:val="22"/>
        </w:rPr>
        <w:t>※</w:t>
      </w:r>
      <w:r>
        <w:rPr>
          <w:rFonts w:ascii="Times New Roman" w:eastAsia="한양중고딕" w:hAnsi="Times New Roman" w:cs="Times New Roman"/>
          <w:sz w:val="22"/>
          <w:szCs w:val="22"/>
        </w:rPr>
        <w:t xml:space="preserve"> </w:t>
      </w:r>
      <w:r w:rsidR="002D2854" w:rsidRPr="00A517B0">
        <w:rPr>
          <w:rFonts w:ascii="Times New Roman" w:eastAsia="바탕" w:hAnsi="Times New Roman"/>
          <w:sz w:val="22"/>
        </w:rPr>
        <w:t>These program guidelines are provided as reference for project applications under the BP program and are subject to change depending on the status of the program. The details provided are in accordance with the project operation management guidelines and agreement.</w:t>
      </w:r>
    </w:p>
    <w:p w:rsidR="002D2854" w:rsidRPr="00F21B42" w:rsidRDefault="002D2854" w:rsidP="00F21B42">
      <w:pPr>
        <w:wordWrap/>
        <w:spacing w:line="240" w:lineRule="auto"/>
        <w:rPr>
          <w:rFonts w:ascii="Times New Roman" w:eastAsia="바탕" w:hAnsi="Times New Roman" w:cs="Times New Roman"/>
          <w:spacing w:val="-4"/>
          <w:sz w:val="22"/>
          <w:szCs w:val="22"/>
        </w:rPr>
      </w:pPr>
    </w:p>
    <w:p w:rsidR="002D2854" w:rsidRPr="00F21B42" w:rsidRDefault="002D2854" w:rsidP="00F21B42">
      <w:pPr>
        <w:wordWrap/>
        <w:spacing w:line="240" w:lineRule="auto"/>
        <w:rPr>
          <w:rFonts w:ascii="Times New Roman" w:eastAsia="바탕" w:hAnsi="Times New Roman" w:cs="Times New Roman"/>
          <w:spacing w:val="-4"/>
          <w:sz w:val="22"/>
          <w:szCs w:val="22"/>
        </w:rPr>
      </w:pPr>
    </w:p>
    <w:p w:rsidR="002D2854" w:rsidRPr="00F21B42" w:rsidRDefault="002D2854" w:rsidP="00F21B42">
      <w:pPr>
        <w:wordWrap/>
        <w:spacing w:line="240" w:lineRule="auto"/>
        <w:rPr>
          <w:rFonts w:ascii="Times New Roman" w:eastAsia="바탕" w:hAnsi="Times New Roman" w:cs="Times New Roman"/>
          <w:sz w:val="22"/>
          <w:szCs w:val="22"/>
        </w:rPr>
      </w:pPr>
    </w:p>
    <w:p w:rsidR="0032121A" w:rsidRPr="0032121A" w:rsidRDefault="002D2854" w:rsidP="0032121A">
      <w:pPr>
        <w:widowControl/>
        <w:wordWrap/>
        <w:autoSpaceDE/>
        <w:autoSpaceDN/>
        <w:spacing w:line="240" w:lineRule="auto"/>
        <w:jc w:val="left"/>
        <w:rPr>
          <w:rFonts w:ascii="Times New Roman" w:eastAsia="바탕" w:hAnsi="Times New Roman" w:cs="Times New Roman"/>
          <w:b/>
          <w:bCs/>
          <w:sz w:val="22"/>
          <w:szCs w:val="22"/>
        </w:rPr>
      </w:pPr>
      <w:r w:rsidRPr="00F21B42">
        <w:rPr>
          <w:rFonts w:ascii="Times New Roman" w:eastAsia="바탕" w:hAnsi="Times New Roman" w:cs="Times New Roman"/>
          <w:b/>
          <w:bCs/>
          <w:sz w:val="22"/>
          <w:szCs w:val="22"/>
        </w:rPr>
        <w:br w:type="page"/>
      </w:r>
    </w:p>
    <w:p w:rsidR="0032121A" w:rsidRDefault="0032121A" w:rsidP="0032121A">
      <w:pPr>
        <w:pStyle w:val="a3"/>
        <w:snapToGrid/>
        <w:spacing w:line="240" w:lineRule="auto"/>
        <w:ind w:left="600" w:hanging="600"/>
        <w:rPr>
          <w:rFonts w:ascii="Times New Roman" w:hAnsi="Times New Roman" w:cs="Times New Roman"/>
          <w:b/>
          <w:bCs/>
          <w:sz w:val="22"/>
          <w:szCs w:val="22"/>
        </w:rPr>
      </w:pPr>
      <w:r w:rsidRPr="00F21B42">
        <w:rPr>
          <w:rFonts w:ascii="Times New Roman" w:hAnsi="Times New Roman" w:cs="Times New Roman"/>
          <w:b/>
          <w:sz w:val="22"/>
          <w:szCs w:val="22"/>
        </w:rPr>
        <w:lastRenderedPageBreak/>
        <w:t>6.</w:t>
      </w:r>
      <w:r w:rsidRPr="00F21B42">
        <w:rPr>
          <w:rFonts w:ascii="Times New Roman" w:hAnsi="Times New Roman" w:cs="Times New Roman"/>
          <w:sz w:val="22"/>
          <w:szCs w:val="22"/>
        </w:rPr>
        <w:t xml:space="preserve"> </w:t>
      </w:r>
      <w:r>
        <w:rPr>
          <w:rFonts w:ascii="Times New Roman" w:hAnsi="Times New Roman" w:cs="Times New Roman"/>
          <w:b/>
          <w:bCs/>
          <w:sz w:val="22"/>
          <w:szCs w:val="22"/>
        </w:rPr>
        <w:t>Frequently Asked Questions</w:t>
      </w:r>
    </w:p>
    <w:p w:rsidR="0032121A" w:rsidRDefault="0032121A" w:rsidP="0032121A">
      <w:pPr>
        <w:pStyle w:val="a3"/>
        <w:snapToGrid/>
        <w:spacing w:line="240" w:lineRule="auto"/>
        <w:ind w:left="600" w:hanging="600"/>
        <w:rPr>
          <w:rFonts w:ascii="Times New Roman" w:eastAsia="굴림" w:hAnsi="Times New Roman" w:cs="Times New Roman"/>
          <w:sz w:val="22"/>
          <w:szCs w:val="22"/>
        </w:rPr>
      </w:pPr>
    </w:p>
    <w:p w:rsidR="0032121A" w:rsidRPr="0032121A" w:rsidRDefault="0032121A" w:rsidP="0032121A">
      <w:pPr>
        <w:pStyle w:val="a3"/>
        <w:pBdr>
          <w:top w:val="none" w:sz="2" w:space="4" w:color="000000"/>
          <w:left w:val="none" w:sz="2" w:space="1" w:color="000000"/>
          <w:bottom w:val="none" w:sz="2" w:space="4" w:color="000000"/>
          <w:right w:val="none" w:sz="2" w:space="1" w:color="000000"/>
        </w:pBdr>
        <w:spacing w:line="240" w:lineRule="auto"/>
        <w:ind w:left="314" w:hanging="314"/>
        <w:rPr>
          <w:rFonts w:ascii="Times New Roman" w:hAnsi="Times New Roman" w:cs="Times New Roman"/>
          <w:sz w:val="22"/>
          <w:szCs w:val="22"/>
        </w:rPr>
      </w:pPr>
      <w:r w:rsidRPr="0032121A">
        <w:rPr>
          <w:rFonts w:ascii="Times New Roman" w:hAnsi="Times New Roman" w:cs="Times New Roman"/>
          <w:b/>
          <w:spacing w:val="-4"/>
          <w:sz w:val="22"/>
          <w:szCs w:val="22"/>
          <w:shd w:val="clear" w:color="000000" w:fill="auto"/>
        </w:rPr>
        <w:t xml:space="preserve">Q Is it possible for invited scientist who are currently in Korea to apply for the BP? What if </w:t>
      </w:r>
      <w:proofErr w:type="spellStart"/>
      <w:r w:rsidRPr="0032121A">
        <w:rPr>
          <w:rFonts w:ascii="Times New Roman" w:hAnsi="Times New Roman" w:cs="Times New Roman"/>
          <w:b/>
          <w:spacing w:val="-4"/>
          <w:sz w:val="22"/>
          <w:szCs w:val="22"/>
          <w:shd w:val="clear" w:color="000000" w:fill="auto"/>
        </w:rPr>
        <w:t>Ph.D</w:t>
      </w:r>
      <w:proofErr w:type="spellEnd"/>
      <w:r w:rsidRPr="0032121A">
        <w:rPr>
          <w:rFonts w:ascii="Times New Roman" w:hAnsi="Times New Roman" w:cs="Times New Roman"/>
          <w:b/>
          <w:spacing w:val="-4"/>
          <w:sz w:val="22"/>
          <w:szCs w:val="22"/>
          <w:shd w:val="clear" w:color="000000" w:fill="auto"/>
        </w:rPr>
        <w:t xml:space="preserve"> is obtained in Korea? </w:t>
      </w:r>
    </w:p>
    <w:p w:rsidR="001701E4" w:rsidRDefault="0032121A" w:rsidP="0032121A">
      <w:pPr>
        <w:pStyle w:val="a3"/>
        <w:pBdr>
          <w:top w:val="none" w:sz="2" w:space="4" w:color="000000"/>
          <w:left w:val="none" w:sz="2" w:space="1" w:color="000000"/>
          <w:bottom w:val="none" w:sz="2" w:space="4" w:color="000000"/>
          <w:right w:val="none" w:sz="2" w:space="1" w:color="000000"/>
        </w:pBdr>
        <w:spacing w:line="240" w:lineRule="auto"/>
        <w:ind w:left="339" w:hanging="339"/>
        <w:rPr>
          <w:rFonts w:ascii="Times New Roman" w:hAnsi="Times New Roman" w:cs="Times New Roman"/>
          <w:spacing w:val="-8"/>
          <w:sz w:val="22"/>
          <w:szCs w:val="22"/>
          <w:shd w:val="clear" w:color="000000" w:fill="auto"/>
        </w:rPr>
      </w:pPr>
      <w:r w:rsidRPr="0032121A">
        <w:rPr>
          <w:rFonts w:ascii="Times New Roman" w:hAnsi="Times New Roman" w:cs="Times New Roman"/>
          <w:spacing w:val="-8"/>
          <w:sz w:val="22"/>
          <w:szCs w:val="22"/>
          <w:shd w:val="clear" w:color="000000" w:fill="auto"/>
        </w:rPr>
        <w:t xml:space="preserve">A Scientist who temporarily or permanently lives in Korea is NOT eligible for BP program (Except for reapplying). </w:t>
      </w:r>
      <w:proofErr w:type="gramStart"/>
      <w:r w:rsidRPr="0032121A">
        <w:rPr>
          <w:rFonts w:ascii="Times New Roman" w:hAnsi="Times New Roman" w:cs="Times New Roman"/>
          <w:spacing w:val="-8"/>
          <w:sz w:val="22"/>
          <w:szCs w:val="22"/>
          <w:shd w:val="clear" w:color="000000" w:fill="auto"/>
        </w:rPr>
        <w:t xml:space="preserve">Whether you received </w:t>
      </w:r>
      <w:proofErr w:type="spellStart"/>
      <w:r w:rsidRPr="0032121A">
        <w:rPr>
          <w:rFonts w:ascii="Times New Roman" w:hAnsi="Times New Roman" w:cs="Times New Roman"/>
          <w:spacing w:val="-8"/>
          <w:sz w:val="22"/>
          <w:szCs w:val="22"/>
          <w:shd w:val="clear" w:color="000000" w:fill="auto"/>
        </w:rPr>
        <w:t>Ph.D</w:t>
      </w:r>
      <w:proofErr w:type="spellEnd"/>
      <w:r w:rsidRPr="0032121A">
        <w:rPr>
          <w:rFonts w:ascii="Times New Roman" w:hAnsi="Times New Roman" w:cs="Times New Roman"/>
          <w:spacing w:val="-8"/>
          <w:sz w:val="22"/>
          <w:szCs w:val="22"/>
          <w:shd w:val="clear" w:color="000000" w:fill="auto"/>
        </w:rPr>
        <w:t xml:space="preserve"> in or outside of Korea, if you live outside of Korea and have </w:t>
      </w:r>
      <w:proofErr w:type="spellStart"/>
      <w:r w:rsidRPr="0032121A">
        <w:rPr>
          <w:rFonts w:ascii="Times New Roman" w:hAnsi="Times New Roman" w:cs="Times New Roman"/>
          <w:spacing w:val="-8"/>
          <w:sz w:val="22"/>
          <w:szCs w:val="22"/>
          <w:shd w:val="clear" w:color="000000" w:fill="auto"/>
        </w:rPr>
        <w:t>Ph.D</w:t>
      </w:r>
      <w:proofErr w:type="spellEnd"/>
      <w:r w:rsidRPr="0032121A">
        <w:rPr>
          <w:rFonts w:ascii="Times New Roman" w:hAnsi="Times New Roman" w:cs="Times New Roman"/>
          <w:spacing w:val="-8"/>
          <w:sz w:val="22"/>
          <w:szCs w:val="22"/>
          <w:shd w:val="clear" w:color="000000" w:fill="auto"/>
        </w:rPr>
        <w:t xml:space="preserve"> then you can eligible for the program.</w:t>
      </w:r>
      <w:proofErr w:type="gramEnd"/>
    </w:p>
    <w:p w:rsidR="0032121A" w:rsidRPr="001701E4" w:rsidRDefault="0032121A" w:rsidP="001701E4">
      <w:pPr>
        <w:pStyle w:val="a3"/>
        <w:pBdr>
          <w:top w:val="none" w:sz="2" w:space="4" w:color="000000"/>
          <w:left w:val="none" w:sz="2" w:space="1" w:color="000000"/>
          <w:bottom w:val="none" w:sz="2" w:space="4" w:color="000000"/>
          <w:right w:val="none" w:sz="2" w:space="1" w:color="000000"/>
        </w:pBdr>
        <w:spacing w:line="240" w:lineRule="auto"/>
        <w:ind w:left="339" w:hanging="339"/>
        <w:rPr>
          <w:rFonts w:ascii="Times New Roman" w:hAnsi="Times New Roman" w:cs="Times New Roman"/>
          <w:spacing w:val="-8"/>
          <w:sz w:val="22"/>
          <w:szCs w:val="22"/>
          <w:shd w:val="clear" w:color="000000" w:fill="auto"/>
        </w:rPr>
      </w:pPr>
      <w:r w:rsidRPr="0032121A">
        <w:rPr>
          <w:rFonts w:ascii="Times New Roman" w:hAnsi="Times New Roman" w:cs="Times New Roman"/>
          <w:spacing w:val="-8"/>
          <w:sz w:val="22"/>
          <w:szCs w:val="22"/>
          <w:shd w:val="clear" w:color="000000" w:fill="auto"/>
        </w:rPr>
        <w:t xml:space="preserve">     </w:t>
      </w:r>
    </w:p>
    <w:p w:rsidR="0032121A" w:rsidRPr="0032121A" w:rsidRDefault="0032121A" w:rsidP="0032121A">
      <w:pPr>
        <w:pStyle w:val="a3"/>
        <w:pBdr>
          <w:top w:val="none" w:sz="2" w:space="4" w:color="000000"/>
          <w:left w:val="none" w:sz="2" w:space="1" w:color="000000"/>
          <w:bottom w:val="none" w:sz="2" w:space="4" w:color="000000"/>
          <w:right w:val="none" w:sz="2" w:space="1" w:color="000000"/>
        </w:pBdr>
        <w:spacing w:line="240" w:lineRule="auto"/>
        <w:ind w:left="314" w:hanging="314"/>
        <w:rPr>
          <w:rFonts w:ascii="Times New Roman" w:hAnsi="Times New Roman" w:cs="Times New Roman"/>
          <w:sz w:val="22"/>
          <w:szCs w:val="22"/>
        </w:rPr>
      </w:pPr>
      <w:r w:rsidRPr="0032121A">
        <w:rPr>
          <w:rFonts w:ascii="Times New Roman" w:hAnsi="Times New Roman" w:cs="Times New Roman"/>
          <w:b/>
          <w:spacing w:val="-4"/>
          <w:sz w:val="22"/>
          <w:szCs w:val="22"/>
          <w:shd w:val="clear" w:color="000000" w:fill="auto"/>
        </w:rPr>
        <w:t xml:space="preserve">Q </w:t>
      </w:r>
      <w:r w:rsidR="000A33CE">
        <w:rPr>
          <w:rFonts w:ascii="Times New Roman" w:hAnsi="Times New Roman" w:cs="Times New Roman"/>
          <w:b/>
          <w:spacing w:val="-4"/>
          <w:sz w:val="22"/>
          <w:szCs w:val="22"/>
          <w:shd w:val="clear" w:color="000000" w:fill="auto"/>
        </w:rPr>
        <w:t>How to issue national researcher number and register a</w:t>
      </w:r>
      <w:r w:rsidR="001701E4">
        <w:rPr>
          <w:rFonts w:ascii="Times New Roman" w:hAnsi="Times New Roman" w:cs="Times New Roman"/>
          <w:b/>
          <w:spacing w:val="-4"/>
          <w:sz w:val="22"/>
          <w:szCs w:val="22"/>
          <w:shd w:val="clear" w:color="000000" w:fill="auto"/>
        </w:rPr>
        <w:t>s</w:t>
      </w:r>
      <w:r w:rsidR="000A33CE">
        <w:rPr>
          <w:rFonts w:ascii="Times New Roman" w:hAnsi="Times New Roman" w:cs="Times New Roman"/>
          <w:b/>
          <w:spacing w:val="-4"/>
          <w:sz w:val="22"/>
          <w:szCs w:val="22"/>
          <w:shd w:val="clear" w:color="000000" w:fill="auto"/>
        </w:rPr>
        <w:t xml:space="preserve"> researcher on KRI</w:t>
      </w:r>
      <w:r w:rsidRPr="0032121A">
        <w:rPr>
          <w:rFonts w:ascii="Times New Roman" w:hAnsi="Times New Roman" w:cs="Times New Roman"/>
          <w:b/>
          <w:spacing w:val="-4"/>
          <w:sz w:val="22"/>
          <w:szCs w:val="22"/>
          <w:shd w:val="clear" w:color="000000" w:fill="auto"/>
        </w:rPr>
        <w:t xml:space="preserve">? </w:t>
      </w:r>
    </w:p>
    <w:p w:rsidR="00A97243" w:rsidRDefault="0032121A" w:rsidP="0032121A">
      <w:pPr>
        <w:pStyle w:val="a3"/>
        <w:pBdr>
          <w:top w:val="none" w:sz="2" w:space="4" w:color="000000"/>
          <w:left w:val="none" w:sz="2" w:space="1" w:color="000000"/>
          <w:bottom w:val="none" w:sz="2" w:space="4" w:color="000000"/>
          <w:right w:val="none" w:sz="2" w:space="1" w:color="000000"/>
        </w:pBdr>
        <w:spacing w:line="240" w:lineRule="auto"/>
        <w:ind w:left="263" w:hanging="263"/>
        <w:rPr>
          <w:rFonts w:ascii="Times New Roman" w:hAnsi="Times New Roman" w:cs="Times New Roman"/>
          <w:spacing w:val="-6"/>
          <w:sz w:val="22"/>
          <w:szCs w:val="22"/>
          <w:shd w:val="clear" w:color="000000" w:fill="auto"/>
        </w:rPr>
      </w:pPr>
      <w:r w:rsidRPr="0032121A">
        <w:rPr>
          <w:rFonts w:ascii="Times New Roman" w:hAnsi="Times New Roman" w:cs="Times New Roman"/>
          <w:spacing w:val="-6"/>
          <w:sz w:val="22"/>
          <w:szCs w:val="22"/>
          <w:shd w:val="clear" w:color="000000" w:fill="auto"/>
        </w:rPr>
        <w:t xml:space="preserve">A </w:t>
      </w:r>
      <w:r w:rsidR="000A33CE">
        <w:rPr>
          <w:rFonts w:ascii="Times New Roman" w:hAnsi="Times New Roman" w:cs="Times New Roman"/>
          <w:spacing w:val="-6"/>
          <w:sz w:val="22"/>
          <w:szCs w:val="22"/>
          <w:shd w:val="clear" w:color="000000" w:fill="auto"/>
        </w:rPr>
        <w:t xml:space="preserve">Create an account on IRIS(iris.go.kr) </w:t>
      </w:r>
      <w:r w:rsidR="001701E4">
        <w:rPr>
          <w:rFonts w:cs="Times New Roman" w:hint="eastAsia"/>
          <w:spacing w:val="-6"/>
          <w:sz w:val="22"/>
          <w:szCs w:val="22"/>
          <w:shd w:val="clear" w:color="000000" w:fill="auto"/>
        </w:rPr>
        <w:t xml:space="preserve">→ </w:t>
      </w:r>
      <w:r w:rsidR="00A97243">
        <w:rPr>
          <w:rFonts w:ascii="Times New Roman" w:hAnsi="Times New Roman" w:cs="Times New Roman"/>
          <w:spacing w:val="-6"/>
          <w:sz w:val="22"/>
          <w:szCs w:val="22"/>
          <w:shd w:val="clear" w:color="000000" w:fill="auto"/>
        </w:rPr>
        <w:t xml:space="preserve">Get national researcher number after ageing on transfer of researcher information consent </w:t>
      </w:r>
      <w:r w:rsidR="001701E4">
        <w:rPr>
          <w:rFonts w:cs="Times New Roman" w:hint="eastAsia"/>
          <w:spacing w:val="-6"/>
          <w:sz w:val="22"/>
          <w:szCs w:val="22"/>
          <w:shd w:val="clear" w:color="000000" w:fill="auto"/>
        </w:rPr>
        <w:t xml:space="preserve">→ </w:t>
      </w:r>
      <w:r w:rsidR="00A97243">
        <w:rPr>
          <w:rFonts w:ascii="Times New Roman" w:hAnsi="Times New Roman" w:cs="Times New Roman"/>
          <w:spacing w:val="-6"/>
          <w:sz w:val="22"/>
          <w:szCs w:val="22"/>
          <w:shd w:val="clear" w:color="000000" w:fill="auto"/>
        </w:rPr>
        <w:t xml:space="preserve">Create an account on KRI(kri.go.kr) </w:t>
      </w:r>
      <w:r w:rsidR="001701E4">
        <w:rPr>
          <w:rFonts w:cs="Times New Roman" w:hint="eastAsia"/>
          <w:spacing w:val="-6"/>
          <w:sz w:val="22"/>
          <w:szCs w:val="22"/>
          <w:shd w:val="clear" w:color="000000" w:fill="auto"/>
        </w:rPr>
        <w:t xml:space="preserve">→ </w:t>
      </w:r>
      <w:r w:rsidR="001701E4">
        <w:rPr>
          <w:rFonts w:ascii="Times New Roman" w:hAnsi="Times New Roman" w:cs="Times New Roman"/>
          <w:spacing w:val="-6"/>
          <w:sz w:val="22"/>
          <w:szCs w:val="22"/>
          <w:shd w:val="clear" w:color="000000" w:fill="auto"/>
        </w:rPr>
        <w:t>Registered</w:t>
      </w:r>
      <w:r w:rsidR="00A97243">
        <w:rPr>
          <w:rFonts w:ascii="Times New Roman" w:hAnsi="Times New Roman" w:cs="Times New Roman"/>
          <w:spacing w:val="-6"/>
          <w:sz w:val="22"/>
          <w:szCs w:val="22"/>
          <w:shd w:val="clear" w:color="000000" w:fill="auto"/>
        </w:rPr>
        <w:t xml:space="preserve"> as a researcher</w:t>
      </w:r>
    </w:p>
    <w:p w:rsidR="0032121A" w:rsidRPr="0032121A" w:rsidRDefault="00A97243" w:rsidP="00A97243">
      <w:pPr>
        <w:pStyle w:val="a3"/>
        <w:pBdr>
          <w:top w:val="none" w:sz="2" w:space="4" w:color="000000"/>
          <w:left w:val="none" w:sz="2" w:space="1" w:color="000000"/>
          <w:bottom w:val="none" w:sz="2" w:space="4" w:color="000000"/>
          <w:right w:val="none" w:sz="2" w:space="1" w:color="000000"/>
        </w:pBdr>
        <w:spacing w:line="240" w:lineRule="auto"/>
        <w:rPr>
          <w:rFonts w:ascii="Times New Roman" w:hAnsi="Times New Roman" w:cs="Times New Roman"/>
          <w:sz w:val="22"/>
          <w:szCs w:val="22"/>
        </w:rPr>
      </w:pPr>
      <w:r>
        <w:rPr>
          <w:rFonts w:ascii="Times New Roman" w:hAnsi="Times New Roman" w:cs="Times New Roman"/>
          <w:spacing w:val="-6"/>
          <w:sz w:val="22"/>
          <w:szCs w:val="22"/>
          <w:shd w:val="clear" w:color="000000" w:fill="auto"/>
        </w:rPr>
        <w:t xml:space="preserve"> *BP fellow could </w:t>
      </w:r>
      <w:r w:rsidR="006B7D21">
        <w:rPr>
          <w:rFonts w:ascii="Times New Roman" w:hAnsi="Times New Roman" w:cs="Times New Roman"/>
          <w:spacing w:val="-6"/>
          <w:sz w:val="22"/>
          <w:szCs w:val="22"/>
          <w:shd w:val="clear" w:color="000000" w:fill="auto"/>
        </w:rPr>
        <w:t>register</w:t>
      </w:r>
      <w:r w:rsidR="004814A1">
        <w:rPr>
          <w:rFonts w:ascii="Times New Roman" w:hAnsi="Times New Roman" w:cs="Times New Roman"/>
          <w:spacing w:val="-6"/>
          <w:sz w:val="22"/>
          <w:szCs w:val="22"/>
          <w:shd w:val="clear" w:color="000000" w:fill="auto"/>
        </w:rPr>
        <w:t xml:space="preserve"> after the final selection (Please see the manual for more information)</w:t>
      </w:r>
      <w:r w:rsidR="0032121A" w:rsidRPr="0032121A">
        <w:rPr>
          <w:rFonts w:ascii="Times New Roman" w:hAnsi="Times New Roman" w:cs="Times New Roman"/>
          <w:spacing w:val="-6"/>
          <w:sz w:val="22"/>
          <w:szCs w:val="22"/>
          <w:shd w:val="clear" w:color="000000" w:fill="auto"/>
        </w:rPr>
        <w:t xml:space="preserve"> </w:t>
      </w:r>
    </w:p>
    <w:p w:rsidR="0032121A" w:rsidRPr="0032121A" w:rsidRDefault="0032121A" w:rsidP="0032121A">
      <w:pPr>
        <w:pStyle w:val="a3"/>
        <w:pBdr>
          <w:top w:val="none" w:sz="2" w:space="4" w:color="000000"/>
          <w:left w:val="none" w:sz="2" w:space="1" w:color="000000"/>
          <w:bottom w:val="none" w:sz="2" w:space="4" w:color="000000"/>
          <w:right w:val="none" w:sz="2" w:space="1" w:color="000000"/>
        </w:pBdr>
        <w:spacing w:line="240" w:lineRule="auto"/>
        <w:ind w:left="263" w:hanging="263"/>
        <w:rPr>
          <w:rFonts w:ascii="Times New Roman" w:eastAsia="굴림" w:hAnsi="Times New Roman" w:cs="Times New Roman"/>
          <w:sz w:val="22"/>
          <w:szCs w:val="22"/>
        </w:rPr>
      </w:pPr>
    </w:p>
    <w:p w:rsidR="0032121A" w:rsidRPr="0032121A" w:rsidRDefault="0032121A" w:rsidP="0032121A">
      <w:pPr>
        <w:pStyle w:val="a3"/>
        <w:pBdr>
          <w:top w:val="none" w:sz="2" w:space="4" w:color="000000"/>
          <w:left w:val="none" w:sz="2" w:space="1" w:color="000000"/>
          <w:bottom w:val="none" w:sz="2" w:space="4" w:color="000000"/>
          <w:right w:val="none" w:sz="2" w:space="1" w:color="000000"/>
        </w:pBdr>
        <w:spacing w:line="240" w:lineRule="auto"/>
        <w:ind w:left="314" w:hanging="314"/>
        <w:rPr>
          <w:rFonts w:ascii="Times New Roman" w:hAnsi="Times New Roman" w:cs="Times New Roman"/>
          <w:b/>
          <w:spacing w:val="-4"/>
          <w:sz w:val="22"/>
          <w:szCs w:val="22"/>
          <w:shd w:val="clear" w:color="000000" w:fill="auto"/>
        </w:rPr>
      </w:pPr>
      <w:r w:rsidRPr="0032121A">
        <w:rPr>
          <w:rFonts w:ascii="Times New Roman" w:hAnsi="Times New Roman" w:cs="Times New Roman"/>
          <w:b/>
          <w:spacing w:val="-4"/>
          <w:sz w:val="22"/>
          <w:szCs w:val="22"/>
          <w:shd w:val="clear" w:color="000000" w:fill="auto"/>
        </w:rPr>
        <w:t xml:space="preserve">Q Can invited scientist who is a </w:t>
      </w:r>
      <w:proofErr w:type="spellStart"/>
      <w:r w:rsidRPr="0032121A">
        <w:rPr>
          <w:rFonts w:ascii="Times New Roman" w:hAnsi="Times New Roman" w:cs="Times New Roman"/>
          <w:b/>
          <w:spacing w:val="-4"/>
          <w:sz w:val="22"/>
          <w:szCs w:val="22"/>
          <w:shd w:val="clear" w:color="000000" w:fill="auto"/>
        </w:rPr>
        <w:t>Ph.D</w:t>
      </w:r>
      <w:proofErr w:type="spellEnd"/>
      <w:r w:rsidRPr="0032121A">
        <w:rPr>
          <w:rFonts w:ascii="Times New Roman" w:hAnsi="Times New Roman" w:cs="Times New Roman"/>
          <w:b/>
          <w:spacing w:val="-4"/>
          <w:sz w:val="22"/>
          <w:szCs w:val="22"/>
          <w:shd w:val="clear" w:color="000000" w:fill="auto"/>
        </w:rPr>
        <w:t xml:space="preserve"> candidate apply for the program?</w:t>
      </w:r>
    </w:p>
    <w:p w:rsidR="0032121A" w:rsidRDefault="0032121A" w:rsidP="0032121A">
      <w:pPr>
        <w:pStyle w:val="a3"/>
        <w:pBdr>
          <w:top w:val="none" w:sz="2" w:space="4" w:color="000000"/>
          <w:left w:val="none" w:sz="2" w:space="0" w:color="000000"/>
          <w:bottom w:val="none" w:sz="2" w:space="4" w:color="000000"/>
          <w:right w:val="none" w:sz="2" w:space="1" w:color="000000"/>
        </w:pBdr>
        <w:spacing w:line="240" w:lineRule="auto"/>
        <w:ind w:left="269" w:hanging="269"/>
        <w:rPr>
          <w:rFonts w:ascii="Times New Roman" w:hAnsi="Times New Roman" w:cs="Times New Roman"/>
          <w:spacing w:val="-4"/>
          <w:sz w:val="22"/>
          <w:szCs w:val="22"/>
          <w:shd w:val="clear" w:color="000000" w:fill="auto"/>
        </w:rPr>
      </w:pPr>
      <w:r w:rsidRPr="0032121A">
        <w:rPr>
          <w:rFonts w:ascii="Times New Roman" w:hAnsi="Times New Roman" w:cs="Times New Roman"/>
          <w:spacing w:val="-4"/>
          <w:sz w:val="22"/>
          <w:szCs w:val="22"/>
          <w:shd w:val="clear" w:color="000000" w:fill="auto"/>
        </w:rPr>
        <w:t xml:space="preserve">A </w:t>
      </w:r>
      <w:proofErr w:type="spellStart"/>
      <w:r w:rsidRPr="0032121A">
        <w:rPr>
          <w:rFonts w:ascii="Times New Roman" w:hAnsi="Times New Roman" w:cs="Times New Roman"/>
          <w:spacing w:val="-4"/>
          <w:sz w:val="22"/>
          <w:szCs w:val="22"/>
          <w:shd w:val="clear" w:color="000000" w:fill="auto"/>
        </w:rPr>
        <w:t>Ph.D</w:t>
      </w:r>
      <w:proofErr w:type="spellEnd"/>
      <w:r w:rsidRPr="0032121A">
        <w:rPr>
          <w:rFonts w:ascii="Times New Roman" w:hAnsi="Times New Roman" w:cs="Times New Roman"/>
          <w:spacing w:val="-4"/>
          <w:sz w:val="22"/>
          <w:szCs w:val="22"/>
          <w:shd w:val="clear" w:color="000000" w:fill="auto"/>
        </w:rPr>
        <w:t xml:space="preserve"> </w:t>
      </w:r>
      <w:proofErr w:type="spellStart"/>
      <w:r w:rsidRPr="0032121A">
        <w:rPr>
          <w:rFonts w:ascii="Times New Roman" w:hAnsi="Times New Roman" w:cs="Times New Roman"/>
          <w:spacing w:val="-4"/>
          <w:sz w:val="22"/>
          <w:szCs w:val="22"/>
          <w:shd w:val="clear" w:color="000000" w:fill="auto"/>
        </w:rPr>
        <w:t>candidiate</w:t>
      </w:r>
      <w:proofErr w:type="spellEnd"/>
      <w:r w:rsidRPr="0032121A">
        <w:rPr>
          <w:rFonts w:ascii="Times New Roman" w:hAnsi="Times New Roman" w:cs="Times New Roman"/>
          <w:spacing w:val="-4"/>
          <w:sz w:val="22"/>
          <w:szCs w:val="22"/>
          <w:shd w:val="clear" w:color="000000" w:fill="auto"/>
        </w:rPr>
        <w:t xml:space="preserve"> is NOT eligible for the program. Applicant must prove that he/she has obtained a </w:t>
      </w:r>
      <w:proofErr w:type="spellStart"/>
      <w:r w:rsidRPr="0032121A">
        <w:rPr>
          <w:rFonts w:ascii="Times New Roman" w:hAnsi="Times New Roman" w:cs="Times New Roman"/>
          <w:spacing w:val="-4"/>
          <w:sz w:val="22"/>
          <w:szCs w:val="22"/>
          <w:shd w:val="clear" w:color="000000" w:fill="auto"/>
        </w:rPr>
        <w:t>Ph.D</w:t>
      </w:r>
      <w:proofErr w:type="spellEnd"/>
      <w:r w:rsidRPr="0032121A">
        <w:rPr>
          <w:rFonts w:ascii="Times New Roman" w:hAnsi="Times New Roman" w:cs="Times New Roman"/>
          <w:spacing w:val="-4"/>
          <w:sz w:val="22"/>
          <w:szCs w:val="22"/>
          <w:shd w:val="clear" w:color="000000" w:fill="auto"/>
        </w:rPr>
        <w:t xml:space="preserve"> when applying for the program. In the case of corporate research institutes being the host organization, BP candidates who have five-years or more of on-site R&amp;D experience in the overseas industry may apply regardless of his/her possession of a doctoral degree</w:t>
      </w:r>
      <w:r>
        <w:rPr>
          <w:rFonts w:ascii="Times New Roman" w:hAnsi="Times New Roman" w:cs="Times New Roman"/>
          <w:spacing w:val="-4"/>
          <w:sz w:val="22"/>
          <w:szCs w:val="22"/>
          <w:shd w:val="clear" w:color="000000" w:fill="auto"/>
        </w:rPr>
        <w:t>.</w:t>
      </w:r>
    </w:p>
    <w:p w:rsidR="0032121A" w:rsidRDefault="0032121A" w:rsidP="0032121A">
      <w:pPr>
        <w:pStyle w:val="a3"/>
        <w:pBdr>
          <w:top w:val="none" w:sz="2" w:space="4" w:color="000000"/>
          <w:left w:val="none" w:sz="2" w:space="0" w:color="000000"/>
          <w:bottom w:val="none" w:sz="2" w:space="4" w:color="000000"/>
          <w:right w:val="none" w:sz="2" w:space="1" w:color="000000"/>
        </w:pBdr>
        <w:spacing w:line="240" w:lineRule="auto"/>
        <w:ind w:left="269" w:hanging="269"/>
        <w:rPr>
          <w:rFonts w:ascii="Times New Roman" w:hAnsi="Times New Roman" w:cs="Times New Roman"/>
          <w:spacing w:val="-4"/>
          <w:sz w:val="22"/>
          <w:szCs w:val="22"/>
          <w:shd w:val="clear" w:color="000000" w:fill="auto"/>
        </w:rPr>
      </w:pPr>
    </w:p>
    <w:p w:rsidR="0032121A" w:rsidRPr="0032121A" w:rsidRDefault="0032121A" w:rsidP="0032121A">
      <w:pPr>
        <w:pStyle w:val="a3"/>
        <w:pBdr>
          <w:top w:val="none" w:sz="2" w:space="4" w:color="000000"/>
          <w:left w:val="none" w:sz="2" w:space="0" w:color="000000"/>
          <w:bottom w:val="none" w:sz="2" w:space="4" w:color="000000"/>
          <w:right w:val="none" w:sz="2" w:space="1" w:color="000000"/>
        </w:pBdr>
        <w:spacing w:line="240" w:lineRule="auto"/>
        <w:ind w:left="331" w:hanging="331"/>
        <w:rPr>
          <w:rFonts w:ascii="Times New Roman" w:hAnsi="Times New Roman" w:cs="Times New Roman"/>
          <w:sz w:val="22"/>
          <w:szCs w:val="22"/>
        </w:rPr>
      </w:pPr>
      <w:r w:rsidRPr="0032121A">
        <w:rPr>
          <w:rFonts w:ascii="Times New Roman" w:hAnsi="Times New Roman" w:cs="Times New Roman"/>
          <w:b/>
          <w:spacing w:val="-4"/>
          <w:sz w:val="22"/>
          <w:szCs w:val="22"/>
          <w:shd w:val="clear" w:color="000000" w:fill="auto"/>
        </w:rPr>
        <w:t>Q Can foreign host researcher who works at Korean R&amp;D eligible for the BP program? In this case, can application be written in English?</w:t>
      </w:r>
    </w:p>
    <w:p w:rsidR="0032121A" w:rsidRDefault="0032121A" w:rsidP="0032121A">
      <w:pPr>
        <w:pStyle w:val="a3"/>
        <w:pBdr>
          <w:top w:val="none" w:sz="2" w:space="4" w:color="000000"/>
          <w:left w:val="none" w:sz="2" w:space="0" w:color="000000"/>
          <w:bottom w:val="none" w:sz="2" w:space="4" w:color="000000"/>
          <w:right w:val="none" w:sz="2" w:space="1" w:color="000000"/>
        </w:pBdr>
        <w:spacing w:line="240" w:lineRule="auto"/>
        <w:ind w:left="286" w:hanging="286"/>
        <w:rPr>
          <w:rFonts w:ascii="Times New Roman" w:hAnsi="Times New Roman" w:cs="Times New Roman"/>
          <w:spacing w:val="-6"/>
          <w:sz w:val="22"/>
          <w:szCs w:val="22"/>
          <w:shd w:val="clear" w:color="000000" w:fill="auto"/>
        </w:rPr>
      </w:pPr>
      <w:r w:rsidRPr="0032121A">
        <w:rPr>
          <w:rFonts w:ascii="Times New Roman" w:hAnsi="Times New Roman" w:cs="Times New Roman"/>
          <w:spacing w:val="-6"/>
          <w:sz w:val="22"/>
          <w:szCs w:val="22"/>
          <w:shd w:val="clear" w:color="000000" w:fill="auto"/>
        </w:rPr>
        <w:t xml:space="preserve">A Regardless of the nationality, full-time employees of the respective host institutions who have the rank of at least assistant professor, senior researcher, or chair of a research institute (corporate research institute) can apply for the BP program. In principle, R&amp;D plan should be written in Korean, but research contents and etc. can be written in English if it needs to be shared with BP candidate. </w:t>
      </w:r>
    </w:p>
    <w:p w:rsidR="0032121A" w:rsidRDefault="0032121A" w:rsidP="0032121A">
      <w:pPr>
        <w:pStyle w:val="a3"/>
        <w:pBdr>
          <w:top w:val="none" w:sz="2" w:space="4" w:color="000000"/>
          <w:left w:val="none" w:sz="2" w:space="0" w:color="000000"/>
          <w:bottom w:val="none" w:sz="2" w:space="4" w:color="000000"/>
          <w:right w:val="none" w:sz="2" w:space="1" w:color="000000"/>
        </w:pBdr>
        <w:spacing w:line="240" w:lineRule="auto"/>
        <w:ind w:left="286" w:hanging="286"/>
        <w:rPr>
          <w:rFonts w:ascii="Times New Roman" w:hAnsi="Times New Roman" w:cs="Times New Roman"/>
          <w:spacing w:val="-6"/>
          <w:sz w:val="22"/>
          <w:szCs w:val="22"/>
          <w:shd w:val="clear" w:color="000000" w:fill="auto"/>
        </w:rPr>
      </w:pPr>
    </w:p>
    <w:p w:rsidR="0032121A" w:rsidRPr="0032121A" w:rsidRDefault="0032121A" w:rsidP="0032121A">
      <w:pPr>
        <w:pStyle w:val="a3"/>
        <w:pBdr>
          <w:top w:val="none" w:sz="2" w:space="4" w:color="000000"/>
          <w:left w:val="none" w:sz="2" w:space="0" w:color="000000"/>
          <w:bottom w:val="none" w:sz="2" w:space="4" w:color="000000"/>
          <w:right w:val="none" w:sz="2" w:space="1" w:color="000000"/>
        </w:pBdr>
        <w:spacing w:line="240" w:lineRule="auto"/>
        <w:ind w:left="314" w:hanging="314"/>
        <w:rPr>
          <w:rFonts w:ascii="Times New Roman" w:hAnsi="Times New Roman" w:cs="Times New Roman"/>
          <w:sz w:val="22"/>
          <w:szCs w:val="22"/>
        </w:rPr>
      </w:pPr>
      <w:r w:rsidRPr="0032121A">
        <w:rPr>
          <w:rFonts w:ascii="Times New Roman" w:hAnsi="Times New Roman" w:cs="Times New Roman"/>
          <w:b/>
          <w:spacing w:val="-4"/>
          <w:sz w:val="22"/>
          <w:szCs w:val="22"/>
          <w:shd w:val="clear" w:color="000000" w:fill="auto"/>
        </w:rPr>
        <w:t xml:space="preserve">Q If necessary documents such as </w:t>
      </w:r>
      <w:proofErr w:type="spellStart"/>
      <w:r w:rsidRPr="0032121A">
        <w:rPr>
          <w:rFonts w:ascii="Times New Roman" w:hAnsi="Times New Roman" w:cs="Times New Roman"/>
          <w:b/>
          <w:spacing w:val="-4"/>
          <w:sz w:val="22"/>
          <w:szCs w:val="22"/>
          <w:shd w:val="clear" w:color="000000" w:fill="auto"/>
        </w:rPr>
        <w:t>Ph.D</w:t>
      </w:r>
      <w:proofErr w:type="spellEnd"/>
      <w:r w:rsidRPr="0032121A">
        <w:rPr>
          <w:rFonts w:ascii="Times New Roman" w:hAnsi="Times New Roman" w:cs="Times New Roman"/>
          <w:b/>
          <w:spacing w:val="-4"/>
          <w:sz w:val="22"/>
          <w:szCs w:val="22"/>
          <w:shd w:val="clear" w:color="000000" w:fill="auto"/>
        </w:rPr>
        <w:t xml:space="preserve"> and etc. are not written in Korean or English. Can I still submit them?</w:t>
      </w:r>
    </w:p>
    <w:p w:rsidR="0032121A" w:rsidRDefault="0032121A" w:rsidP="0032121A">
      <w:pPr>
        <w:pStyle w:val="a3"/>
        <w:pBdr>
          <w:top w:val="none" w:sz="2" w:space="4" w:color="000000"/>
          <w:left w:val="none" w:sz="2" w:space="0" w:color="000000"/>
          <w:bottom w:val="none" w:sz="2" w:space="4" w:color="000000"/>
          <w:right w:val="none" w:sz="2" w:space="1" w:color="000000"/>
        </w:pBdr>
        <w:spacing w:line="240" w:lineRule="auto"/>
        <w:ind w:left="267" w:hanging="267"/>
        <w:rPr>
          <w:rFonts w:ascii="Times New Roman" w:hAnsi="Times New Roman" w:cs="Times New Roman"/>
          <w:spacing w:val="-6"/>
          <w:sz w:val="22"/>
          <w:szCs w:val="22"/>
          <w:shd w:val="clear" w:color="000000" w:fill="auto"/>
        </w:rPr>
      </w:pPr>
      <w:r w:rsidRPr="0032121A">
        <w:rPr>
          <w:rFonts w:ascii="Times New Roman" w:hAnsi="Times New Roman" w:cs="Times New Roman"/>
          <w:spacing w:val="-6"/>
          <w:sz w:val="22"/>
          <w:szCs w:val="22"/>
          <w:shd w:val="clear" w:color="000000" w:fill="auto"/>
        </w:rPr>
        <w:t xml:space="preserve">A Documents must be written in Korean or English. Other languages should be translated into Korean or English and the translation should be notarized.  </w:t>
      </w:r>
    </w:p>
    <w:p w:rsidR="00266A88" w:rsidRDefault="00266A88" w:rsidP="0032121A">
      <w:pPr>
        <w:pStyle w:val="a3"/>
        <w:pBdr>
          <w:top w:val="none" w:sz="2" w:space="4" w:color="000000"/>
          <w:left w:val="none" w:sz="2" w:space="0" w:color="000000"/>
          <w:bottom w:val="none" w:sz="2" w:space="4" w:color="000000"/>
          <w:right w:val="none" w:sz="2" w:space="1" w:color="000000"/>
        </w:pBdr>
        <w:spacing w:line="240" w:lineRule="auto"/>
        <w:ind w:left="267" w:hanging="267"/>
        <w:rPr>
          <w:rFonts w:ascii="Times New Roman" w:hAnsi="Times New Roman" w:cs="Times New Roman"/>
          <w:sz w:val="22"/>
          <w:szCs w:val="22"/>
        </w:rPr>
      </w:pPr>
    </w:p>
    <w:p w:rsidR="00266A88" w:rsidRPr="00266A88" w:rsidRDefault="00266A88" w:rsidP="0032121A">
      <w:pPr>
        <w:pStyle w:val="a3"/>
        <w:pBdr>
          <w:top w:val="none" w:sz="2" w:space="4" w:color="000000"/>
          <w:left w:val="none" w:sz="2" w:space="0" w:color="000000"/>
          <w:bottom w:val="none" w:sz="2" w:space="4" w:color="000000"/>
          <w:right w:val="none" w:sz="2" w:space="1" w:color="000000"/>
        </w:pBdr>
        <w:spacing w:line="240" w:lineRule="auto"/>
        <w:ind w:left="267" w:hanging="267"/>
        <w:rPr>
          <w:rFonts w:ascii="Times New Roman" w:hAnsi="Times New Roman" w:cs="Times New Roman"/>
          <w:b/>
          <w:sz w:val="22"/>
          <w:szCs w:val="22"/>
        </w:rPr>
      </w:pPr>
      <w:r w:rsidRPr="00266A88">
        <w:rPr>
          <w:rFonts w:ascii="Times New Roman" w:hAnsi="Times New Roman" w:cs="Times New Roman"/>
          <w:b/>
          <w:sz w:val="22"/>
          <w:szCs w:val="22"/>
        </w:rPr>
        <w:t>Q When applying for the BP, do I have to calculate the estimated funding precisely?</w:t>
      </w:r>
    </w:p>
    <w:p w:rsidR="00266A88" w:rsidRDefault="00266A88" w:rsidP="00266A88">
      <w:pPr>
        <w:pStyle w:val="a3"/>
        <w:pBdr>
          <w:top w:val="none" w:sz="2" w:space="4" w:color="000000"/>
          <w:left w:val="none" w:sz="2" w:space="0" w:color="000000"/>
          <w:bottom w:val="none" w:sz="2" w:space="4" w:color="000000"/>
          <w:right w:val="none" w:sz="2" w:space="1" w:color="000000"/>
        </w:pBdr>
        <w:spacing w:line="240" w:lineRule="auto"/>
        <w:ind w:left="267" w:hanging="267"/>
        <w:rPr>
          <w:rFonts w:ascii="Times New Roman" w:hAnsi="Times New Roman" w:cs="Times New Roman"/>
          <w:spacing w:val="-6"/>
          <w:sz w:val="22"/>
          <w:szCs w:val="22"/>
          <w:shd w:val="clear" w:color="000000" w:fill="auto"/>
        </w:rPr>
      </w:pPr>
      <w:r w:rsidRPr="0032121A">
        <w:rPr>
          <w:rFonts w:ascii="Times New Roman" w:hAnsi="Times New Roman" w:cs="Times New Roman"/>
          <w:spacing w:val="-6"/>
          <w:sz w:val="22"/>
          <w:szCs w:val="22"/>
          <w:shd w:val="clear" w:color="000000" w:fill="auto"/>
        </w:rPr>
        <w:t xml:space="preserve">A </w:t>
      </w:r>
      <w:r>
        <w:rPr>
          <w:rFonts w:ascii="Times New Roman" w:hAnsi="Times New Roman" w:cs="Times New Roman"/>
          <w:spacing w:val="-6"/>
          <w:sz w:val="22"/>
          <w:szCs w:val="22"/>
          <w:shd w:val="clear" w:color="000000" w:fill="auto"/>
        </w:rPr>
        <w:t xml:space="preserve">No. After the selection, NRF will finalize the personnel costs and invitation expenses according to the BP rules and policy. You may put the estimated funding. </w:t>
      </w:r>
    </w:p>
    <w:p w:rsidR="0032121A" w:rsidRPr="000A33CE" w:rsidRDefault="0032121A" w:rsidP="0032121A">
      <w:pPr>
        <w:pStyle w:val="a3"/>
        <w:pBdr>
          <w:top w:val="none" w:sz="2" w:space="4" w:color="000000"/>
          <w:left w:val="none" w:sz="2" w:space="0" w:color="000000"/>
          <w:bottom w:val="none" w:sz="2" w:space="4" w:color="000000"/>
          <w:right w:val="none" w:sz="2" w:space="1" w:color="000000"/>
        </w:pBdr>
        <w:spacing w:line="240" w:lineRule="auto"/>
        <w:ind w:left="286" w:hanging="286"/>
        <w:rPr>
          <w:rFonts w:ascii="Times New Roman" w:hAnsi="Times New Roman" w:cs="Times New Roman"/>
          <w:sz w:val="22"/>
          <w:szCs w:val="22"/>
        </w:rPr>
      </w:pPr>
    </w:p>
    <w:p w:rsidR="00266A88" w:rsidRPr="000A33CE" w:rsidRDefault="00266A88" w:rsidP="001F7CF7">
      <w:pPr>
        <w:pStyle w:val="a3"/>
        <w:pBdr>
          <w:top w:val="none" w:sz="2" w:space="4" w:color="000000"/>
          <w:left w:val="none" w:sz="2" w:space="0" w:color="000000"/>
          <w:bottom w:val="none" w:sz="2" w:space="4" w:color="000000"/>
          <w:right w:val="none" w:sz="2" w:space="1" w:color="000000"/>
        </w:pBdr>
        <w:spacing w:line="240" w:lineRule="auto"/>
        <w:ind w:left="299" w:hanging="299"/>
        <w:rPr>
          <w:rFonts w:ascii="Times New Roman" w:hAnsi="Times New Roman" w:cs="Times New Roman"/>
          <w:sz w:val="22"/>
          <w:szCs w:val="22"/>
        </w:rPr>
      </w:pPr>
      <w:r w:rsidRPr="000A33CE">
        <w:rPr>
          <w:rFonts w:ascii="Times New Roman" w:hAnsi="Times New Roman" w:cs="Times New Roman"/>
          <w:b/>
          <w:spacing w:val="-4"/>
          <w:sz w:val="22"/>
          <w:szCs w:val="22"/>
          <w:shd w:val="clear" w:color="000000" w:fill="auto"/>
        </w:rPr>
        <w:t xml:space="preserve">Q If invited scientist does not belong to any institution or does not have a pay </w:t>
      </w:r>
      <w:proofErr w:type="gramStart"/>
      <w:r w:rsidRPr="000A33CE">
        <w:rPr>
          <w:rFonts w:ascii="Times New Roman" w:hAnsi="Times New Roman" w:cs="Times New Roman"/>
          <w:b/>
          <w:spacing w:val="-4"/>
          <w:sz w:val="22"/>
          <w:szCs w:val="22"/>
          <w:shd w:val="clear" w:color="000000" w:fill="auto"/>
        </w:rPr>
        <w:t>stubs(</w:t>
      </w:r>
      <w:proofErr w:type="gramEnd"/>
      <w:r w:rsidRPr="000A33CE">
        <w:rPr>
          <w:rFonts w:ascii="Times New Roman" w:hAnsi="Times New Roman" w:cs="Times New Roman"/>
          <w:b/>
          <w:spacing w:val="-4"/>
          <w:sz w:val="22"/>
          <w:szCs w:val="22"/>
          <w:shd w:val="clear" w:color="000000" w:fill="auto"/>
        </w:rPr>
        <w:t>pay slips) over the past year, what does he/she do?</w:t>
      </w:r>
    </w:p>
    <w:p w:rsidR="00266A88" w:rsidRPr="000A33CE" w:rsidRDefault="00266A88" w:rsidP="001F7CF7">
      <w:pPr>
        <w:pStyle w:val="a3"/>
        <w:pBdr>
          <w:top w:val="none" w:sz="2" w:space="4" w:color="000000"/>
          <w:left w:val="none" w:sz="2" w:space="0" w:color="000000"/>
          <w:bottom w:val="none" w:sz="2" w:space="4" w:color="000000"/>
          <w:right w:val="none" w:sz="2" w:space="1" w:color="000000"/>
        </w:pBdr>
        <w:spacing w:line="240" w:lineRule="auto"/>
        <w:ind w:left="314" w:hanging="314"/>
        <w:rPr>
          <w:rFonts w:ascii="Times New Roman" w:hAnsi="Times New Roman" w:cs="Times New Roman"/>
          <w:spacing w:val="-11"/>
          <w:sz w:val="22"/>
          <w:szCs w:val="22"/>
          <w:shd w:val="clear" w:color="000000" w:fill="auto"/>
        </w:rPr>
      </w:pPr>
      <w:r w:rsidRPr="000A33CE">
        <w:rPr>
          <w:rFonts w:ascii="Times New Roman" w:hAnsi="Times New Roman" w:cs="Times New Roman"/>
          <w:spacing w:val="-11"/>
          <w:sz w:val="22"/>
          <w:szCs w:val="22"/>
          <w:shd w:val="clear" w:color="000000" w:fill="auto"/>
        </w:rPr>
        <w:t xml:space="preserve">A Invited scientist can submit the most recently issued pay </w:t>
      </w:r>
      <w:proofErr w:type="gramStart"/>
      <w:r w:rsidRPr="000A33CE">
        <w:rPr>
          <w:rFonts w:ascii="Times New Roman" w:hAnsi="Times New Roman" w:cs="Times New Roman"/>
          <w:spacing w:val="-11"/>
          <w:sz w:val="22"/>
          <w:szCs w:val="22"/>
          <w:shd w:val="clear" w:color="000000" w:fill="auto"/>
        </w:rPr>
        <w:t>stubs(</w:t>
      </w:r>
      <w:proofErr w:type="gramEnd"/>
      <w:r w:rsidRPr="000A33CE">
        <w:rPr>
          <w:rFonts w:ascii="Times New Roman" w:hAnsi="Times New Roman" w:cs="Times New Roman"/>
          <w:spacing w:val="-11"/>
          <w:sz w:val="22"/>
          <w:szCs w:val="22"/>
          <w:shd w:val="clear" w:color="000000" w:fill="auto"/>
        </w:rPr>
        <w:t>annual salary). (Korea or Overseas)</w:t>
      </w:r>
    </w:p>
    <w:p w:rsidR="001F7CF7" w:rsidRPr="000A33CE" w:rsidRDefault="001F7CF7" w:rsidP="001F7CF7">
      <w:pPr>
        <w:pStyle w:val="a3"/>
        <w:pBdr>
          <w:top w:val="none" w:sz="2" w:space="4" w:color="000000"/>
          <w:left w:val="none" w:sz="2" w:space="0" w:color="000000"/>
          <w:bottom w:val="none" w:sz="2" w:space="4" w:color="000000"/>
          <w:right w:val="none" w:sz="2" w:space="1" w:color="000000"/>
        </w:pBdr>
        <w:spacing w:line="240" w:lineRule="auto"/>
        <w:ind w:left="314" w:hanging="314"/>
        <w:rPr>
          <w:rFonts w:ascii="Times New Roman" w:hAnsi="Times New Roman" w:cs="Times New Roman"/>
          <w:spacing w:val="-11"/>
          <w:sz w:val="22"/>
          <w:szCs w:val="22"/>
          <w:shd w:val="clear" w:color="000000" w:fill="auto"/>
        </w:rPr>
      </w:pPr>
    </w:p>
    <w:p w:rsidR="00266A88" w:rsidRPr="000A33CE" w:rsidRDefault="00266A88" w:rsidP="001F7CF7">
      <w:pPr>
        <w:pStyle w:val="a3"/>
        <w:pBdr>
          <w:top w:val="none" w:sz="2" w:space="4" w:color="000000"/>
          <w:left w:val="none" w:sz="2" w:space="0" w:color="000000"/>
          <w:bottom w:val="none" w:sz="2" w:space="4" w:color="000000"/>
          <w:right w:val="none" w:sz="2" w:space="1" w:color="000000"/>
        </w:pBdr>
        <w:spacing w:line="240" w:lineRule="auto"/>
        <w:ind w:left="355" w:hanging="355"/>
        <w:rPr>
          <w:rFonts w:ascii="Times New Roman" w:hAnsi="Times New Roman" w:cs="Times New Roman"/>
          <w:sz w:val="22"/>
          <w:szCs w:val="22"/>
        </w:rPr>
      </w:pPr>
      <w:r w:rsidRPr="000A33CE">
        <w:rPr>
          <w:rFonts w:ascii="Times New Roman" w:hAnsi="Times New Roman" w:cs="Times New Roman"/>
          <w:b/>
          <w:spacing w:val="-4"/>
          <w:sz w:val="22"/>
          <w:szCs w:val="22"/>
          <w:shd w:val="clear" w:color="000000" w:fill="auto"/>
        </w:rPr>
        <w:t xml:space="preserve">Q How does the salary system work if invited scientist’s monthly pay is less than KRW 5 million? </w:t>
      </w:r>
    </w:p>
    <w:p w:rsidR="00266A88" w:rsidRPr="000A33CE" w:rsidRDefault="00266A88" w:rsidP="001F7CF7">
      <w:pPr>
        <w:pStyle w:val="a3"/>
        <w:pBdr>
          <w:top w:val="none" w:sz="2" w:space="4" w:color="000000"/>
          <w:left w:val="none" w:sz="2" w:space="0" w:color="000000"/>
          <w:bottom w:val="none" w:sz="2" w:space="4" w:color="000000"/>
          <w:right w:val="none" w:sz="2" w:space="1" w:color="000000"/>
        </w:pBdr>
        <w:spacing w:line="240" w:lineRule="auto"/>
        <w:ind w:left="314" w:hanging="314"/>
        <w:rPr>
          <w:rFonts w:ascii="Times New Roman" w:hAnsi="Times New Roman" w:cs="Times New Roman"/>
          <w:sz w:val="22"/>
          <w:szCs w:val="22"/>
        </w:rPr>
      </w:pPr>
      <w:r w:rsidRPr="000A33CE">
        <w:rPr>
          <w:rFonts w:ascii="Times New Roman" w:hAnsi="Times New Roman" w:cs="Times New Roman"/>
          <w:spacing w:val="-6"/>
          <w:sz w:val="22"/>
          <w:szCs w:val="22"/>
          <w:shd w:val="clear" w:color="000000" w:fill="auto"/>
        </w:rPr>
        <w:t xml:space="preserve">A BP program guarantee Min. KRW 5 million per month. </w:t>
      </w:r>
    </w:p>
    <w:p w:rsidR="00266A88" w:rsidRPr="000A33CE" w:rsidRDefault="00266A88" w:rsidP="00266A88">
      <w:pPr>
        <w:pStyle w:val="a3"/>
        <w:pBdr>
          <w:top w:val="none" w:sz="2" w:space="4" w:color="000000"/>
          <w:left w:val="none" w:sz="2" w:space="0" w:color="000000"/>
          <w:bottom w:val="none" w:sz="2" w:space="4" w:color="000000"/>
          <w:right w:val="none" w:sz="2" w:space="1" w:color="000000"/>
        </w:pBdr>
        <w:spacing w:line="432" w:lineRule="auto"/>
        <w:ind w:left="314" w:hanging="314"/>
        <w:rPr>
          <w:rFonts w:ascii="Times New Roman" w:hAnsi="Times New Roman" w:cs="Times New Roman"/>
          <w:sz w:val="22"/>
          <w:szCs w:val="22"/>
        </w:rPr>
      </w:pPr>
    </w:p>
    <w:p w:rsidR="001F7CF7" w:rsidRPr="000A33CE" w:rsidRDefault="001F7CF7" w:rsidP="001F7CF7">
      <w:pPr>
        <w:pStyle w:val="a3"/>
        <w:pBdr>
          <w:top w:val="none" w:sz="2" w:space="4" w:color="000000"/>
          <w:left w:val="none" w:sz="2" w:space="0" w:color="000000"/>
          <w:bottom w:val="none" w:sz="2" w:space="4" w:color="000000"/>
          <w:right w:val="none" w:sz="2" w:space="1" w:color="000000"/>
        </w:pBdr>
        <w:spacing w:line="240" w:lineRule="auto"/>
        <w:ind w:left="314" w:hanging="314"/>
        <w:rPr>
          <w:rFonts w:ascii="Times New Roman" w:hAnsi="Times New Roman" w:cs="Times New Roman"/>
          <w:b/>
          <w:spacing w:val="-4"/>
          <w:sz w:val="22"/>
          <w:szCs w:val="22"/>
          <w:shd w:val="clear" w:color="000000" w:fill="auto"/>
        </w:rPr>
      </w:pPr>
      <w:r w:rsidRPr="000A33CE">
        <w:rPr>
          <w:rFonts w:ascii="Times New Roman" w:hAnsi="Times New Roman" w:cs="Times New Roman"/>
          <w:b/>
          <w:spacing w:val="-4"/>
          <w:sz w:val="22"/>
          <w:szCs w:val="22"/>
          <w:shd w:val="clear" w:color="000000" w:fill="auto"/>
        </w:rPr>
        <w:t>Q Can I get support for attending seminars? (registration fees &amp; business trip expenses)</w:t>
      </w:r>
    </w:p>
    <w:p w:rsidR="001F7CF7" w:rsidRPr="000A33CE" w:rsidRDefault="001F7CF7" w:rsidP="001F7CF7">
      <w:pPr>
        <w:pStyle w:val="a3"/>
        <w:pBdr>
          <w:top w:val="none" w:sz="2" w:space="4" w:color="000000"/>
          <w:left w:val="none" w:sz="2" w:space="0" w:color="000000"/>
          <w:bottom w:val="none" w:sz="2" w:space="4" w:color="000000"/>
          <w:right w:val="none" w:sz="2" w:space="1" w:color="000000"/>
        </w:pBdr>
        <w:spacing w:line="240" w:lineRule="auto"/>
        <w:ind w:left="314" w:hanging="314"/>
        <w:rPr>
          <w:rFonts w:ascii="Times New Roman" w:hAnsi="Times New Roman" w:cs="Times New Roman"/>
          <w:sz w:val="22"/>
          <w:szCs w:val="22"/>
        </w:rPr>
      </w:pPr>
      <w:r w:rsidRPr="000A33CE">
        <w:rPr>
          <w:rFonts w:ascii="Times New Roman" w:hAnsi="Times New Roman" w:cs="Times New Roman"/>
          <w:spacing w:val="-6"/>
          <w:sz w:val="22"/>
          <w:szCs w:val="22"/>
          <w:shd w:val="clear" w:color="000000" w:fill="auto"/>
        </w:rPr>
        <w:t xml:space="preserve">A Yes, but seminars have to related to BP projects </w:t>
      </w:r>
    </w:p>
    <w:p w:rsidR="001F7CF7" w:rsidRDefault="001F7CF7" w:rsidP="001F7CF7">
      <w:pPr>
        <w:pStyle w:val="a3"/>
        <w:pBdr>
          <w:top w:val="none" w:sz="2" w:space="4" w:color="000000"/>
          <w:left w:val="none" w:sz="2" w:space="0" w:color="000000"/>
          <w:bottom w:val="none" w:sz="2" w:space="4" w:color="000000"/>
          <w:right w:val="none" w:sz="2" w:space="1" w:color="000000"/>
        </w:pBdr>
        <w:spacing w:line="432" w:lineRule="auto"/>
        <w:ind w:left="314" w:hanging="314"/>
      </w:pPr>
    </w:p>
    <w:p w:rsidR="001F7CF7" w:rsidRPr="00266A88" w:rsidRDefault="001F7CF7" w:rsidP="001F7CF7">
      <w:pPr>
        <w:pStyle w:val="a3"/>
        <w:pBdr>
          <w:top w:val="none" w:sz="2" w:space="4" w:color="000000"/>
          <w:left w:val="none" w:sz="2" w:space="0" w:color="000000"/>
          <w:bottom w:val="none" w:sz="2" w:space="4" w:color="000000"/>
          <w:right w:val="none" w:sz="2" w:space="1" w:color="000000"/>
        </w:pBdr>
        <w:spacing w:line="240" w:lineRule="auto"/>
        <w:ind w:left="355" w:hanging="355"/>
        <w:rPr>
          <w:rFonts w:ascii="Times New Roman" w:hAnsi="Times New Roman" w:cs="Times New Roman"/>
          <w:sz w:val="22"/>
          <w:szCs w:val="22"/>
        </w:rPr>
      </w:pPr>
      <w:r w:rsidRPr="00266A88">
        <w:rPr>
          <w:rFonts w:ascii="Times New Roman" w:hAnsi="Times New Roman" w:cs="Times New Roman"/>
          <w:b/>
          <w:spacing w:val="-4"/>
          <w:sz w:val="22"/>
          <w:szCs w:val="22"/>
          <w:shd w:val="clear" w:color="000000" w:fill="auto"/>
        </w:rPr>
        <w:t xml:space="preserve">Q </w:t>
      </w:r>
      <w:r w:rsidR="000A33CE">
        <w:rPr>
          <w:rFonts w:ascii="Times New Roman" w:hAnsi="Times New Roman" w:cs="Times New Roman"/>
          <w:b/>
          <w:spacing w:val="-4"/>
          <w:sz w:val="22"/>
          <w:szCs w:val="22"/>
          <w:shd w:val="clear" w:color="000000" w:fill="auto"/>
        </w:rPr>
        <w:t>Is it possible to participate in other R&amp;D projects and get additional pay</w:t>
      </w:r>
      <w:r w:rsidRPr="00266A88">
        <w:rPr>
          <w:rFonts w:ascii="Times New Roman" w:hAnsi="Times New Roman" w:cs="Times New Roman"/>
          <w:b/>
          <w:spacing w:val="-4"/>
          <w:sz w:val="22"/>
          <w:szCs w:val="22"/>
          <w:shd w:val="clear" w:color="000000" w:fill="auto"/>
        </w:rPr>
        <w:t xml:space="preserve">? </w:t>
      </w:r>
    </w:p>
    <w:p w:rsidR="000A33CE" w:rsidRDefault="000A33CE" w:rsidP="000A33CE">
      <w:pPr>
        <w:pStyle w:val="a3"/>
        <w:pBdr>
          <w:top w:val="none" w:sz="2" w:space="4" w:color="000000"/>
          <w:left w:val="none" w:sz="2" w:space="0" w:color="000000"/>
          <w:bottom w:val="none" w:sz="2" w:space="4" w:color="000000"/>
          <w:right w:val="none" w:sz="2" w:space="1" w:color="000000"/>
        </w:pBdr>
        <w:spacing w:line="240" w:lineRule="auto"/>
        <w:ind w:left="314" w:hanging="314"/>
        <w:rPr>
          <w:rFonts w:ascii="Times New Roman" w:hAnsi="Times New Roman" w:cs="Times New Roman"/>
          <w:spacing w:val="-6"/>
          <w:sz w:val="22"/>
          <w:szCs w:val="22"/>
          <w:shd w:val="clear" w:color="000000" w:fill="auto"/>
        </w:rPr>
      </w:pPr>
      <w:r w:rsidRPr="000A33CE">
        <w:rPr>
          <w:rFonts w:ascii="Times New Roman" w:hAnsi="Times New Roman" w:cs="Times New Roman"/>
          <w:spacing w:val="-6"/>
          <w:sz w:val="22"/>
          <w:szCs w:val="22"/>
          <w:shd w:val="clear" w:color="000000" w:fill="auto"/>
        </w:rPr>
        <w:t xml:space="preserve">A Yes, </w:t>
      </w:r>
      <w:r>
        <w:rPr>
          <w:rFonts w:ascii="Times New Roman" w:hAnsi="Times New Roman" w:cs="Times New Roman"/>
          <w:spacing w:val="-6"/>
          <w:sz w:val="22"/>
          <w:szCs w:val="22"/>
          <w:shd w:val="clear" w:color="000000" w:fill="auto"/>
        </w:rPr>
        <w:t>with the approval of the host institution and the host researcher. It is possible to participate in other R&amp;D projects (must be related to BP project) OR to teach class (up to 2 subjects). You could additionally get paid maximum 30% of the labor cost of the BP project.</w:t>
      </w:r>
    </w:p>
    <w:p w:rsidR="004814A1" w:rsidRPr="000A33CE" w:rsidRDefault="004814A1" w:rsidP="000A33CE">
      <w:pPr>
        <w:pStyle w:val="a3"/>
        <w:pBdr>
          <w:top w:val="none" w:sz="2" w:space="4" w:color="000000"/>
          <w:left w:val="none" w:sz="2" w:space="0" w:color="000000"/>
          <w:bottom w:val="none" w:sz="2" w:space="4" w:color="000000"/>
          <w:right w:val="none" w:sz="2" w:space="1" w:color="000000"/>
        </w:pBdr>
        <w:spacing w:line="240" w:lineRule="auto"/>
        <w:ind w:left="314" w:hanging="314"/>
        <w:rPr>
          <w:rFonts w:ascii="Times New Roman" w:hAnsi="Times New Roman" w:cs="Times New Roman"/>
          <w:sz w:val="22"/>
          <w:szCs w:val="22"/>
        </w:rPr>
      </w:pPr>
    </w:p>
    <w:p w:rsidR="004814A1" w:rsidRPr="00266A88" w:rsidRDefault="004814A1" w:rsidP="004814A1">
      <w:pPr>
        <w:pStyle w:val="a3"/>
        <w:pBdr>
          <w:top w:val="none" w:sz="2" w:space="4" w:color="000000"/>
          <w:left w:val="none" w:sz="2" w:space="0" w:color="000000"/>
          <w:bottom w:val="none" w:sz="2" w:space="4" w:color="000000"/>
          <w:right w:val="none" w:sz="2" w:space="1" w:color="000000"/>
        </w:pBdr>
        <w:spacing w:line="240" w:lineRule="auto"/>
        <w:ind w:left="355" w:hanging="355"/>
        <w:rPr>
          <w:rFonts w:ascii="Times New Roman" w:hAnsi="Times New Roman" w:cs="Times New Roman"/>
          <w:sz w:val="22"/>
          <w:szCs w:val="22"/>
        </w:rPr>
      </w:pPr>
      <w:r w:rsidRPr="00266A88">
        <w:rPr>
          <w:rFonts w:ascii="Times New Roman" w:hAnsi="Times New Roman" w:cs="Times New Roman"/>
          <w:b/>
          <w:spacing w:val="-4"/>
          <w:sz w:val="22"/>
          <w:szCs w:val="22"/>
          <w:shd w:val="clear" w:color="000000" w:fill="auto"/>
        </w:rPr>
        <w:t xml:space="preserve">Q </w:t>
      </w:r>
      <w:r>
        <w:rPr>
          <w:rFonts w:ascii="Times New Roman" w:hAnsi="Times New Roman" w:cs="Times New Roman"/>
          <w:b/>
          <w:spacing w:val="-4"/>
          <w:sz w:val="22"/>
          <w:szCs w:val="22"/>
          <w:shd w:val="clear" w:color="000000" w:fill="auto"/>
        </w:rPr>
        <w:t>I would like to get information on visa,</w:t>
      </w:r>
      <w:r w:rsidR="001701E4">
        <w:rPr>
          <w:rFonts w:ascii="Times New Roman" w:hAnsi="Times New Roman" w:cs="Times New Roman"/>
          <w:b/>
          <w:spacing w:val="-4"/>
          <w:sz w:val="22"/>
          <w:szCs w:val="22"/>
          <w:shd w:val="clear" w:color="000000" w:fill="auto"/>
        </w:rPr>
        <w:t xml:space="preserve"> airfare, and regarding to </w:t>
      </w:r>
      <w:r>
        <w:rPr>
          <w:rFonts w:ascii="Times New Roman" w:hAnsi="Times New Roman" w:cs="Times New Roman"/>
          <w:b/>
          <w:spacing w:val="-4"/>
          <w:sz w:val="22"/>
          <w:szCs w:val="22"/>
          <w:shd w:val="clear" w:color="000000" w:fill="auto"/>
        </w:rPr>
        <w:t>Korean life</w:t>
      </w:r>
      <w:r w:rsidR="001701E4">
        <w:rPr>
          <w:rFonts w:ascii="Times New Roman" w:hAnsi="Times New Roman" w:cs="Times New Roman"/>
          <w:b/>
          <w:spacing w:val="-4"/>
          <w:sz w:val="22"/>
          <w:szCs w:val="22"/>
          <w:shd w:val="clear" w:color="000000" w:fill="auto"/>
        </w:rPr>
        <w:t>.</w:t>
      </w:r>
    </w:p>
    <w:p w:rsidR="0032121A" w:rsidRPr="0032121A" w:rsidRDefault="004814A1" w:rsidP="001701E4">
      <w:pPr>
        <w:pStyle w:val="a3"/>
        <w:pBdr>
          <w:top w:val="none" w:sz="2" w:space="4" w:color="000000"/>
          <w:left w:val="none" w:sz="2" w:space="0" w:color="000000"/>
          <w:bottom w:val="none" w:sz="2" w:space="4" w:color="000000"/>
          <w:right w:val="none" w:sz="2" w:space="1" w:color="000000"/>
        </w:pBdr>
        <w:spacing w:line="432" w:lineRule="auto"/>
        <w:ind w:left="314" w:hanging="314"/>
        <w:rPr>
          <w:rFonts w:ascii="Times New Roman" w:hAnsi="Times New Roman" w:cs="Times New Roman"/>
          <w:sz w:val="22"/>
          <w:szCs w:val="22"/>
        </w:rPr>
      </w:pPr>
      <w:r w:rsidRPr="000A33CE">
        <w:rPr>
          <w:rFonts w:ascii="Times New Roman" w:hAnsi="Times New Roman" w:cs="Times New Roman"/>
          <w:spacing w:val="-6"/>
          <w:sz w:val="22"/>
          <w:szCs w:val="22"/>
          <w:shd w:val="clear" w:color="000000" w:fill="auto"/>
        </w:rPr>
        <w:t xml:space="preserve">A </w:t>
      </w:r>
      <w:r>
        <w:rPr>
          <w:rFonts w:ascii="Times New Roman" w:hAnsi="Times New Roman" w:cs="Times New Roman"/>
          <w:spacing w:val="-6"/>
          <w:sz w:val="22"/>
          <w:szCs w:val="22"/>
          <w:shd w:val="clear" w:color="000000" w:fill="auto"/>
        </w:rPr>
        <w:t>Please contact Brain Pool Support team (82-70-</w:t>
      </w:r>
      <w:r w:rsidR="001701E4">
        <w:rPr>
          <w:rFonts w:ascii="Times New Roman" w:hAnsi="Times New Roman" w:cs="Times New Roman"/>
          <w:spacing w:val="-6"/>
          <w:sz w:val="22"/>
          <w:szCs w:val="22"/>
          <w:shd w:val="clear" w:color="000000" w:fill="auto"/>
        </w:rPr>
        <w:t>8806</w:t>
      </w:r>
      <w:r>
        <w:rPr>
          <w:rFonts w:ascii="Times New Roman" w:hAnsi="Times New Roman" w:cs="Times New Roman"/>
          <w:spacing w:val="-6"/>
          <w:sz w:val="22"/>
          <w:szCs w:val="22"/>
          <w:shd w:val="clear" w:color="000000" w:fill="auto"/>
        </w:rPr>
        <w:t>-</w:t>
      </w:r>
      <w:r w:rsidR="001701E4">
        <w:rPr>
          <w:rFonts w:ascii="Times New Roman" w:hAnsi="Times New Roman" w:cs="Times New Roman"/>
          <w:spacing w:val="-6"/>
          <w:sz w:val="22"/>
          <w:szCs w:val="22"/>
          <w:shd w:val="clear" w:color="000000" w:fill="auto"/>
        </w:rPr>
        <w:t>5152</w:t>
      </w:r>
      <w:r>
        <w:rPr>
          <w:rFonts w:ascii="Times New Roman" w:hAnsi="Times New Roman" w:cs="Times New Roman"/>
          <w:spacing w:val="-6"/>
          <w:sz w:val="22"/>
          <w:szCs w:val="22"/>
          <w:shd w:val="clear" w:color="000000" w:fill="auto"/>
        </w:rPr>
        <w:t xml:space="preserve"> OR </w:t>
      </w:r>
      <w:r>
        <w:rPr>
          <w:rFonts w:ascii="Times New Roman" w:hAnsi="Times New Roman" w:cs="Times New Roman" w:hint="eastAsia"/>
          <w:spacing w:val="-6"/>
          <w:sz w:val="22"/>
          <w:szCs w:val="22"/>
          <w:shd w:val="clear" w:color="000000" w:fill="auto"/>
        </w:rPr>
        <w:t>g</w:t>
      </w:r>
      <w:r>
        <w:rPr>
          <w:rFonts w:ascii="Times New Roman" w:hAnsi="Times New Roman" w:cs="Times New Roman"/>
          <w:spacing w:val="-6"/>
          <w:sz w:val="22"/>
          <w:szCs w:val="22"/>
          <w:shd w:val="clear" w:color="000000" w:fill="auto"/>
        </w:rPr>
        <w:t>hd_nrf@etners.com)</w:t>
      </w:r>
    </w:p>
    <w:p w:rsidR="007F0614" w:rsidRPr="00F21B42" w:rsidRDefault="007F0614" w:rsidP="007F0614">
      <w:pPr>
        <w:pStyle w:val="a3"/>
        <w:snapToGrid/>
        <w:spacing w:line="240" w:lineRule="auto"/>
        <w:ind w:left="600" w:hanging="600"/>
        <w:rPr>
          <w:rFonts w:ascii="Times New Roman" w:eastAsia="굴림" w:hAnsi="Times New Roman" w:cs="Times New Roman"/>
          <w:sz w:val="22"/>
          <w:szCs w:val="22"/>
        </w:rPr>
      </w:pPr>
      <w:r w:rsidRPr="00F21B42">
        <w:rPr>
          <w:rFonts w:ascii="Times New Roman" w:hAnsi="Times New Roman" w:cs="Times New Roman"/>
          <w:b/>
          <w:sz w:val="22"/>
          <w:szCs w:val="22"/>
        </w:rPr>
        <w:lastRenderedPageBreak/>
        <w:t>6.</w:t>
      </w:r>
      <w:r w:rsidRPr="00F21B42">
        <w:rPr>
          <w:rFonts w:ascii="Times New Roman" w:hAnsi="Times New Roman" w:cs="Times New Roman"/>
          <w:sz w:val="22"/>
          <w:szCs w:val="22"/>
        </w:rPr>
        <w:t xml:space="preserve"> </w:t>
      </w:r>
      <w:r w:rsidRPr="00F21B42">
        <w:rPr>
          <w:rFonts w:ascii="Times New Roman" w:hAnsi="Times New Roman" w:cs="Times New Roman"/>
          <w:b/>
          <w:bCs/>
          <w:sz w:val="22"/>
          <w:szCs w:val="22"/>
        </w:rPr>
        <w:t>Information on Research Position in Korea (RPIK)</w:t>
      </w:r>
    </w:p>
    <w:p w:rsidR="007F0614" w:rsidRPr="00F21B42" w:rsidRDefault="007F0614" w:rsidP="007F0614">
      <w:pPr>
        <w:pStyle w:val="aff8"/>
        <w:numPr>
          <w:ilvl w:val="0"/>
          <w:numId w:val="35"/>
        </w:numPr>
        <w:pBdr>
          <w:left w:val="nil"/>
        </w:pBdr>
        <w:spacing w:after="0" w:line="240" w:lineRule="auto"/>
        <w:ind w:leftChars="0" w:left="220" w:hangingChars="100" w:hanging="220"/>
        <w:rPr>
          <w:rFonts w:ascii="Times New Roman" w:eastAsia="바탕" w:hAnsi="Times New Roman"/>
          <w:sz w:val="22"/>
        </w:rPr>
      </w:pPr>
      <w:r w:rsidRPr="00F21B42">
        <w:rPr>
          <w:rFonts w:ascii="Times New Roman" w:eastAsia="바탕" w:hAnsi="Times New Roman"/>
          <w:sz w:val="22"/>
        </w:rPr>
        <w:t>RPIK is a talent matching platform designed to support the job search and recruitment of overseas researchers and domestic research institutes in Korea.</w:t>
      </w:r>
    </w:p>
    <w:p w:rsidR="007F0614" w:rsidRDefault="007F0614" w:rsidP="007F0614">
      <w:pPr>
        <w:pStyle w:val="aff8"/>
        <w:numPr>
          <w:ilvl w:val="0"/>
          <w:numId w:val="35"/>
        </w:numPr>
        <w:pBdr>
          <w:left w:val="nil"/>
        </w:pBdr>
        <w:spacing w:after="0" w:line="240" w:lineRule="auto"/>
        <w:ind w:leftChars="0" w:left="220" w:hangingChars="100" w:hanging="220"/>
        <w:rPr>
          <w:rFonts w:ascii="Times New Roman" w:eastAsia="바탕" w:hAnsi="Times New Roman"/>
          <w:sz w:val="22"/>
        </w:rPr>
      </w:pPr>
      <w:r w:rsidRPr="00F21B42">
        <w:rPr>
          <w:rFonts w:ascii="Times New Roman" w:eastAsia="바탕" w:hAnsi="Times New Roman"/>
          <w:sz w:val="22"/>
        </w:rPr>
        <w:t xml:space="preserve">Overseas researchers and domestic research institutes can </w:t>
      </w:r>
      <w:r w:rsidRPr="00F21B42">
        <w:rPr>
          <w:rFonts w:ascii="Times New Roman" w:eastAsia="바탕" w:hAnsi="Times New Roman"/>
          <w:b/>
          <w:sz w:val="22"/>
        </w:rPr>
        <w:t>register online</w:t>
      </w:r>
      <w:r w:rsidRPr="00F21B42">
        <w:rPr>
          <w:rFonts w:ascii="Times New Roman" w:eastAsia="바탕" w:hAnsi="Times New Roman"/>
          <w:sz w:val="22"/>
        </w:rPr>
        <w:t xml:space="preserve"> (at </w:t>
      </w:r>
      <w:hyperlink r:id="rId17" w:history="1">
        <w:r w:rsidRPr="00F21B42">
          <w:rPr>
            <w:rStyle w:val="affa"/>
            <w:rFonts w:ascii="Times New Roman" w:eastAsia="바탕" w:hAnsi="Times New Roman"/>
            <w:spacing w:val="-6"/>
            <w:sz w:val="22"/>
          </w:rPr>
          <w:t>http://rpik.or.kr</w:t>
        </w:r>
      </w:hyperlink>
      <w:r w:rsidRPr="00F21B42">
        <w:rPr>
          <w:rFonts w:ascii="Times New Roman" w:eastAsia="바탕" w:hAnsi="Times New Roman"/>
          <w:sz w:val="22"/>
        </w:rPr>
        <w:t>) to use various types of self-directed matching services and one-on-one communication service.</w:t>
      </w:r>
    </w:p>
    <w:p w:rsidR="007F0614" w:rsidRPr="00F21B42" w:rsidRDefault="007F0614" w:rsidP="007F0614">
      <w:pPr>
        <w:pStyle w:val="aff8"/>
        <w:numPr>
          <w:ilvl w:val="0"/>
          <w:numId w:val="35"/>
        </w:numPr>
        <w:pBdr>
          <w:left w:val="nil"/>
        </w:pBdr>
        <w:spacing w:after="0" w:line="240" w:lineRule="auto"/>
        <w:ind w:leftChars="0" w:left="220" w:hangingChars="100" w:hanging="220"/>
        <w:rPr>
          <w:rFonts w:ascii="Times New Roman" w:eastAsia="한양중고딕" w:hAnsi="Times New Roman"/>
          <w:spacing w:val="-12"/>
          <w:sz w:val="22"/>
        </w:rPr>
      </w:pPr>
      <w:r>
        <w:rPr>
          <w:rFonts w:ascii="Times New Roman" w:eastAsia="바탕" w:hAnsi="Times New Roman" w:hint="eastAsia"/>
          <w:sz w:val="22"/>
        </w:rPr>
        <w:t>T</w:t>
      </w:r>
      <w:r>
        <w:rPr>
          <w:rFonts w:ascii="Times New Roman" w:eastAsia="바탕" w:hAnsi="Times New Roman"/>
          <w:sz w:val="22"/>
        </w:rPr>
        <w:t>alent matching target: A domestic research PI who wishes to attract outstanding foreign scientists and foreign scientists who have not secured a domestic R&amp;D institution in Korea.</w:t>
      </w:r>
    </w:p>
    <w:p w:rsidR="002D2854" w:rsidRPr="006E7E9A" w:rsidRDefault="007F0614" w:rsidP="006E7E9A">
      <w:pPr>
        <w:pStyle w:val="aff8"/>
        <w:numPr>
          <w:ilvl w:val="0"/>
          <w:numId w:val="35"/>
        </w:numPr>
        <w:pBdr>
          <w:left w:val="nil"/>
        </w:pBdr>
        <w:spacing w:after="0" w:line="240" w:lineRule="auto"/>
        <w:ind w:leftChars="0" w:left="220" w:hangingChars="100" w:hanging="220"/>
        <w:rPr>
          <w:rFonts w:ascii="Times New Roman" w:hAnsi="Times New Roman"/>
          <w:sz w:val="22"/>
        </w:rPr>
      </w:pPr>
      <w:r w:rsidRPr="00F21B42">
        <w:rPr>
          <w:rFonts w:ascii="Times New Roman" w:eastAsia="바탕" w:hAnsi="Times New Roman" w:hint="eastAsia"/>
          <w:sz w:val="22"/>
        </w:rPr>
        <w:t>T</w:t>
      </w:r>
      <w:r w:rsidRPr="00F21B42">
        <w:rPr>
          <w:rFonts w:ascii="Times New Roman" w:eastAsia="바탕" w:hAnsi="Times New Roman"/>
          <w:sz w:val="22"/>
        </w:rPr>
        <w:t xml:space="preserve">alent </w:t>
      </w:r>
      <w:r>
        <w:rPr>
          <w:rFonts w:ascii="Times New Roman" w:eastAsia="바탕" w:hAnsi="Times New Roman"/>
          <w:sz w:val="22"/>
        </w:rPr>
        <w:t>matching process: D</w:t>
      </w:r>
      <w:r w:rsidRPr="00F21B42">
        <w:rPr>
          <w:rFonts w:ascii="Times New Roman" w:eastAsia="바탕" w:hAnsi="Times New Roman"/>
          <w:sz w:val="22"/>
        </w:rPr>
        <w:t xml:space="preserve">omestic research </w:t>
      </w:r>
      <w:r>
        <w:rPr>
          <w:rFonts w:ascii="Times New Roman" w:eastAsia="바탕" w:hAnsi="Times New Roman"/>
          <w:sz w:val="22"/>
        </w:rPr>
        <w:t xml:space="preserve">PI </w:t>
      </w:r>
      <w:r w:rsidRPr="00F21B42">
        <w:rPr>
          <w:rFonts w:ascii="Times New Roman" w:eastAsia="바탕" w:hAnsi="Times New Roman"/>
          <w:sz w:val="22"/>
        </w:rPr>
        <w:t xml:space="preserve">and </w:t>
      </w:r>
      <w:r>
        <w:rPr>
          <w:rFonts w:ascii="Times New Roman" w:eastAsia="바탕" w:hAnsi="Times New Roman"/>
          <w:sz w:val="22"/>
        </w:rPr>
        <w:t xml:space="preserve">foreign </w:t>
      </w:r>
      <w:r w:rsidRPr="00F21B42">
        <w:rPr>
          <w:rFonts w:ascii="Times New Roman" w:eastAsia="바탕" w:hAnsi="Times New Roman"/>
          <w:sz w:val="22"/>
        </w:rPr>
        <w:t xml:space="preserve">excellent scientist join the RPIK system and autonomously </w:t>
      </w:r>
      <w:r>
        <w:rPr>
          <w:rFonts w:ascii="Times New Roman" w:eastAsia="바탕" w:hAnsi="Times New Roman"/>
          <w:sz w:val="22"/>
        </w:rPr>
        <w:t xml:space="preserve">seek for adequate </w:t>
      </w:r>
      <w:r w:rsidRPr="00F21B42">
        <w:rPr>
          <w:rFonts w:ascii="Times New Roman" w:eastAsia="바탕" w:hAnsi="Times New Roman"/>
          <w:sz w:val="22"/>
        </w:rPr>
        <w:t xml:space="preserve">match </w:t>
      </w:r>
      <w:r>
        <w:rPr>
          <w:rFonts w:ascii="Times New Roman" w:eastAsia="바탕" w:hAnsi="Times New Roman"/>
          <w:sz w:val="22"/>
        </w:rPr>
        <w:t xml:space="preserve">between </w:t>
      </w:r>
      <w:r w:rsidRPr="00F21B42">
        <w:rPr>
          <w:rFonts w:ascii="Times New Roman" w:eastAsia="바탕" w:hAnsi="Times New Roman"/>
          <w:sz w:val="22"/>
        </w:rPr>
        <w:t xml:space="preserve">interested domestic research </w:t>
      </w:r>
      <w:r>
        <w:rPr>
          <w:rFonts w:ascii="Times New Roman" w:eastAsia="바탕" w:hAnsi="Times New Roman"/>
          <w:sz w:val="22"/>
        </w:rPr>
        <w:t xml:space="preserve">PI </w:t>
      </w:r>
      <w:r w:rsidRPr="00F21B42">
        <w:rPr>
          <w:rFonts w:ascii="Times New Roman" w:eastAsia="바탕" w:hAnsi="Times New Roman"/>
          <w:sz w:val="22"/>
        </w:rPr>
        <w:t xml:space="preserve">and </w:t>
      </w:r>
      <w:r>
        <w:rPr>
          <w:rFonts w:ascii="Times New Roman" w:eastAsia="바탕" w:hAnsi="Times New Roman"/>
          <w:sz w:val="22"/>
        </w:rPr>
        <w:t xml:space="preserve">foreign </w:t>
      </w:r>
      <w:r w:rsidRPr="00F21B42">
        <w:rPr>
          <w:rFonts w:ascii="Times New Roman" w:eastAsia="바탕" w:hAnsi="Times New Roman"/>
          <w:sz w:val="22"/>
        </w:rPr>
        <w:t>excellent scientists</w:t>
      </w:r>
    </w:p>
    <w:p w:rsidR="002D2854" w:rsidRPr="00F21B42" w:rsidRDefault="002D2854" w:rsidP="00F21B42">
      <w:pPr>
        <w:wordWrap/>
        <w:spacing w:line="240" w:lineRule="auto"/>
        <w:ind w:left="530" w:hanging="530"/>
        <w:jc w:val="center"/>
        <w:rPr>
          <w:rFonts w:ascii="Times New Roman" w:eastAsia="바탕" w:hAnsi="Times New Roman" w:cs="Times New Roman"/>
          <w:b/>
          <w:bCs/>
          <w:sz w:val="22"/>
          <w:szCs w:val="22"/>
        </w:rPr>
      </w:pPr>
    </w:p>
    <w:p w:rsidR="002D2854" w:rsidRPr="00F21B42" w:rsidRDefault="002D2854" w:rsidP="00F21B42">
      <w:pPr>
        <w:wordWrap/>
        <w:spacing w:line="240" w:lineRule="auto"/>
        <w:ind w:left="530" w:hanging="530"/>
        <w:jc w:val="center"/>
        <w:rPr>
          <w:rFonts w:ascii="Times New Roman" w:eastAsia="바탕" w:hAnsi="Times New Roman" w:cs="Times New Roman"/>
          <w:sz w:val="22"/>
          <w:szCs w:val="22"/>
        </w:rPr>
      </w:pPr>
      <w:r w:rsidRPr="00F21B42">
        <w:rPr>
          <w:rFonts w:ascii="Times New Roman" w:eastAsia="바탕" w:hAnsi="Times New Roman" w:cs="Times New Roman"/>
          <w:b/>
          <w:bCs/>
          <w:sz w:val="22"/>
          <w:szCs w:val="22"/>
        </w:rPr>
        <w:t>[RPIK Registration Procedure for Overseas Researchers]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71"/>
        <w:gridCol w:w="443"/>
        <w:gridCol w:w="2137"/>
        <w:gridCol w:w="443"/>
        <w:gridCol w:w="1904"/>
        <w:gridCol w:w="501"/>
        <w:gridCol w:w="1261"/>
      </w:tblGrid>
      <w:tr w:rsidR="002D2854" w:rsidRPr="00F21B42" w:rsidTr="00A467D3">
        <w:trPr>
          <w:trHeight w:val="2026"/>
        </w:trPr>
        <w:tc>
          <w:tcPr>
            <w:tcW w:w="2371" w:type="dxa"/>
            <w:tcBorders>
              <w:top w:val="dotted" w:sz="12" w:space="0" w:color="000000"/>
              <w:left w:val="dotted" w:sz="12" w:space="0" w:color="000000"/>
              <w:bottom w:val="dotted" w:sz="12" w:space="0" w:color="000000"/>
              <w:right w:val="dotted"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Overseas researchers</w:t>
            </w:r>
          </w:p>
          <w:p w:rsidR="002D2854" w:rsidRPr="00F21B42" w:rsidRDefault="002D2854" w:rsidP="00F21B42">
            <w:pPr>
              <w:wordWrap/>
              <w:spacing w:line="240" w:lineRule="auto"/>
              <w:jc w:val="center"/>
              <w:rPr>
                <w:rFonts w:ascii="Times New Roman" w:eastAsia="바탕" w:hAnsi="Times New Roman" w:cs="Times New Roman"/>
                <w:spacing w:val="-6"/>
                <w:sz w:val="22"/>
                <w:szCs w:val="22"/>
              </w:rPr>
            </w:pP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(who seek employment at a domestic research institute)</w:t>
            </w:r>
          </w:p>
        </w:tc>
        <w:tc>
          <w:tcPr>
            <w:tcW w:w="443" w:type="dxa"/>
            <w:tcBorders>
              <w:top w:val="nil"/>
              <w:left w:val="dotted" w:sz="12" w:space="0" w:color="000000"/>
              <w:bottom w:val="nil"/>
              <w:right w:val="nil"/>
            </w:tcBorders>
            <w:tcMar>
              <w:top w:w="0" w:type="dxa"/>
              <w:left w:w="0" w:type="dxa"/>
              <w:bottom w:w="0" w:type="dxa"/>
              <w:right w:w="0"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tc>
        <w:tc>
          <w:tcPr>
            <w:tcW w:w="2137" w:type="dxa"/>
            <w:tcBorders>
              <w:top w:val="nil"/>
              <w:left w:val="nil"/>
              <w:bottom w:val="nil"/>
              <w:right w:val="nil"/>
            </w:tcBorders>
            <w:shd w:val="clear" w:color="auto" w:fill="CCCCCC"/>
            <w:tcMar>
              <w:top w:w="28" w:type="dxa"/>
              <w:left w:w="28" w:type="dxa"/>
              <w:bottom w:w="28" w:type="dxa"/>
              <w:right w:w="28" w:type="dxa"/>
            </w:tcMar>
            <w:vAlign w:val="center"/>
            <w:hideMark/>
          </w:tcPr>
          <w:p w:rsidR="002D2854" w:rsidRPr="00F21B42" w:rsidRDefault="002D2854" w:rsidP="00F21B42">
            <w:pPr>
              <w:wordWrap/>
              <w:spacing w:before="120"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Access the RPIK website</w:t>
            </w:r>
          </w:p>
          <w:p w:rsidR="002D2854" w:rsidRPr="00F21B42" w:rsidRDefault="002D2854" w:rsidP="00F21B42">
            <w:pPr>
              <w:wordWrap/>
              <w:spacing w:line="240" w:lineRule="auto"/>
              <w:jc w:val="center"/>
              <w:rPr>
                <w:rFonts w:ascii="Times New Roman" w:eastAsia="바탕" w:hAnsi="Times New Roman" w:cs="Times New Roman"/>
                <w:spacing w:val="-6"/>
                <w:sz w:val="22"/>
                <w:szCs w:val="22"/>
              </w:rPr>
            </w:pP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 xml:space="preserve">URL: </w:t>
            </w:r>
            <w:hyperlink r:id="rId18" w:history="1">
              <w:r w:rsidR="00F13394" w:rsidRPr="00F21B42">
                <w:rPr>
                  <w:rStyle w:val="affa"/>
                  <w:rFonts w:ascii="Times New Roman" w:eastAsia="바탕" w:hAnsi="Times New Roman"/>
                  <w:spacing w:val="-6"/>
                  <w:sz w:val="22"/>
                  <w:szCs w:val="22"/>
                </w:rPr>
                <w:t>http://rpik.or.kr</w:t>
              </w:r>
            </w:hyperlink>
          </w:p>
        </w:tc>
        <w:tc>
          <w:tcPr>
            <w:tcW w:w="443" w:type="dxa"/>
            <w:tcBorders>
              <w:top w:val="nil"/>
              <w:left w:val="nil"/>
              <w:bottom w:val="nil"/>
              <w:right w:val="nil"/>
            </w:tcBorders>
            <w:tcMar>
              <w:top w:w="0" w:type="dxa"/>
              <w:left w:w="0" w:type="dxa"/>
              <w:bottom w:w="0" w:type="dxa"/>
              <w:right w:w="0"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tc>
        <w:tc>
          <w:tcPr>
            <w:tcW w:w="1904" w:type="dxa"/>
            <w:tcBorders>
              <w:top w:val="nil"/>
              <w:left w:val="nil"/>
              <w:bottom w:val="nil"/>
              <w:right w:val="nil"/>
            </w:tcBorders>
            <w:shd w:val="clear" w:color="auto" w:fill="CCCCCC"/>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 xml:space="preserve">Select </w:t>
            </w:r>
            <w:r w:rsidRPr="00F21B42">
              <w:rPr>
                <w:rFonts w:ascii="Times New Roman" w:eastAsia="바탕" w:hAnsi="Times New Roman" w:cs="Times New Roman"/>
                <w:spacing w:val="-10"/>
                <w:sz w:val="22"/>
                <w:szCs w:val="22"/>
              </w:rPr>
              <w:t>Individual Member to join as an individual researcher, and enter information such as the field of research, employment history, and desired salary.</w:t>
            </w:r>
          </w:p>
        </w:tc>
        <w:tc>
          <w:tcPr>
            <w:tcW w:w="501" w:type="dxa"/>
            <w:tcBorders>
              <w:top w:val="nil"/>
              <w:left w:val="nil"/>
              <w:bottom w:val="nil"/>
              <w:right w:val="nil"/>
            </w:tcBorders>
            <w:tcMar>
              <w:top w:w="0" w:type="dxa"/>
              <w:left w:w="0" w:type="dxa"/>
              <w:bottom w:w="0" w:type="dxa"/>
              <w:right w:w="0"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tc>
        <w:tc>
          <w:tcPr>
            <w:tcW w:w="1261" w:type="dxa"/>
            <w:tcBorders>
              <w:top w:val="nil"/>
              <w:left w:val="nil"/>
              <w:bottom w:val="nil"/>
              <w:right w:val="nil"/>
            </w:tcBorders>
            <w:shd w:val="clear" w:color="auto" w:fill="CCCCCC"/>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Registration is completed</w:t>
            </w:r>
            <w:r w:rsidR="0099766B" w:rsidRPr="00F21B42">
              <w:rPr>
                <w:rFonts w:ascii="Times New Roman" w:eastAsia="바탕" w:hAnsi="Times New Roman" w:cs="Times New Roman"/>
                <w:spacing w:val="-6"/>
                <w:sz w:val="22"/>
                <w:szCs w:val="22"/>
              </w:rPr>
              <w:t>. (J</w:t>
            </w:r>
            <w:r w:rsidRPr="00F21B42">
              <w:rPr>
                <w:rFonts w:ascii="Times New Roman" w:eastAsia="바탕" w:hAnsi="Times New Roman" w:cs="Times New Roman"/>
                <w:spacing w:val="-6"/>
                <w:sz w:val="22"/>
                <w:szCs w:val="22"/>
              </w:rPr>
              <w:t>ob search is enabled</w:t>
            </w:r>
            <w:r w:rsidR="0099766B" w:rsidRPr="00F21B42">
              <w:rPr>
                <w:rFonts w:ascii="Times New Roman" w:eastAsia="바탕" w:hAnsi="Times New Roman" w:cs="Times New Roman"/>
                <w:spacing w:val="-6"/>
                <w:sz w:val="22"/>
                <w:szCs w:val="22"/>
              </w:rPr>
              <w:t>.</w:t>
            </w:r>
            <w:r w:rsidRPr="00F21B42">
              <w:rPr>
                <w:rFonts w:ascii="Times New Roman" w:eastAsia="바탕" w:hAnsi="Times New Roman" w:cs="Times New Roman"/>
                <w:spacing w:val="-6"/>
                <w:sz w:val="22"/>
                <w:szCs w:val="22"/>
              </w:rPr>
              <w:t>)</w:t>
            </w:r>
          </w:p>
        </w:tc>
      </w:tr>
    </w:tbl>
    <w:p w:rsidR="002D2854" w:rsidRPr="00F21B42" w:rsidRDefault="002D2854" w:rsidP="00F21B42">
      <w:pPr>
        <w:wordWrap/>
        <w:spacing w:line="240" w:lineRule="auto"/>
        <w:ind w:left="530" w:hanging="530"/>
        <w:jc w:val="center"/>
        <w:rPr>
          <w:rFonts w:ascii="Times New Roman" w:eastAsia="바탕" w:hAnsi="Times New Roman" w:cs="Times New Roman"/>
          <w:sz w:val="22"/>
          <w:szCs w:val="22"/>
        </w:rPr>
      </w:pPr>
    </w:p>
    <w:p w:rsidR="002D2854" w:rsidRPr="00F21B42" w:rsidRDefault="002D2854" w:rsidP="00F21B42">
      <w:pPr>
        <w:wordWrap/>
        <w:spacing w:line="240" w:lineRule="auto"/>
        <w:ind w:left="530" w:hanging="530"/>
        <w:jc w:val="center"/>
        <w:rPr>
          <w:rFonts w:ascii="Times New Roman" w:eastAsia="바탕" w:hAnsi="Times New Roman" w:cs="Times New Roman"/>
          <w:sz w:val="22"/>
          <w:szCs w:val="22"/>
        </w:rPr>
      </w:pPr>
      <w:r w:rsidRPr="00F21B42">
        <w:rPr>
          <w:rFonts w:ascii="Times New Roman" w:eastAsia="바탕" w:hAnsi="Times New Roman" w:cs="Times New Roman"/>
          <w:b/>
          <w:bCs/>
          <w:sz w:val="22"/>
          <w:szCs w:val="22"/>
        </w:rPr>
        <w:t>[RPIK Registration Procedure for Domestic Research Institutes]</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2357"/>
        <w:gridCol w:w="441"/>
        <w:gridCol w:w="2120"/>
        <w:gridCol w:w="441"/>
        <w:gridCol w:w="1896"/>
        <w:gridCol w:w="498"/>
        <w:gridCol w:w="1258"/>
      </w:tblGrid>
      <w:tr w:rsidR="002D2854" w:rsidRPr="00F21B42" w:rsidTr="00A467D3">
        <w:trPr>
          <w:trHeight w:val="2026"/>
        </w:trPr>
        <w:tc>
          <w:tcPr>
            <w:tcW w:w="2357" w:type="dxa"/>
            <w:tcBorders>
              <w:top w:val="dotted" w:sz="12" w:space="0" w:color="000000"/>
              <w:left w:val="dotted" w:sz="12" w:space="0" w:color="000000"/>
              <w:bottom w:val="dotted" w:sz="12" w:space="0" w:color="000000"/>
              <w:right w:val="dotted" w:sz="12" w:space="0" w:color="000000"/>
            </w:tcBorders>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Domestic research institutes (or research labs)</w:t>
            </w:r>
          </w:p>
          <w:p w:rsidR="002D2854" w:rsidRPr="00F21B42" w:rsidRDefault="002D2854" w:rsidP="00F21B42">
            <w:pPr>
              <w:wordWrap/>
              <w:spacing w:line="240" w:lineRule="auto"/>
              <w:jc w:val="center"/>
              <w:rPr>
                <w:rFonts w:ascii="Times New Roman" w:eastAsia="바탕" w:hAnsi="Times New Roman" w:cs="Times New Roman"/>
                <w:spacing w:val="-6"/>
                <w:sz w:val="22"/>
                <w:szCs w:val="22"/>
              </w:rPr>
            </w:pP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z w:val="22"/>
                <w:szCs w:val="22"/>
              </w:rPr>
              <w:t xml:space="preserve"> (</w:t>
            </w:r>
            <w:r w:rsidRPr="00F21B42">
              <w:rPr>
                <w:rFonts w:ascii="Times New Roman" w:eastAsia="바탕" w:hAnsi="Times New Roman" w:cs="Times New Roman"/>
                <w:spacing w:val="-6"/>
                <w:sz w:val="22"/>
                <w:szCs w:val="22"/>
              </w:rPr>
              <w:t>Government-funded research institutes, national and public research institutes, universities and university-affiliated research institutes, research institutes run by non-profit incorporated foundations, corporate research institutes, etc.)</w:t>
            </w:r>
          </w:p>
        </w:tc>
        <w:tc>
          <w:tcPr>
            <w:tcW w:w="441" w:type="dxa"/>
            <w:tcBorders>
              <w:top w:val="nil"/>
              <w:left w:val="dotted" w:sz="12" w:space="0" w:color="000000"/>
              <w:bottom w:val="nil"/>
              <w:right w:val="nil"/>
            </w:tcBorders>
            <w:tcMar>
              <w:top w:w="0" w:type="dxa"/>
              <w:left w:w="0" w:type="dxa"/>
              <w:bottom w:w="0" w:type="dxa"/>
              <w:right w:w="0"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tc>
        <w:tc>
          <w:tcPr>
            <w:tcW w:w="2120" w:type="dxa"/>
            <w:tcBorders>
              <w:top w:val="nil"/>
              <w:left w:val="nil"/>
              <w:bottom w:val="nil"/>
              <w:right w:val="nil"/>
            </w:tcBorders>
            <w:shd w:val="clear" w:color="auto" w:fill="CCCCCC"/>
            <w:tcMar>
              <w:top w:w="28" w:type="dxa"/>
              <w:left w:w="28" w:type="dxa"/>
              <w:bottom w:w="28" w:type="dxa"/>
              <w:right w:w="28" w:type="dxa"/>
            </w:tcMar>
            <w:vAlign w:val="center"/>
            <w:hideMark/>
          </w:tcPr>
          <w:p w:rsidR="002D2854" w:rsidRPr="00F21B42" w:rsidRDefault="002D2854" w:rsidP="00F21B42">
            <w:pPr>
              <w:wordWrap/>
              <w:spacing w:before="120" w:line="240" w:lineRule="auto"/>
              <w:jc w:val="center"/>
              <w:rPr>
                <w:rFonts w:ascii="Times New Roman" w:eastAsia="바탕" w:hAnsi="Times New Roman" w:cs="Times New Roman"/>
                <w:spacing w:val="-6"/>
                <w:sz w:val="22"/>
                <w:szCs w:val="22"/>
              </w:rPr>
            </w:pPr>
            <w:r w:rsidRPr="00F21B42">
              <w:rPr>
                <w:rFonts w:ascii="Times New Roman" w:eastAsia="바탕" w:hAnsi="Times New Roman" w:cs="Times New Roman"/>
                <w:spacing w:val="-6"/>
                <w:sz w:val="22"/>
                <w:szCs w:val="22"/>
              </w:rPr>
              <w:t>Access the RPIK website.</w:t>
            </w:r>
          </w:p>
          <w:p w:rsidR="002D2854" w:rsidRPr="00F21B42" w:rsidRDefault="002D2854" w:rsidP="00F21B42">
            <w:pPr>
              <w:wordWrap/>
              <w:spacing w:before="120" w:line="240" w:lineRule="auto"/>
              <w:jc w:val="center"/>
              <w:rPr>
                <w:rFonts w:ascii="Times New Roman" w:eastAsia="바탕" w:hAnsi="Times New Roman" w:cs="Times New Roman"/>
                <w:spacing w:val="-6"/>
                <w:sz w:val="22"/>
                <w:szCs w:val="22"/>
              </w:rPr>
            </w:pPr>
          </w:p>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URL: rpik.or.kr</w:t>
            </w:r>
          </w:p>
        </w:tc>
        <w:tc>
          <w:tcPr>
            <w:tcW w:w="441" w:type="dxa"/>
            <w:tcBorders>
              <w:top w:val="nil"/>
              <w:left w:val="nil"/>
              <w:bottom w:val="nil"/>
              <w:right w:val="nil"/>
            </w:tcBorders>
            <w:tcMar>
              <w:top w:w="0" w:type="dxa"/>
              <w:left w:w="0" w:type="dxa"/>
              <w:bottom w:w="0" w:type="dxa"/>
              <w:right w:w="0"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tc>
        <w:tc>
          <w:tcPr>
            <w:tcW w:w="1896" w:type="dxa"/>
            <w:tcBorders>
              <w:top w:val="nil"/>
              <w:left w:val="nil"/>
              <w:bottom w:val="nil"/>
              <w:right w:val="nil"/>
            </w:tcBorders>
            <w:shd w:val="clear" w:color="auto" w:fill="CCCCCC"/>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 xml:space="preserve">Select Laboratory Member to join as an institution, and enter information on the lab such as equipment, size, and recruitment announcement </w:t>
            </w:r>
          </w:p>
        </w:tc>
        <w:tc>
          <w:tcPr>
            <w:tcW w:w="498" w:type="dxa"/>
            <w:tcBorders>
              <w:top w:val="nil"/>
              <w:left w:val="nil"/>
              <w:bottom w:val="nil"/>
              <w:right w:val="nil"/>
            </w:tcBorders>
            <w:tcMar>
              <w:top w:w="0" w:type="dxa"/>
              <w:left w:w="0" w:type="dxa"/>
              <w:bottom w:w="0" w:type="dxa"/>
              <w:right w:w="0"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Segoe UI Emoji" w:eastAsia="바탕" w:hAnsi="Segoe UI Emoji" w:cs="Segoe UI Emoji"/>
                <w:sz w:val="22"/>
                <w:szCs w:val="22"/>
              </w:rPr>
              <w:t>➡</w:t>
            </w:r>
          </w:p>
        </w:tc>
        <w:tc>
          <w:tcPr>
            <w:tcW w:w="1258" w:type="dxa"/>
            <w:tcBorders>
              <w:top w:val="nil"/>
              <w:left w:val="nil"/>
              <w:bottom w:val="nil"/>
              <w:right w:val="nil"/>
            </w:tcBorders>
            <w:shd w:val="clear" w:color="auto" w:fill="CCCCCC"/>
            <w:tcMar>
              <w:top w:w="28" w:type="dxa"/>
              <w:left w:w="28" w:type="dxa"/>
              <w:bottom w:w="28" w:type="dxa"/>
              <w:right w:w="28" w:type="dxa"/>
            </w:tcMar>
            <w:vAlign w:val="center"/>
            <w:hideMark/>
          </w:tcPr>
          <w:p w:rsidR="002D2854" w:rsidRPr="00F21B42" w:rsidRDefault="002D2854"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6"/>
                <w:sz w:val="22"/>
                <w:szCs w:val="22"/>
              </w:rPr>
              <w:t>Registration is completed</w:t>
            </w:r>
            <w:r w:rsidR="0099766B" w:rsidRPr="00F21B42">
              <w:rPr>
                <w:rFonts w:ascii="Times New Roman" w:eastAsia="바탕" w:hAnsi="Times New Roman" w:cs="Times New Roman"/>
                <w:spacing w:val="-6"/>
                <w:sz w:val="22"/>
                <w:szCs w:val="22"/>
              </w:rPr>
              <w:t>.</w:t>
            </w:r>
          </w:p>
          <w:p w:rsidR="002D2854" w:rsidRPr="00F21B42" w:rsidRDefault="0099766B" w:rsidP="00F21B42">
            <w:pPr>
              <w:wordWrap/>
              <w:spacing w:line="240" w:lineRule="auto"/>
              <w:jc w:val="center"/>
              <w:rPr>
                <w:rFonts w:ascii="Times New Roman" w:eastAsia="바탕" w:hAnsi="Times New Roman" w:cs="Times New Roman"/>
                <w:sz w:val="22"/>
                <w:szCs w:val="22"/>
              </w:rPr>
            </w:pPr>
            <w:r w:rsidRPr="00F21B42">
              <w:rPr>
                <w:rFonts w:ascii="Times New Roman" w:eastAsia="바탕" w:hAnsi="Times New Roman" w:cs="Times New Roman"/>
                <w:spacing w:val="-12"/>
                <w:sz w:val="22"/>
                <w:szCs w:val="22"/>
              </w:rPr>
              <w:t>(R</w:t>
            </w:r>
            <w:r w:rsidR="002D2854" w:rsidRPr="00F21B42">
              <w:rPr>
                <w:rFonts w:ascii="Times New Roman" w:eastAsia="바탕" w:hAnsi="Times New Roman" w:cs="Times New Roman"/>
                <w:spacing w:val="-12"/>
                <w:sz w:val="22"/>
                <w:szCs w:val="22"/>
              </w:rPr>
              <w:t>ecruitment is enabled</w:t>
            </w:r>
            <w:r w:rsidRPr="00F21B42">
              <w:rPr>
                <w:rFonts w:ascii="Times New Roman" w:eastAsia="바탕" w:hAnsi="Times New Roman" w:cs="Times New Roman"/>
                <w:spacing w:val="-12"/>
                <w:sz w:val="22"/>
                <w:szCs w:val="22"/>
              </w:rPr>
              <w:t>.</w:t>
            </w:r>
            <w:r w:rsidR="002D2854" w:rsidRPr="00F21B42">
              <w:rPr>
                <w:rFonts w:ascii="Times New Roman" w:eastAsia="바탕" w:hAnsi="Times New Roman" w:cs="Times New Roman"/>
                <w:spacing w:val="-12"/>
                <w:sz w:val="22"/>
                <w:szCs w:val="22"/>
              </w:rPr>
              <w:t>)</w:t>
            </w:r>
          </w:p>
        </w:tc>
      </w:tr>
    </w:tbl>
    <w:p w:rsidR="004C2DAE" w:rsidRDefault="004C2DAE" w:rsidP="00F21B42">
      <w:pPr>
        <w:widowControl/>
        <w:wordWrap/>
        <w:autoSpaceDE/>
        <w:autoSpaceDN/>
        <w:snapToGrid/>
        <w:spacing w:line="240" w:lineRule="auto"/>
        <w:jc w:val="left"/>
        <w:textAlignment w:val="auto"/>
        <w:rPr>
          <w:rFonts w:ascii="Times New Roman" w:eastAsia="바탕" w:hAnsi="Times New Roman" w:cs="Times New Roman"/>
          <w:sz w:val="22"/>
          <w:szCs w:val="22"/>
        </w:rPr>
      </w:pPr>
    </w:p>
    <w:p w:rsidR="007F0614" w:rsidRPr="00F21B42" w:rsidRDefault="007F0614" w:rsidP="007F0614">
      <w:pPr>
        <w:pStyle w:val="a3"/>
        <w:snapToGrid/>
        <w:spacing w:line="240" w:lineRule="auto"/>
        <w:ind w:left="622" w:hanging="622"/>
        <w:rPr>
          <w:rFonts w:ascii="Times New Roman" w:eastAsia="굴림" w:hAnsi="Times New Roman" w:cs="Times New Roman"/>
          <w:sz w:val="22"/>
          <w:szCs w:val="22"/>
        </w:rPr>
      </w:pPr>
      <w:r>
        <w:rPr>
          <w:rFonts w:ascii="Times New Roman" w:eastAsia="한양중고딕" w:hAnsi="Times New Roman" w:cs="Times New Roman" w:hint="eastAsia"/>
          <w:b/>
          <w:bCs/>
          <w:sz w:val="22"/>
          <w:szCs w:val="22"/>
        </w:rPr>
        <w:t>[</w:t>
      </w:r>
      <w:r>
        <w:rPr>
          <w:rFonts w:ascii="Times New Roman" w:eastAsia="한양중고딕" w:hAnsi="Times New Roman" w:cs="Times New Roman"/>
          <w:b/>
          <w:bCs/>
          <w:sz w:val="22"/>
          <w:szCs w:val="22"/>
        </w:rPr>
        <w:t>Important NOTE]</w:t>
      </w:r>
    </w:p>
    <w:p w:rsidR="00FF3B5D" w:rsidRDefault="007F0614" w:rsidP="006E7E9A">
      <w:pPr>
        <w:pStyle w:val="a3"/>
        <w:spacing w:line="240" w:lineRule="auto"/>
        <w:ind w:left="560" w:hanging="560"/>
        <w:rPr>
          <w:rFonts w:ascii="Times New Roman" w:eastAsia="한양중고딕" w:hAnsi="Times New Roman" w:cs="Times New Roman"/>
          <w:sz w:val="22"/>
          <w:szCs w:val="22"/>
        </w:rPr>
      </w:pPr>
      <w:r w:rsidRPr="00F21B42">
        <w:rPr>
          <w:rFonts w:ascii="Times New Roman" w:eastAsia="한양중고딕" w:hAnsi="Times New Roman" w:cs="Times New Roman"/>
          <w:sz w:val="22"/>
          <w:szCs w:val="22"/>
        </w:rPr>
        <w:t xml:space="preserve">- </w:t>
      </w:r>
      <w:r w:rsidR="00190554">
        <w:rPr>
          <w:rFonts w:ascii="Times New Roman" w:eastAsia="한양중고딕" w:hAnsi="Times New Roman" w:cs="Times New Roman"/>
          <w:sz w:val="22"/>
          <w:szCs w:val="22"/>
        </w:rPr>
        <w:t>I</w:t>
      </w:r>
      <w:r w:rsidR="00190554" w:rsidRPr="00190554">
        <w:rPr>
          <w:rFonts w:ascii="Times New Roman" w:eastAsia="한양중고딕" w:hAnsi="Times New Roman" w:cs="Times New Roman"/>
          <w:sz w:val="22"/>
          <w:szCs w:val="22"/>
        </w:rPr>
        <w:t xml:space="preserve">f there is a match, </w:t>
      </w:r>
      <w:r w:rsidR="00190554">
        <w:rPr>
          <w:rFonts w:ascii="Times New Roman" w:eastAsia="한양중고딕" w:hAnsi="Times New Roman" w:cs="Times New Roman"/>
          <w:sz w:val="22"/>
          <w:szCs w:val="22"/>
        </w:rPr>
        <w:t xml:space="preserve">researcher proposal should be written and submitted </w:t>
      </w:r>
      <w:r w:rsidR="00190554" w:rsidRPr="00190554">
        <w:rPr>
          <w:rFonts w:ascii="Times New Roman" w:eastAsia="한양중고딕" w:hAnsi="Times New Roman" w:cs="Times New Roman"/>
          <w:sz w:val="22"/>
          <w:szCs w:val="22"/>
        </w:rPr>
        <w:t>for a</w:t>
      </w:r>
      <w:r w:rsidR="00FF3B5D">
        <w:rPr>
          <w:rFonts w:ascii="Times New Roman" w:eastAsia="한양중고딕" w:hAnsi="Times New Roman" w:cs="Times New Roman"/>
          <w:sz w:val="22"/>
          <w:szCs w:val="22"/>
        </w:rPr>
        <w:t xml:space="preserve"> project in mutual consultation</w:t>
      </w:r>
    </w:p>
    <w:p w:rsidR="006E7E9A" w:rsidRDefault="00190554" w:rsidP="00FF3B5D">
      <w:pPr>
        <w:pStyle w:val="a3"/>
        <w:spacing w:line="240" w:lineRule="auto"/>
        <w:ind w:leftChars="50" w:left="100" w:firstLineChars="50" w:firstLine="110"/>
        <w:rPr>
          <w:rFonts w:ascii="Times New Roman" w:eastAsia="한양중고딕" w:hAnsi="Times New Roman" w:cs="Times New Roman"/>
          <w:sz w:val="22"/>
          <w:szCs w:val="22"/>
        </w:rPr>
      </w:pPr>
      <w:r>
        <w:rPr>
          <w:rFonts w:ascii="Times New Roman" w:eastAsia="한양중고딕" w:hAnsi="Times New Roman" w:cs="Times New Roman"/>
          <w:sz w:val="22"/>
          <w:szCs w:val="22"/>
        </w:rPr>
        <w:t xml:space="preserve">between domestic research PI and foreign (overseas) excellent </w:t>
      </w:r>
      <w:r w:rsidRPr="00190554">
        <w:rPr>
          <w:rFonts w:ascii="Times New Roman" w:eastAsia="한양중고딕" w:hAnsi="Times New Roman" w:cs="Times New Roman"/>
          <w:sz w:val="22"/>
          <w:szCs w:val="22"/>
        </w:rPr>
        <w:t>scientist.</w:t>
      </w:r>
    </w:p>
    <w:p w:rsidR="006E7E9A" w:rsidRDefault="006E7E9A" w:rsidP="006E7E9A">
      <w:pPr>
        <w:pStyle w:val="a3"/>
        <w:spacing w:line="240" w:lineRule="auto"/>
        <w:ind w:left="142" w:hanging="142"/>
        <w:rPr>
          <w:rFonts w:ascii="Times New Roman" w:eastAsia="한양중고딕" w:hAnsi="Times New Roman" w:cs="Times New Roman"/>
          <w:spacing w:val="-4"/>
          <w:sz w:val="22"/>
          <w:szCs w:val="22"/>
        </w:rPr>
      </w:pPr>
      <w:r>
        <w:rPr>
          <w:rFonts w:ascii="Times New Roman" w:eastAsia="한양중고딕" w:hAnsi="Times New Roman" w:cs="Times New Roman"/>
          <w:spacing w:val="-4"/>
          <w:sz w:val="22"/>
          <w:szCs w:val="22"/>
        </w:rPr>
        <w:t>- T</w:t>
      </w:r>
      <w:r w:rsidRPr="006E7E9A">
        <w:rPr>
          <w:rFonts w:ascii="Times New Roman" w:eastAsia="한양중고딕" w:hAnsi="Times New Roman" w:cs="Times New Roman"/>
          <w:spacing w:val="-4"/>
          <w:sz w:val="22"/>
          <w:szCs w:val="22"/>
        </w:rPr>
        <w:t>he evaluation</w:t>
      </w:r>
      <w:r>
        <w:rPr>
          <w:rFonts w:ascii="Times New Roman" w:eastAsia="한양중고딕" w:hAnsi="Times New Roman" w:cs="Times New Roman"/>
          <w:spacing w:val="-4"/>
          <w:sz w:val="22"/>
          <w:szCs w:val="22"/>
        </w:rPr>
        <w:t>/</w:t>
      </w:r>
      <w:r w:rsidRPr="006E7E9A">
        <w:rPr>
          <w:rFonts w:ascii="Times New Roman" w:eastAsia="한양중고딕" w:hAnsi="Times New Roman" w:cs="Times New Roman"/>
          <w:spacing w:val="-4"/>
          <w:sz w:val="22"/>
          <w:szCs w:val="22"/>
        </w:rPr>
        <w:t xml:space="preserve">selection </w:t>
      </w:r>
      <w:r>
        <w:rPr>
          <w:rFonts w:ascii="Times New Roman" w:eastAsia="한양중고딕" w:hAnsi="Times New Roman" w:cs="Times New Roman"/>
          <w:spacing w:val="-4"/>
          <w:sz w:val="22"/>
          <w:szCs w:val="22"/>
        </w:rPr>
        <w:t xml:space="preserve">criteria and </w:t>
      </w:r>
      <w:r w:rsidRPr="006E7E9A">
        <w:rPr>
          <w:rFonts w:ascii="Times New Roman" w:eastAsia="한양중고딕" w:hAnsi="Times New Roman" w:cs="Times New Roman"/>
          <w:spacing w:val="-4"/>
          <w:sz w:val="22"/>
          <w:szCs w:val="22"/>
        </w:rPr>
        <w:t xml:space="preserve">procedure </w:t>
      </w:r>
      <w:r>
        <w:rPr>
          <w:rFonts w:ascii="Times New Roman" w:eastAsia="한양중고딕" w:hAnsi="Times New Roman" w:cs="Times New Roman"/>
          <w:spacing w:val="-4"/>
          <w:sz w:val="22"/>
          <w:szCs w:val="22"/>
        </w:rPr>
        <w:t xml:space="preserve">for BP program applies </w:t>
      </w:r>
      <w:r w:rsidRPr="006E7E9A">
        <w:rPr>
          <w:rFonts w:ascii="Times New Roman" w:eastAsia="한양중고딕" w:hAnsi="Times New Roman" w:cs="Times New Roman"/>
          <w:spacing w:val="-4"/>
          <w:sz w:val="22"/>
          <w:szCs w:val="22"/>
        </w:rPr>
        <w:t xml:space="preserve">the same as when the </w:t>
      </w:r>
      <w:r w:rsidR="00861342">
        <w:rPr>
          <w:rFonts w:ascii="Times New Roman" w:eastAsia="한양중고딕" w:hAnsi="Times New Roman" w:cs="Times New Roman"/>
          <w:spacing w:val="-4"/>
          <w:sz w:val="22"/>
          <w:szCs w:val="22"/>
        </w:rPr>
        <w:t xml:space="preserve">host </w:t>
      </w:r>
      <w:r w:rsidRPr="006E7E9A">
        <w:rPr>
          <w:rFonts w:ascii="Times New Roman" w:eastAsia="한양중고딕" w:hAnsi="Times New Roman" w:cs="Times New Roman"/>
          <w:spacing w:val="-4"/>
          <w:sz w:val="22"/>
          <w:szCs w:val="22"/>
        </w:rPr>
        <w:t>institution found and applied for excellent scientists abroad</w:t>
      </w:r>
      <w:proofErr w:type="gramStart"/>
      <w:r>
        <w:rPr>
          <w:rFonts w:ascii="Times New Roman" w:eastAsia="한양중고딕" w:hAnsi="Times New Roman" w:cs="Times New Roman"/>
          <w:spacing w:val="-4"/>
          <w:sz w:val="22"/>
          <w:szCs w:val="22"/>
        </w:rPr>
        <w:t>.</w:t>
      </w:r>
      <w:r w:rsidR="00861342">
        <w:rPr>
          <w:rFonts w:ascii="Times New Roman" w:eastAsia="한양중고딕" w:hAnsi="Times New Roman" w:cs="Times New Roman"/>
          <w:spacing w:val="-4"/>
          <w:sz w:val="22"/>
          <w:szCs w:val="22"/>
        </w:rPr>
        <w:t>(</w:t>
      </w:r>
      <w:proofErr w:type="gramEnd"/>
      <w:r w:rsidR="00861342">
        <w:rPr>
          <w:rFonts w:ascii="Times New Roman" w:eastAsia="한양중고딕" w:hAnsi="Times New Roman" w:cs="Times New Roman"/>
          <w:spacing w:val="-4"/>
          <w:sz w:val="22"/>
          <w:szCs w:val="22"/>
        </w:rPr>
        <w:t>No extra points)</w:t>
      </w:r>
    </w:p>
    <w:p w:rsidR="006E7E9A" w:rsidRDefault="007F0614" w:rsidP="006E7E9A">
      <w:pPr>
        <w:pStyle w:val="a3"/>
        <w:spacing w:line="240" w:lineRule="auto"/>
        <w:ind w:left="142" w:hanging="142"/>
        <w:rPr>
          <w:rFonts w:ascii="Times New Roman" w:eastAsia="한양중고딕" w:hAnsi="Times New Roman" w:cs="Times New Roman"/>
          <w:sz w:val="22"/>
          <w:szCs w:val="22"/>
        </w:rPr>
      </w:pPr>
      <w:r w:rsidRPr="00F21B42">
        <w:rPr>
          <w:rFonts w:ascii="Times New Roman" w:eastAsia="한양중고딕" w:hAnsi="Times New Roman" w:cs="Times New Roman"/>
          <w:sz w:val="22"/>
          <w:szCs w:val="22"/>
        </w:rPr>
        <w:t xml:space="preserve">- </w:t>
      </w:r>
      <w:r w:rsidR="006E7E9A" w:rsidRPr="006E7E9A">
        <w:rPr>
          <w:rFonts w:ascii="Times New Roman" w:eastAsia="한양중고딕" w:hAnsi="Times New Roman" w:cs="Times New Roman"/>
          <w:sz w:val="22"/>
          <w:szCs w:val="22"/>
        </w:rPr>
        <w:t xml:space="preserve">Request for talent matching as soon as possible in consideration of the time required for consultation and </w:t>
      </w:r>
      <w:r w:rsidR="006E7E9A">
        <w:rPr>
          <w:rFonts w:ascii="Times New Roman" w:eastAsia="한양중고딕" w:hAnsi="Times New Roman" w:cs="Times New Roman"/>
          <w:sz w:val="22"/>
          <w:szCs w:val="22"/>
        </w:rPr>
        <w:t xml:space="preserve">research </w:t>
      </w:r>
      <w:r w:rsidR="006E7E9A" w:rsidRPr="006E7E9A">
        <w:rPr>
          <w:rFonts w:ascii="Times New Roman" w:eastAsia="한양중고딕" w:hAnsi="Times New Roman" w:cs="Times New Roman"/>
          <w:sz w:val="22"/>
          <w:szCs w:val="22"/>
        </w:rPr>
        <w:t xml:space="preserve">plan preparation with </w:t>
      </w:r>
      <w:r w:rsidR="006E7E9A">
        <w:rPr>
          <w:rFonts w:ascii="Times New Roman" w:eastAsia="한양중고딕" w:hAnsi="Times New Roman" w:cs="Times New Roman"/>
          <w:sz w:val="22"/>
          <w:szCs w:val="22"/>
        </w:rPr>
        <w:t>foreign(</w:t>
      </w:r>
      <w:r w:rsidR="006E7E9A" w:rsidRPr="006E7E9A">
        <w:rPr>
          <w:rFonts w:ascii="Times New Roman" w:eastAsia="한양중고딕" w:hAnsi="Times New Roman" w:cs="Times New Roman"/>
          <w:sz w:val="22"/>
          <w:szCs w:val="22"/>
        </w:rPr>
        <w:t>overseas</w:t>
      </w:r>
      <w:r w:rsidR="006E7E9A">
        <w:rPr>
          <w:rFonts w:ascii="Times New Roman" w:eastAsia="한양중고딕" w:hAnsi="Times New Roman" w:cs="Times New Roman"/>
          <w:sz w:val="22"/>
          <w:szCs w:val="22"/>
        </w:rPr>
        <w:t xml:space="preserve">) </w:t>
      </w:r>
      <w:r w:rsidR="006E7E9A" w:rsidRPr="006E7E9A">
        <w:rPr>
          <w:rFonts w:ascii="Times New Roman" w:eastAsia="한양중고딕" w:hAnsi="Times New Roman" w:cs="Times New Roman"/>
          <w:sz w:val="22"/>
          <w:szCs w:val="22"/>
        </w:rPr>
        <w:t>excellent scientist</w:t>
      </w:r>
      <w:r w:rsidR="006E7E9A">
        <w:rPr>
          <w:rFonts w:ascii="Times New Roman" w:eastAsia="한양중고딕" w:hAnsi="Times New Roman" w:cs="Times New Roman"/>
          <w:sz w:val="22"/>
          <w:szCs w:val="22"/>
        </w:rPr>
        <w:t>.</w:t>
      </w:r>
    </w:p>
    <w:p w:rsidR="007F0614" w:rsidRPr="00F21B42" w:rsidRDefault="006E7E9A" w:rsidP="006E7E9A">
      <w:pPr>
        <w:pStyle w:val="a3"/>
        <w:spacing w:line="240" w:lineRule="auto"/>
        <w:ind w:left="142" w:hanging="142"/>
        <w:rPr>
          <w:rFonts w:ascii="Times New Roman" w:hAnsi="Times New Roman" w:cs="Times New Roman"/>
          <w:sz w:val="22"/>
          <w:szCs w:val="22"/>
        </w:rPr>
      </w:pPr>
      <w:r>
        <w:rPr>
          <w:rFonts w:ascii="Times New Roman" w:eastAsia="한양중고딕" w:hAnsi="Times New Roman" w:cs="Times New Roman" w:hint="eastAsia"/>
          <w:spacing w:val="4"/>
          <w:sz w:val="22"/>
          <w:szCs w:val="22"/>
        </w:rPr>
        <w:t>-</w:t>
      </w:r>
      <w:r>
        <w:rPr>
          <w:rFonts w:ascii="Times New Roman" w:eastAsia="한양중고딕" w:hAnsi="Times New Roman" w:cs="Times New Roman"/>
          <w:spacing w:val="4"/>
          <w:sz w:val="22"/>
          <w:szCs w:val="22"/>
        </w:rPr>
        <w:t xml:space="preserve"> It is the domestic research PI’s responsibility to confirm the qualification and requirement for foreign(overseas) excellent scientist.</w:t>
      </w:r>
    </w:p>
    <w:p w:rsidR="007F0614" w:rsidRDefault="007F0614" w:rsidP="00F21B42">
      <w:pPr>
        <w:widowControl/>
        <w:wordWrap/>
        <w:autoSpaceDE/>
        <w:autoSpaceDN/>
        <w:snapToGrid/>
        <w:spacing w:line="240" w:lineRule="auto"/>
        <w:jc w:val="left"/>
        <w:textAlignment w:val="auto"/>
        <w:rPr>
          <w:rFonts w:ascii="Times New Roman" w:eastAsia="바탕" w:hAnsi="Times New Roman" w:cs="Times New Roman"/>
          <w:color w:val="auto"/>
          <w:kern w:val="2"/>
          <w:sz w:val="22"/>
          <w:szCs w:val="22"/>
        </w:rPr>
      </w:pPr>
    </w:p>
    <w:p w:rsidR="006E7E9A" w:rsidRDefault="006E7E9A" w:rsidP="00F21B42">
      <w:pPr>
        <w:widowControl/>
        <w:wordWrap/>
        <w:autoSpaceDE/>
        <w:autoSpaceDN/>
        <w:snapToGrid/>
        <w:spacing w:line="240" w:lineRule="auto"/>
        <w:jc w:val="left"/>
        <w:textAlignment w:val="auto"/>
        <w:rPr>
          <w:rFonts w:ascii="Times New Roman" w:eastAsia="바탕" w:hAnsi="Times New Roman" w:cs="Times New Roman"/>
          <w:b/>
          <w:color w:val="auto"/>
          <w:kern w:val="2"/>
          <w:sz w:val="22"/>
          <w:szCs w:val="22"/>
        </w:rPr>
      </w:pPr>
      <w:r w:rsidRPr="006E7E9A">
        <w:rPr>
          <w:rFonts w:ascii="Times New Roman" w:eastAsia="바탕" w:hAnsi="Times New Roman" w:cs="Times New Roman" w:hint="eastAsia"/>
          <w:b/>
          <w:color w:val="auto"/>
          <w:kern w:val="2"/>
          <w:sz w:val="22"/>
          <w:szCs w:val="22"/>
        </w:rPr>
        <w:t>[</w:t>
      </w:r>
      <w:r w:rsidRPr="006E7E9A">
        <w:rPr>
          <w:rFonts w:ascii="Times New Roman" w:eastAsia="바탕" w:hAnsi="Times New Roman" w:cs="Times New Roman"/>
          <w:b/>
          <w:color w:val="auto"/>
          <w:kern w:val="2"/>
          <w:sz w:val="22"/>
          <w:szCs w:val="22"/>
        </w:rPr>
        <w:t>Contact</w:t>
      </w:r>
      <w:r>
        <w:rPr>
          <w:rFonts w:ascii="Times New Roman" w:eastAsia="바탕" w:hAnsi="Times New Roman" w:cs="Times New Roman"/>
          <w:b/>
          <w:color w:val="auto"/>
          <w:kern w:val="2"/>
          <w:sz w:val="22"/>
          <w:szCs w:val="22"/>
        </w:rPr>
        <w:t xml:space="preserve"> for RPIK</w:t>
      </w:r>
      <w:r w:rsidRPr="006E7E9A">
        <w:rPr>
          <w:rFonts w:ascii="Times New Roman" w:eastAsia="바탕" w:hAnsi="Times New Roman" w:cs="Times New Roman"/>
          <w:b/>
          <w:color w:val="auto"/>
          <w:kern w:val="2"/>
          <w:sz w:val="22"/>
          <w:szCs w:val="22"/>
        </w:rPr>
        <w:t>]</w:t>
      </w:r>
    </w:p>
    <w:p w:rsidR="00B07EEA" w:rsidRPr="00F21B42" w:rsidRDefault="006E7E9A" w:rsidP="006E7E9A">
      <w:pPr>
        <w:widowControl/>
        <w:wordWrap/>
        <w:autoSpaceDE/>
        <w:autoSpaceDN/>
        <w:snapToGrid/>
        <w:spacing w:line="240" w:lineRule="auto"/>
        <w:jc w:val="left"/>
        <w:textAlignment w:val="auto"/>
        <w:rPr>
          <w:rFonts w:ascii="Times New Roman" w:eastAsia="바탕" w:hAnsi="Times New Roman" w:cs="Times New Roman"/>
          <w:sz w:val="22"/>
          <w:szCs w:val="22"/>
        </w:rPr>
      </w:pPr>
      <w:r>
        <w:rPr>
          <w:rFonts w:ascii="Times New Roman" w:eastAsia="한양중고딕" w:hAnsi="Times New Roman" w:cs="Times New Roman"/>
          <w:sz w:val="22"/>
          <w:szCs w:val="22"/>
        </w:rPr>
        <w:t>Tel: +82-</w:t>
      </w:r>
      <w:r w:rsidRPr="00F21B42">
        <w:rPr>
          <w:rFonts w:ascii="Times New Roman" w:eastAsia="한양중고딕" w:hAnsi="Times New Roman" w:cs="Times New Roman"/>
          <w:sz w:val="22"/>
          <w:szCs w:val="22"/>
        </w:rPr>
        <w:t>2-3460-5639/ E-</w:t>
      </w:r>
      <w:proofErr w:type="gramStart"/>
      <w:r w:rsidRPr="00F21B42">
        <w:rPr>
          <w:rFonts w:ascii="Times New Roman" w:eastAsia="한양중고딕" w:hAnsi="Times New Roman" w:cs="Times New Roman"/>
          <w:sz w:val="22"/>
          <w:szCs w:val="22"/>
        </w:rPr>
        <w:t>mail :</w:t>
      </w:r>
      <w:proofErr w:type="gramEnd"/>
      <w:r w:rsidRPr="00F21B42">
        <w:rPr>
          <w:rFonts w:ascii="Times New Roman" w:eastAsia="한양중고딕" w:hAnsi="Times New Roman" w:cs="Times New Roman"/>
          <w:sz w:val="22"/>
          <w:szCs w:val="22"/>
        </w:rPr>
        <w:t xml:space="preserve"> </w:t>
      </w:r>
      <w:hyperlink r:id="rId19" w:history="1">
        <w:r w:rsidRPr="00F21B42">
          <w:rPr>
            <w:rStyle w:val="affa"/>
            <w:rFonts w:ascii="Times New Roman" w:eastAsia="한양중고딕" w:hAnsi="Times New Roman"/>
            <w:sz w:val="22"/>
            <w:szCs w:val="22"/>
            <w:u w:color="0000FF"/>
          </w:rPr>
          <w:t>joohyenam@nrf.re.kr</w:t>
        </w:r>
      </w:hyperlink>
    </w:p>
    <w:sectPr w:rsidR="00B07EEA" w:rsidRPr="00F21B42" w:rsidSect="00106EF7">
      <w:footerReference w:type="default" r:id="rId20"/>
      <w:pgSz w:w="11906" w:h="16838"/>
      <w:pgMar w:top="1417" w:right="1134" w:bottom="1417" w:left="1134" w:header="850" w:footer="850" w:gutter="0"/>
      <w:pgNumType w:start="1"/>
      <w:cols w:space="720"/>
      <w:noEndnote/>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508C1" w16cex:dateUtc="2021-02-03T11:34:00Z"/>
  <w16cex:commentExtensible w16cex:durableId="23C4C566" w16cex:dateUtc="2021-02-03T06:47:00Z"/>
  <w16cex:commentExtensible w16cex:durableId="23C4C59F" w16cex:dateUtc="2021-02-03T06:47:00Z"/>
  <w16cex:commentExtensible w16cex:durableId="23C4C906" w16cex:dateUtc="2021-02-03T07:02:00Z"/>
  <w16cex:commentExtensible w16cex:durableId="23C4D074" w16cex:dateUtc="2021-02-03T07:34:00Z"/>
  <w16cex:commentExtensible w16cex:durableId="23C4D1C5" w16cex:dateUtc="2021-02-03T07:39:00Z"/>
  <w16cex:commentExtensible w16cex:durableId="23C4E291" w16cex:dateUtc="2021-02-03T08:51:00Z"/>
  <w16cex:commentExtensible w16cex:durableId="23C4EE63" w16cex:dateUtc="2021-02-03T09:41:00Z"/>
  <w16cex:commentExtensible w16cex:durableId="23C4FA01" w16cex:dateUtc="2021-02-03T10:31:00Z"/>
  <w16cex:commentExtensible w16cex:durableId="23C4FC6D" w16cex:dateUtc="2021-02-03T10:41:00Z"/>
  <w16cex:commentExtensible w16cex:durableId="23C4FED3" w16cex:dateUtc="2021-02-03T10:52:00Z"/>
  <w16cex:commentExtensible w16cex:durableId="23C5009B" w16cex:dateUtc="2021-02-03T10:59:00Z"/>
  <w16cex:commentExtensible w16cex:durableId="23C502CF" w16cex:dateUtc="2021-02-03T11:09:00Z"/>
  <w16cex:commentExtensible w16cex:durableId="23C50936" w16cex:dateUtc="2021-02-03T11:36:00Z"/>
  <w16cex:commentExtensible w16cex:durableId="23C50D1B" w16cex:dateUtc="2021-02-03T11:52:00Z"/>
  <w16cex:commentExtensible w16cex:durableId="23C50D25" w16cex:dateUtc="2021-02-03T11:53:00Z"/>
  <w16cex:commentExtensible w16cex:durableId="23C50E90" w16cex:dateUtc="2021-02-03T11:59:00Z"/>
  <w16cex:commentExtensible w16cex:durableId="23C50F43" w16cex:dateUtc="2021-02-03T12:02:00Z"/>
  <w16cex:commentExtensible w16cex:durableId="23C51058" w16cex:dateUtc="2021-02-03T12:06: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F02" w:rsidRPr="00A52A05" w:rsidRDefault="00B76F02" w:rsidP="00410831">
      <w:pPr>
        <w:widowControl/>
        <w:wordWrap/>
        <w:autoSpaceDE/>
        <w:autoSpaceDN/>
        <w:snapToGrid/>
        <w:spacing w:line="240" w:lineRule="auto"/>
        <w:ind w:left="200" w:hanging="200"/>
        <w:textAlignment w:val="auto"/>
        <w:rPr>
          <w:rFonts w:ascii="맑은 고딕" w:eastAsia="맑은 고딕" w:hAnsi="맑은 고딕" w:cs="Times New Roman"/>
          <w:color w:val="auto"/>
          <w:kern w:val="2"/>
          <w:szCs w:val="22"/>
        </w:rPr>
      </w:pPr>
      <w:r w:rsidRPr="00A52A05">
        <w:rPr>
          <w:rFonts w:ascii="맑은 고딕" w:eastAsia="맑은 고딕" w:hAnsi="맑은 고딕" w:cs="Times New Roman"/>
          <w:color w:val="auto"/>
          <w:kern w:val="2"/>
          <w:szCs w:val="22"/>
        </w:rPr>
        <w:separator/>
      </w:r>
    </w:p>
  </w:endnote>
  <w:endnote w:type="continuationSeparator" w:id="0">
    <w:p w:rsidR="00B76F02" w:rsidRPr="00A52A05" w:rsidRDefault="00B76F02" w:rsidP="00410831">
      <w:pPr>
        <w:widowControl/>
        <w:wordWrap/>
        <w:autoSpaceDE/>
        <w:autoSpaceDN/>
        <w:snapToGrid/>
        <w:spacing w:line="240" w:lineRule="auto"/>
        <w:ind w:left="200" w:hanging="200"/>
        <w:textAlignment w:val="auto"/>
        <w:rPr>
          <w:rFonts w:ascii="맑은 고딕" w:eastAsia="맑은 고딕" w:hAnsi="맑은 고딕" w:cs="Times New Roman"/>
          <w:color w:val="auto"/>
          <w:kern w:val="2"/>
          <w:szCs w:val="22"/>
        </w:rPr>
      </w:pPr>
      <w:r w:rsidRPr="00A52A05">
        <w:rPr>
          <w:rFonts w:ascii="맑은 고딕" w:eastAsia="맑은 고딕" w:hAnsi="맑은 고딕" w:cs="Times New Roman"/>
          <w:color w:val="auto"/>
          <w:kern w:val="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DejaVu San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Microsoft JhengHei UI">
    <w:panose1 w:val="020B0604030504040204"/>
    <w:charset w:val="88"/>
    <w:family w:val="swiss"/>
    <w:pitch w:val="variable"/>
    <w:sig w:usb0="000002A7" w:usb1="28CF4400" w:usb2="00000016" w:usb3="00000000" w:csb0="00100009" w:csb1="00000000"/>
  </w:font>
  <w:font w:name="한컴바탕">
    <w:altName w:val="맑은 고딕"/>
    <w:panose1 w:val="02030600000101010101"/>
    <w:charset w:val="81"/>
    <w:family w:val="roman"/>
    <w:pitch w:val="variable"/>
    <w:sig w:usb0="F7FFAFFF" w:usb1="FBDFFFFF" w:usb2="00FFFFFF" w:usb3="00000000" w:csb0="803F01FF" w:csb1="00000000"/>
  </w:font>
  <w:font w:name="한양중고딕">
    <w:altName w:val="바탕"/>
    <w:panose1 w:val="00000000000000000000"/>
    <w:charset w:val="81"/>
    <w:family w:val="roman"/>
    <w:notTrueType/>
    <w:pitch w:val="default"/>
    <w:sig w:usb0="00000001" w:usb1="09060000" w:usb2="00000010" w:usb3="00000000" w:csb0="00080000" w:csb1="00000000"/>
  </w:font>
  <w:font w:name="HCI Poppy">
    <w:altName w:val="Times New Roman"/>
    <w:panose1 w:val="00000000000000000000"/>
    <w:charset w:val="00"/>
    <w:family w:val="roman"/>
    <w:notTrueType/>
    <w:pitch w:val="default"/>
    <w:sig w:usb0="00000003" w:usb1="00000000" w:usb2="00000000" w:usb3="00000000" w:csb0="00000001" w:csb1="00000000"/>
  </w:font>
  <w:font w:name="휴먼명조">
    <w:altName w:val="바탕"/>
    <w:panose1 w:val="02010504000101010101"/>
    <w:charset w:val="81"/>
    <w:family w:val="auto"/>
    <w:pitch w:val="variable"/>
    <w:sig w:usb0="800002A7" w:usb1="19D77CFB" w:usb2="00000010" w:usb3="00000000" w:csb0="00080000" w:csb1="00000000"/>
  </w:font>
  <w:font w:name="HY견명조">
    <w:panose1 w:val="02030600000101010101"/>
    <w:charset w:val="81"/>
    <w:family w:val="roman"/>
    <w:pitch w:val="variable"/>
    <w:sig w:usb0="900002A7" w:usb1="29D77CF9"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HY헤드라인M">
    <w:panose1 w:val="02030600000101010101"/>
    <w:charset w:val="81"/>
    <w:family w:val="roman"/>
    <w:pitch w:val="variable"/>
    <w:sig w:usb0="900002A7" w:usb1="09D77CFB" w:usb2="00000010"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HY중고딕">
    <w:panose1 w:val="02030600000101010101"/>
    <w:charset w:val="81"/>
    <w:family w:val="roman"/>
    <w:pitch w:val="variable"/>
    <w:sig w:usb0="900002A7" w:usb1="29D77CF9" w:usb2="00000010" w:usb3="00000000" w:csb0="00080000" w:csb1="00000000"/>
  </w:font>
  <w:font w:name="Arial Unicode MS">
    <w:panose1 w:val="020B0604020202020204"/>
    <w:charset w:val="81"/>
    <w:family w:val="modern"/>
    <w:pitch w:val="variable"/>
    <w:sig w:usb0="F7FFAFFF" w:usb1="E9DFFFFF" w:usb2="0000003F" w:usb3="00000000" w:csb0="003F01FF" w:csb1="00000000"/>
  </w:font>
  <w:font w:name="굴림체">
    <w:panose1 w:val="020B0609000101010101"/>
    <w:charset w:val="81"/>
    <w:family w:val="modern"/>
    <w:pitch w:val="fixed"/>
    <w:sig w:usb0="B00002AF" w:usb1="69D77CFB" w:usb2="00000030" w:usb3="00000000" w:csb0="0008009F" w:csb1="00000000"/>
  </w:font>
  <w:font w:name="NotoSansCJKsc-Bold">
    <w:altName w:val="HyhwpEQ"/>
    <w:panose1 w:val="00000000000000000000"/>
    <w:charset w:val="81"/>
    <w:family w:val="auto"/>
    <w:notTrueType/>
    <w:pitch w:val="default"/>
    <w:sig w:usb0="00000001" w:usb1="09060000" w:usb2="00000010" w:usb3="00000000" w:csb0="00080000" w:csb1="00000000"/>
  </w:font>
  <w:font w:name="NotoSansCJKsc-Regular">
    <w:altName w:val="MS Gothic"/>
    <w:panose1 w:val="00000000000000000000"/>
    <w:charset w:val="80"/>
    <w:family w:val="auto"/>
    <w:notTrueType/>
    <w:pitch w:val="default"/>
    <w:sig w:usb0="00000001" w:usb1="08070000" w:usb2="00000010" w:usb3="00000000" w:csb0="00020000" w:csb1="00000000"/>
  </w:font>
  <w:font w:name="NotoSansCJKsc-Medium">
    <w:altName w:val="MS Gothic"/>
    <w:panose1 w:val="00000000000000000000"/>
    <w:charset w:val="80"/>
    <w:family w:val="auto"/>
    <w:notTrueType/>
    <w:pitch w:val="default"/>
    <w:sig w:usb0="00000001" w:usb1="08070000" w:usb2="00000010" w:usb3="00000000" w:csb0="00020000" w:csb1="00000000"/>
  </w:font>
  <w:font w:name="Times">
    <w:panose1 w:val="02020603050405020304"/>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1C" w:rsidRPr="00E82B8C" w:rsidRDefault="00837E1C" w:rsidP="00E82B8C">
    <w:pPr>
      <w:pStyle w:val="aff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E1C" w:rsidRDefault="00837E1C" w:rsidP="00E82B8C">
    <w:pPr>
      <w:pStyle w:val="aff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855563"/>
      <w:docPartObj>
        <w:docPartGallery w:val="Page Numbers (Bottom of Page)"/>
        <w:docPartUnique/>
      </w:docPartObj>
    </w:sdtPr>
    <w:sdtEndPr/>
    <w:sdtContent>
      <w:p w:rsidR="00837E1C" w:rsidRPr="00E82B8C" w:rsidRDefault="00837E1C" w:rsidP="00826CF0">
        <w:pPr>
          <w:pStyle w:val="aff4"/>
          <w:jc w:val="center"/>
        </w:pPr>
        <w:r>
          <w:fldChar w:fldCharType="begin"/>
        </w:r>
        <w:r>
          <w:instrText>PAGE   \* MERGEFORMAT</w:instrText>
        </w:r>
        <w:r>
          <w:fldChar w:fldCharType="separate"/>
        </w:r>
        <w:r w:rsidR="00BE0A52" w:rsidRPr="00BE0A52">
          <w:rPr>
            <w:noProof/>
            <w:lang w:val="ko-KR"/>
          </w:rPr>
          <w:t>2</w:t>
        </w:r>
        <w:r>
          <w:rPr>
            <w:noProof/>
            <w:lang w:val="ko-KR"/>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F02" w:rsidRPr="00A52A05" w:rsidRDefault="00B76F02" w:rsidP="00410831">
      <w:pPr>
        <w:widowControl/>
        <w:wordWrap/>
        <w:autoSpaceDE/>
        <w:autoSpaceDN/>
        <w:snapToGrid/>
        <w:spacing w:line="240" w:lineRule="auto"/>
        <w:ind w:left="200" w:hanging="200"/>
        <w:textAlignment w:val="auto"/>
        <w:rPr>
          <w:rFonts w:ascii="맑은 고딕" w:eastAsia="맑은 고딕" w:hAnsi="맑은 고딕" w:cs="Times New Roman"/>
          <w:color w:val="auto"/>
          <w:kern w:val="2"/>
          <w:szCs w:val="22"/>
        </w:rPr>
      </w:pPr>
      <w:r w:rsidRPr="00A52A05">
        <w:rPr>
          <w:rFonts w:ascii="맑은 고딕" w:eastAsia="맑은 고딕" w:hAnsi="맑은 고딕" w:cs="Times New Roman"/>
          <w:color w:val="auto"/>
          <w:kern w:val="2"/>
          <w:szCs w:val="22"/>
        </w:rPr>
        <w:separator/>
      </w:r>
    </w:p>
  </w:footnote>
  <w:footnote w:type="continuationSeparator" w:id="0">
    <w:p w:rsidR="00B76F02" w:rsidRPr="00A52A05" w:rsidRDefault="00B76F02" w:rsidP="00410831">
      <w:pPr>
        <w:widowControl/>
        <w:wordWrap/>
        <w:autoSpaceDE/>
        <w:autoSpaceDN/>
        <w:snapToGrid/>
        <w:spacing w:line="240" w:lineRule="auto"/>
        <w:ind w:left="200" w:hanging="200"/>
        <w:textAlignment w:val="auto"/>
        <w:rPr>
          <w:rFonts w:ascii="맑은 고딕" w:eastAsia="맑은 고딕" w:hAnsi="맑은 고딕" w:cs="Times New Roman"/>
          <w:color w:val="auto"/>
          <w:kern w:val="2"/>
          <w:szCs w:val="22"/>
        </w:rPr>
      </w:pPr>
      <w:r w:rsidRPr="00A52A05">
        <w:rPr>
          <w:rFonts w:ascii="맑은 고딕" w:eastAsia="맑은 고딕" w:hAnsi="맑은 고딕" w:cs="Times New Roman"/>
          <w:color w:val="auto"/>
          <w:kern w:val="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BD2"/>
    <w:multiLevelType w:val="hybridMultilevel"/>
    <w:tmpl w:val="53A095B8"/>
    <w:lvl w:ilvl="0" w:tplc="94309D7E">
      <w:start w:val="1"/>
      <w:numFmt w:val="bullet"/>
      <w:lvlText w:val="○"/>
      <w:lvlJc w:val="left"/>
      <w:pPr>
        <w:ind w:left="400" w:hanging="400"/>
      </w:pPr>
      <w:rPr>
        <w:rFonts w:ascii="Times New Roman" w:hAnsi="Times New Roman" w:cs="Times New Roman"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
    <w:nsid w:val="00F85523"/>
    <w:multiLevelType w:val="hybridMultilevel"/>
    <w:tmpl w:val="CBE83B68"/>
    <w:lvl w:ilvl="0" w:tplc="87DC86FA">
      <w:start w:val="1"/>
      <w:numFmt w:val="decimal"/>
      <w:lvlText w:val="%1."/>
      <w:lvlJc w:val="left"/>
      <w:pPr>
        <w:ind w:left="438" w:hanging="268"/>
      </w:pPr>
      <w:rPr>
        <w:rFonts w:ascii="Trebuchet MS" w:eastAsia="Times New Roman" w:hAnsi="Trebuchet MS" w:cs="Trebuchet MS" w:hint="default"/>
        <w:b/>
        <w:bCs/>
        <w:color w:val="25408F"/>
        <w:spacing w:val="-3"/>
        <w:w w:val="86"/>
        <w:sz w:val="26"/>
        <w:szCs w:val="26"/>
      </w:rPr>
    </w:lvl>
    <w:lvl w:ilvl="1" w:tplc="8B0CDB84">
      <w:numFmt w:val="bullet"/>
      <w:lvlText w:val="•"/>
      <w:lvlJc w:val="left"/>
      <w:pPr>
        <w:ind w:left="717" w:hanging="158"/>
      </w:pPr>
      <w:rPr>
        <w:rFonts w:ascii="DejaVu Sans" w:eastAsia="Times New Roman" w:hAnsi="DejaVu Sans" w:hint="default"/>
        <w:color w:val="231F20"/>
        <w:spacing w:val="-7"/>
        <w:w w:val="155"/>
        <w:position w:val="1"/>
        <w:sz w:val="15"/>
      </w:rPr>
    </w:lvl>
    <w:lvl w:ilvl="2" w:tplc="E98E8AF0">
      <w:numFmt w:val="bullet"/>
      <w:lvlText w:val="•"/>
      <w:lvlJc w:val="left"/>
      <w:pPr>
        <w:ind w:left="1292" w:hanging="158"/>
      </w:pPr>
      <w:rPr>
        <w:rFonts w:ascii="DejaVu Sans" w:eastAsia="Times New Roman" w:hAnsi="DejaVu Sans" w:hint="default"/>
        <w:color w:val="231F20"/>
        <w:spacing w:val="-7"/>
        <w:w w:val="155"/>
        <w:position w:val="1"/>
        <w:sz w:val="15"/>
      </w:rPr>
    </w:lvl>
    <w:lvl w:ilvl="3" w:tplc="9ABA6662">
      <w:numFmt w:val="bullet"/>
      <w:lvlText w:val="-"/>
      <w:lvlJc w:val="left"/>
      <w:pPr>
        <w:ind w:left="1402" w:hanging="98"/>
      </w:pPr>
      <w:rPr>
        <w:rFonts w:ascii="Verdana" w:eastAsia="Times New Roman" w:hAnsi="Verdana" w:hint="default"/>
        <w:color w:val="231F20"/>
        <w:w w:val="93"/>
        <w:sz w:val="17"/>
      </w:rPr>
    </w:lvl>
    <w:lvl w:ilvl="4" w:tplc="2EE2239A">
      <w:numFmt w:val="bullet"/>
      <w:lvlText w:val="•"/>
      <w:lvlJc w:val="left"/>
      <w:pPr>
        <w:ind w:left="1300" w:hanging="98"/>
      </w:pPr>
      <w:rPr>
        <w:rFonts w:hint="default"/>
      </w:rPr>
    </w:lvl>
    <w:lvl w:ilvl="5" w:tplc="22986444">
      <w:numFmt w:val="bullet"/>
      <w:lvlText w:val="•"/>
      <w:lvlJc w:val="left"/>
      <w:pPr>
        <w:ind w:left="1400" w:hanging="98"/>
      </w:pPr>
      <w:rPr>
        <w:rFonts w:hint="default"/>
      </w:rPr>
    </w:lvl>
    <w:lvl w:ilvl="6" w:tplc="FFAAD662">
      <w:numFmt w:val="bullet"/>
      <w:lvlText w:val="•"/>
      <w:lvlJc w:val="left"/>
      <w:pPr>
        <w:ind w:left="2905" w:hanging="98"/>
      </w:pPr>
      <w:rPr>
        <w:rFonts w:hint="default"/>
      </w:rPr>
    </w:lvl>
    <w:lvl w:ilvl="7" w:tplc="155A6AD2">
      <w:numFmt w:val="bullet"/>
      <w:lvlText w:val="•"/>
      <w:lvlJc w:val="left"/>
      <w:pPr>
        <w:ind w:left="4410" w:hanging="98"/>
      </w:pPr>
      <w:rPr>
        <w:rFonts w:hint="default"/>
      </w:rPr>
    </w:lvl>
    <w:lvl w:ilvl="8" w:tplc="59EAF5E6">
      <w:numFmt w:val="bullet"/>
      <w:lvlText w:val="•"/>
      <w:lvlJc w:val="left"/>
      <w:pPr>
        <w:ind w:left="5915" w:hanging="98"/>
      </w:pPr>
      <w:rPr>
        <w:rFonts w:hint="default"/>
      </w:rPr>
    </w:lvl>
  </w:abstractNum>
  <w:abstractNum w:abstractNumId="2">
    <w:nsid w:val="05857A93"/>
    <w:multiLevelType w:val="hybridMultilevel"/>
    <w:tmpl w:val="4C7EF090"/>
    <w:lvl w:ilvl="0" w:tplc="A68A9E04">
      <w:numFmt w:val="bullet"/>
      <w:lvlText w:val="*"/>
      <w:lvlJc w:val="left"/>
      <w:pPr>
        <w:ind w:left="1600" w:hanging="400"/>
      </w:pPr>
      <w:rPr>
        <w:rFonts w:ascii="Times New Roman" w:eastAsia="바탕" w:hAnsi="Times New Roman" w:cs="Times New Roman" w:hint="default"/>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3">
    <w:nsid w:val="067267A6"/>
    <w:multiLevelType w:val="multilevel"/>
    <w:tmpl w:val="4F7A731A"/>
    <w:lvl w:ilvl="0">
      <w:numFmt w:val="decimal"/>
      <w:suff w:val="space"/>
      <w:lvlText w:val="-"/>
      <w:lvlJc w:val="left"/>
      <w:pPr>
        <w:ind w:left="0" w:firstLine="0"/>
      </w:pPr>
      <w:rPr>
        <w:rFonts w:ascii="Microsoft JhengHei UI" w:eastAsia="Microsoft JhengHei UI" w:hAnsi="Microsoft JhengHei UI" w:hint="eastAsia"/>
        <w:b/>
        <w:color w:val="000000"/>
        <w:w w:val="126"/>
        <w:sz w:val="18"/>
      </w:rPr>
    </w:lvl>
    <w:lvl w:ilvl="1">
      <w:start w:val="1"/>
      <w:numFmt w:val="decimal"/>
      <w:suff w:val="space"/>
      <w:lvlText w:val="•"/>
      <w:lvlJc w:val="left"/>
      <w:pPr>
        <w:ind w:left="0" w:firstLine="0"/>
      </w:pPr>
      <w:rPr>
        <w:rFonts w:ascii="한컴바탕" w:eastAsia="한컴바탕" w:hAnsi="한컴바탕" w:cs="한컴바탕" w:hint="eastAsia"/>
        <w:color w:val="000000"/>
        <w:w w:val="100"/>
        <w:sz w:val="20"/>
      </w:rPr>
    </w:lvl>
    <w:lvl w:ilvl="2">
      <w:start w:val="1"/>
      <w:numFmt w:val="decimal"/>
      <w:suff w:val="space"/>
      <w:lvlText w:val="•"/>
      <w:lvlJc w:val="left"/>
      <w:pPr>
        <w:ind w:left="0" w:firstLine="0"/>
      </w:pPr>
      <w:rPr>
        <w:rFonts w:ascii="한컴바탕" w:eastAsia="한컴바탕" w:hAnsi="한컴바탕" w:cs="한컴바탕" w:hint="eastAsia"/>
        <w:color w:val="000000"/>
        <w:w w:val="100"/>
        <w:sz w:val="20"/>
      </w:rPr>
    </w:lvl>
    <w:lvl w:ilvl="3">
      <w:start w:val="1"/>
      <w:numFmt w:val="decimal"/>
      <w:suff w:val="space"/>
      <w:lvlText w:val="•"/>
      <w:lvlJc w:val="left"/>
      <w:pPr>
        <w:ind w:left="0" w:firstLine="0"/>
      </w:pPr>
      <w:rPr>
        <w:rFonts w:ascii="한컴바탕" w:eastAsia="한컴바탕" w:hAnsi="한컴바탕" w:cs="한컴바탕" w:hint="eastAsia"/>
        <w:color w:val="000000"/>
        <w:w w:val="100"/>
        <w:sz w:val="20"/>
      </w:rPr>
    </w:lvl>
    <w:lvl w:ilvl="4">
      <w:start w:val="1"/>
      <w:numFmt w:val="decimal"/>
      <w:suff w:val="space"/>
      <w:lvlText w:val="•"/>
      <w:lvlJc w:val="left"/>
      <w:pPr>
        <w:ind w:left="0" w:firstLine="0"/>
      </w:pPr>
      <w:rPr>
        <w:rFonts w:ascii="한컴바탕" w:eastAsia="한컴바탕" w:hAnsi="한컴바탕" w:cs="한컴바탕" w:hint="eastAsia"/>
        <w:color w:val="000000"/>
        <w:w w:val="100"/>
        <w:sz w:val="20"/>
      </w:rPr>
    </w:lvl>
    <w:lvl w:ilvl="5">
      <w:start w:val="1"/>
      <w:numFmt w:val="decimal"/>
      <w:suff w:val="space"/>
      <w:lvlText w:val="•"/>
      <w:lvlJc w:val="left"/>
      <w:pPr>
        <w:ind w:left="0" w:firstLine="0"/>
      </w:pPr>
      <w:rPr>
        <w:rFonts w:ascii="한컴바탕" w:eastAsia="한컴바탕" w:hAnsi="한컴바탕" w:cs="한컴바탕" w:hint="eastAsia"/>
        <w:color w:val="000000"/>
        <w:w w:val="100"/>
        <w:sz w:val="20"/>
      </w:rPr>
    </w:lvl>
    <w:lvl w:ilvl="6">
      <w:start w:val="1"/>
      <w:numFmt w:val="decimal"/>
      <w:suff w:val="space"/>
      <w:lvlText w:val="•"/>
      <w:lvlJc w:val="left"/>
      <w:pPr>
        <w:ind w:left="0" w:firstLine="0"/>
      </w:pPr>
      <w:rPr>
        <w:rFonts w:ascii="한컴바탕" w:eastAsia="한컴바탕" w:hAnsi="한컴바탕" w:cs="한컴바탕" w:hint="eastAsia"/>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8BF3BA9"/>
    <w:multiLevelType w:val="hybridMultilevel"/>
    <w:tmpl w:val="1BEA499E"/>
    <w:lvl w:ilvl="0" w:tplc="E384EC48">
      <w:start w:val="1"/>
      <w:numFmt w:val="decimalEnclosedCircle"/>
      <w:lvlText w:val="%1"/>
      <w:lvlJc w:val="left"/>
      <w:pPr>
        <w:ind w:left="500" w:hanging="360"/>
      </w:pPr>
      <w:rPr>
        <w:rFonts w:eastAsia="한양중고딕" w:hAnsi="한양중고딕" w:cs="Times New Roman" w:hint="default"/>
      </w:rPr>
    </w:lvl>
    <w:lvl w:ilvl="1" w:tplc="04090019" w:tentative="1">
      <w:start w:val="1"/>
      <w:numFmt w:val="upperLetter"/>
      <w:lvlText w:val="%2."/>
      <w:lvlJc w:val="left"/>
      <w:pPr>
        <w:ind w:left="940" w:hanging="400"/>
      </w:pPr>
      <w:rPr>
        <w:rFonts w:cs="Times New Roman"/>
      </w:rPr>
    </w:lvl>
    <w:lvl w:ilvl="2" w:tplc="0409001B" w:tentative="1">
      <w:start w:val="1"/>
      <w:numFmt w:val="lowerRoman"/>
      <w:lvlText w:val="%3."/>
      <w:lvlJc w:val="right"/>
      <w:pPr>
        <w:ind w:left="1340" w:hanging="400"/>
      </w:pPr>
      <w:rPr>
        <w:rFonts w:cs="Times New Roman"/>
      </w:rPr>
    </w:lvl>
    <w:lvl w:ilvl="3" w:tplc="0409000F" w:tentative="1">
      <w:start w:val="1"/>
      <w:numFmt w:val="decimal"/>
      <w:lvlText w:val="%4."/>
      <w:lvlJc w:val="left"/>
      <w:pPr>
        <w:ind w:left="1740" w:hanging="400"/>
      </w:pPr>
      <w:rPr>
        <w:rFonts w:cs="Times New Roman"/>
      </w:rPr>
    </w:lvl>
    <w:lvl w:ilvl="4" w:tplc="04090019" w:tentative="1">
      <w:start w:val="1"/>
      <w:numFmt w:val="upperLetter"/>
      <w:lvlText w:val="%5."/>
      <w:lvlJc w:val="left"/>
      <w:pPr>
        <w:ind w:left="2140" w:hanging="400"/>
      </w:pPr>
      <w:rPr>
        <w:rFonts w:cs="Times New Roman"/>
      </w:rPr>
    </w:lvl>
    <w:lvl w:ilvl="5" w:tplc="0409001B" w:tentative="1">
      <w:start w:val="1"/>
      <w:numFmt w:val="lowerRoman"/>
      <w:lvlText w:val="%6."/>
      <w:lvlJc w:val="right"/>
      <w:pPr>
        <w:ind w:left="2540" w:hanging="400"/>
      </w:pPr>
      <w:rPr>
        <w:rFonts w:cs="Times New Roman"/>
      </w:rPr>
    </w:lvl>
    <w:lvl w:ilvl="6" w:tplc="0409000F" w:tentative="1">
      <w:start w:val="1"/>
      <w:numFmt w:val="decimal"/>
      <w:lvlText w:val="%7."/>
      <w:lvlJc w:val="left"/>
      <w:pPr>
        <w:ind w:left="2940" w:hanging="400"/>
      </w:pPr>
      <w:rPr>
        <w:rFonts w:cs="Times New Roman"/>
      </w:rPr>
    </w:lvl>
    <w:lvl w:ilvl="7" w:tplc="04090019" w:tentative="1">
      <w:start w:val="1"/>
      <w:numFmt w:val="upperLetter"/>
      <w:lvlText w:val="%8."/>
      <w:lvlJc w:val="left"/>
      <w:pPr>
        <w:ind w:left="3340" w:hanging="400"/>
      </w:pPr>
      <w:rPr>
        <w:rFonts w:cs="Times New Roman"/>
      </w:rPr>
    </w:lvl>
    <w:lvl w:ilvl="8" w:tplc="0409001B" w:tentative="1">
      <w:start w:val="1"/>
      <w:numFmt w:val="lowerRoman"/>
      <w:lvlText w:val="%9."/>
      <w:lvlJc w:val="right"/>
      <w:pPr>
        <w:ind w:left="3740" w:hanging="400"/>
      </w:pPr>
      <w:rPr>
        <w:rFonts w:cs="Times New Roman"/>
      </w:rPr>
    </w:lvl>
  </w:abstractNum>
  <w:abstractNum w:abstractNumId="5">
    <w:nsid w:val="107D4620"/>
    <w:multiLevelType w:val="hybridMultilevel"/>
    <w:tmpl w:val="FA88B5BA"/>
    <w:lvl w:ilvl="0" w:tplc="94309D7E">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8553956"/>
    <w:multiLevelType w:val="hybridMultilevel"/>
    <w:tmpl w:val="A6F6B6F2"/>
    <w:lvl w:ilvl="0" w:tplc="A68A9E04">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A68A9E04">
      <w:numFmt w:val="bullet"/>
      <w:lvlText w:val="*"/>
      <w:lvlJc w:val="left"/>
      <w:pPr>
        <w:ind w:left="2000" w:hanging="400"/>
      </w:pPr>
      <w:rPr>
        <w:rFonts w:ascii="Times New Roman" w:eastAsia="바탕" w:hAnsi="Times New Roman" w:cs="Times New Roman"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1C5A5980"/>
    <w:multiLevelType w:val="hybridMultilevel"/>
    <w:tmpl w:val="EEB2D2F6"/>
    <w:lvl w:ilvl="0" w:tplc="CB062110">
      <w:numFmt w:val="bullet"/>
      <w:lvlText w:val="-"/>
      <w:lvlJc w:val="left"/>
      <w:pPr>
        <w:ind w:left="760" w:hanging="360"/>
      </w:pPr>
      <w:rPr>
        <w:rFonts w:ascii="HCI Poppy" w:eastAsia="휴먼명조" w:hAnsi="HCI Poppy"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1DAB6834"/>
    <w:multiLevelType w:val="hybridMultilevel"/>
    <w:tmpl w:val="B946338C"/>
    <w:lvl w:ilvl="0" w:tplc="94309D7E">
      <w:start w:val="1"/>
      <w:numFmt w:val="bullet"/>
      <w:lvlText w:val="○"/>
      <w:lvlJc w:val="left"/>
      <w:pPr>
        <w:ind w:left="1082" w:hanging="400"/>
      </w:pPr>
      <w:rPr>
        <w:rFonts w:ascii="Times New Roman" w:hAnsi="Times New Roman" w:cs="Times New Roman" w:hint="default"/>
      </w:rPr>
    </w:lvl>
    <w:lvl w:ilvl="1" w:tplc="04090003" w:tentative="1">
      <w:start w:val="1"/>
      <w:numFmt w:val="bullet"/>
      <w:lvlText w:val=""/>
      <w:lvlJc w:val="left"/>
      <w:pPr>
        <w:ind w:left="1482" w:hanging="400"/>
      </w:pPr>
      <w:rPr>
        <w:rFonts w:ascii="Wingdings" w:hAnsi="Wingdings" w:hint="default"/>
      </w:rPr>
    </w:lvl>
    <w:lvl w:ilvl="2" w:tplc="04090005" w:tentative="1">
      <w:start w:val="1"/>
      <w:numFmt w:val="bullet"/>
      <w:lvlText w:val=""/>
      <w:lvlJc w:val="left"/>
      <w:pPr>
        <w:ind w:left="1882" w:hanging="400"/>
      </w:pPr>
      <w:rPr>
        <w:rFonts w:ascii="Wingdings" w:hAnsi="Wingdings" w:hint="default"/>
      </w:rPr>
    </w:lvl>
    <w:lvl w:ilvl="3" w:tplc="04090001" w:tentative="1">
      <w:start w:val="1"/>
      <w:numFmt w:val="bullet"/>
      <w:lvlText w:val=""/>
      <w:lvlJc w:val="left"/>
      <w:pPr>
        <w:ind w:left="2282" w:hanging="400"/>
      </w:pPr>
      <w:rPr>
        <w:rFonts w:ascii="Wingdings" w:hAnsi="Wingdings" w:hint="default"/>
      </w:rPr>
    </w:lvl>
    <w:lvl w:ilvl="4" w:tplc="04090003" w:tentative="1">
      <w:start w:val="1"/>
      <w:numFmt w:val="bullet"/>
      <w:lvlText w:val=""/>
      <w:lvlJc w:val="left"/>
      <w:pPr>
        <w:ind w:left="2682" w:hanging="400"/>
      </w:pPr>
      <w:rPr>
        <w:rFonts w:ascii="Wingdings" w:hAnsi="Wingdings" w:hint="default"/>
      </w:rPr>
    </w:lvl>
    <w:lvl w:ilvl="5" w:tplc="04090005" w:tentative="1">
      <w:start w:val="1"/>
      <w:numFmt w:val="bullet"/>
      <w:lvlText w:val=""/>
      <w:lvlJc w:val="left"/>
      <w:pPr>
        <w:ind w:left="3082" w:hanging="400"/>
      </w:pPr>
      <w:rPr>
        <w:rFonts w:ascii="Wingdings" w:hAnsi="Wingdings" w:hint="default"/>
      </w:rPr>
    </w:lvl>
    <w:lvl w:ilvl="6" w:tplc="04090001" w:tentative="1">
      <w:start w:val="1"/>
      <w:numFmt w:val="bullet"/>
      <w:lvlText w:val=""/>
      <w:lvlJc w:val="left"/>
      <w:pPr>
        <w:ind w:left="3482" w:hanging="400"/>
      </w:pPr>
      <w:rPr>
        <w:rFonts w:ascii="Wingdings" w:hAnsi="Wingdings" w:hint="default"/>
      </w:rPr>
    </w:lvl>
    <w:lvl w:ilvl="7" w:tplc="04090003" w:tentative="1">
      <w:start w:val="1"/>
      <w:numFmt w:val="bullet"/>
      <w:lvlText w:val=""/>
      <w:lvlJc w:val="left"/>
      <w:pPr>
        <w:ind w:left="3882" w:hanging="400"/>
      </w:pPr>
      <w:rPr>
        <w:rFonts w:ascii="Wingdings" w:hAnsi="Wingdings" w:hint="default"/>
      </w:rPr>
    </w:lvl>
    <w:lvl w:ilvl="8" w:tplc="04090005" w:tentative="1">
      <w:start w:val="1"/>
      <w:numFmt w:val="bullet"/>
      <w:lvlText w:val=""/>
      <w:lvlJc w:val="left"/>
      <w:pPr>
        <w:ind w:left="4282" w:hanging="400"/>
      </w:pPr>
      <w:rPr>
        <w:rFonts w:ascii="Wingdings" w:hAnsi="Wingdings" w:hint="default"/>
      </w:rPr>
    </w:lvl>
  </w:abstractNum>
  <w:abstractNum w:abstractNumId="9">
    <w:nsid w:val="1F6406AD"/>
    <w:multiLevelType w:val="hybridMultilevel"/>
    <w:tmpl w:val="FFF2B420"/>
    <w:lvl w:ilvl="0" w:tplc="EE3642B2">
      <w:numFmt w:val="bullet"/>
      <w:lvlText w:val="-"/>
      <w:lvlJc w:val="left"/>
      <w:pPr>
        <w:ind w:left="760" w:hanging="36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22E304B7"/>
    <w:multiLevelType w:val="hybridMultilevel"/>
    <w:tmpl w:val="C114D722"/>
    <w:lvl w:ilvl="0" w:tplc="9F36641A">
      <w:numFmt w:val="bullet"/>
      <w:lvlText w:val="-"/>
      <w:lvlJc w:val="left"/>
      <w:pPr>
        <w:ind w:left="460" w:hanging="360"/>
      </w:pPr>
      <w:rPr>
        <w:rFonts w:ascii="Times New Roman" w:eastAsia="HY견명조" w:hAnsi="Times New Roman" w:hint="default"/>
        <w:b/>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11">
    <w:nsid w:val="2925261F"/>
    <w:multiLevelType w:val="hybridMultilevel"/>
    <w:tmpl w:val="C8A29730"/>
    <w:lvl w:ilvl="0" w:tplc="94309D7E">
      <w:start w:val="1"/>
      <w:numFmt w:val="bullet"/>
      <w:lvlText w:val="○"/>
      <w:lvlJc w:val="left"/>
      <w:pPr>
        <w:ind w:left="760" w:hanging="36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2B2308DE"/>
    <w:multiLevelType w:val="hybridMultilevel"/>
    <w:tmpl w:val="1B62D1BC"/>
    <w:lvl w:ilvl="0" w:tplc="86CCAD26">
      <w:numFmt w:val="bullet"/>
      <w:lvlText w:val="-"/>
      <w:lvlJc w:val="left"/>
      <w:pPr>
        <w:ind w:left="786" w:hanging="360"/>
      </w:pPr>
      <w:rPr>
        <w:rFonts w:ascii="Times New Roman" w:eastAsia="HY견명조" w:hAnsi="Times New Roman" w:hint="default"/>
      </w:rPr>
    </w:lvl>
    <w:lvl w:ilvl="1" w:tplc="04090003" w:tentative="1">
      <w:start w:val="1"/>
      <w:numFmt w:val="bullet"/>
      <w:lvlText w:val=""/>
      <w:lvlJc w:val="left"/>
      <w:pPr>
        <w:ind w:left="1226" w:hanging="400"/>
      </w:pPr>
      <w:rPr>
        <w:rFonts w:ascii="Wingdings" w:hAnsi="Wingdings" w:hint="default"/>
      </w:rPr>
    </w:lvl>
    <w:lvl w:ilvl="2" w:tplc="04090005" w:tentative="1">
      <w:start w:val="1"/>
      <w:numFmt w:val="bullet"/>
      <w:lvlText w:val=""/>
      <w:lvlJc w:val="left"/>
      <w:pPr>
        <w:ind w:left="1626" w:hanging="400"/>
      </w:pPr>
      <w:rPr>
        <w:rFonts w:ascii="Wingdings" w:hAnsi="Wingdings" w:hint="default"/>
      </w:rPr>
    </w:lvl>
    <w:lvl w:ilvl="3" w:tplc="04090001" w:tentative="1">
      <w:start w:val="1"/>
      <w:numFmt w:val="bullet"/>
      <w:lvlText w:val=""/>
      <w:lvlJc w:val="left"/>
      <w:pPr>
        <w:ind w:left="2026" w:hanging="400"/>
      </w:pPr>
      <w:rPr>
        <w:rFonts w:ascii="Wingdings" w:hAnsi="Wingdings" w:hint="default"/>
      </w:rPr>
    </w:lvl>
    <w:lvl w:ilvl="4" w:tplc="04090003" w:tentative="1">
      <w:start w:val="1"/>
      <w:numFmt w:val="bullet"/>
      <w:lvlText w:val=""/>
      <w:lvlJc w:val="left"/>
      <w:pPr>
        <w:ind w:left="2426" w:hanging="400"/>
      </w:pPr>
      <w:rPr>
        <w:rFonts w:ascii="Wingdings" w:hAnsi="Wingdings" w:hint="default"/>
      </w:rPr>
    </w:lvl>
    <w:lvl w:ilvl="5" w:tplc="04090005" w:tentative="1">
      <w:start w:val="1"/>
      <w:numFmt w:val="bullet"/>
      <w:lvlText w:val=""/>
      <w:lvlJc w:val="left"/>
      <w:pPr>
        <w:ind w:left="2826" w:hanging="400"/>
      </w:pPr>
      <w:rPr>
        <w:rFonts w:ascii="Wingdings" w:hAnsi="Wingdings" w:hint="default"/>
      </w:rPr>
    </w:lvl>
    <w:lvl w:ilvl="6" w:tplc="04090001" w:tentative="1">
      <w:start w:val="1"/>
      <w:numFmt w:val="bullet"/>
      <w:lvlText w:val=""/>
      <w:lvlJc w:val="left"/>
      <w:pPr>
        <w:ind w:left="3226" w:hanging="400"/>
      </w:pPr>
      <w:rPr>
        <w:rFonts w:ascii="Wingdings" w:hAnsi="Wingdings" w:hint="default"/>
      </w:rPr>
    </w:lvl>
    <w:lvl w:ilvl="7" w:tplc="04090003" w:tentative="1">
      <w:start w:val="1"/>
      <w:numFmt w:val="bullet"/>
      <w:lvlText w:val=""/>
      <w:lvlJc w:val="left"/>
      <w:pPr>
        <w:ind w:left="3626" w:hanging="400"/>
      </w:pPr>
      <w:rPr>
        <w:rFonts w:ascii="Wingdings" w:hAnsi="Wingdings" w:hint="default"/>
      </w:rPr>
    </w:lvl>
    <w:lvl w:ilvl="8" w:tplc="04090005" w:tentative="1">
      <w:start w:val="1"/>
      <w:numFmt w:val="bullet"/>
      <w:lvlText w:val=""/>
      <w:lvlJc w:val="left"/>
      <w:pPr>
        <w:ind w:left="4026" w:hanging="400"/>
      </w:pPr>
      <w:rPr>
        <w:rFonts w:ascii="Wingdings" w:hAnsi="Wingdings" w:hint="default"/>
      </w:rPr>
    </w:lvl>
  </w:abstractNum>
  <w:abstractNum w:abstractNumId="13">
    <w:nsid w:val="33D821AC"/>
    <w:multiLevelType w:val="hybridMultilevel"/>
    <w:tmpl w:val="F104B676"/>
    <w:lvl w:ilvl="0" w:tplc="A68A9E04">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354C6854"/>
    <w:multiLevelType w:val="hybridMultilevel"/>
    <w:tmpl w:val="7EC27578"/>
    <w:lvl w:ilvl="0" w:tplc="95D8091A">
      <w:start w:val="1"/>
      <w:numFmt w:val="upperLetter"/>
      <w:lvlText w:val="%1."/>
      <w:lvlJc w:val="left"/>
      <w:pPr>
        <w:ind w:left="760" w:hanging="360"/>
      </w:pPr>
      <w:rPr>
        <w:rFonts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15">
    <w:nsid w:val="36397A42"/>
    <w:multiLevelType w:val="hybridMultilevel"/>
    <w:tmpl w:val="043E160A"/>
    <w:lvl w:ilvl="0" w:tplc="4D74D63A">
      <w:numFmt w:val="bullet"/>
      <w:lvlText w:val="-"/>
      <w:lvlJc w:val="left"/>
      <w:pPr>
        <w:ind w:left="644" w:hanging="360"/>
      </w:pPr>
      <w:rPr>
        <w:rFonts w:ascii="Times New Roman" w:eastAsia="HY견명조" w:hAnsi="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nsid w:val="3C716F6E"/>
    <w:multiLevelType w:val="hybridMultilevel"/>
    <w:tmpl w:val="2EA260AA"/>
    <w:lvl w:ilvl="0" w:tplc="51DCCE16">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51DCCE16">
      <w:numFmt w:val="bullet"/>
      <w:lvlText w:val="·"/>
      <w:lvlJc w:val="left"/>
      <w:pPr>
        <w:ind w:left="1600" w:hanging="400"/>
      </w:pPr>
      <w:rPr>
        <w:rFonts w:ascii="Times New Roman" w:eastAsia="바탕"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3D2C716E"/>
    <w:multiLevelType w:val="hybridMultilevel"/>
    <w:tmpl w:val="66DC5E4E"/>
    <w:lvl w:ilvl="0" w:tplc="236649B4">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350" w:hanging="400"/>
      </w:pPr>
      <w:rPr>
        <w:rFonts w:ascii="Wingdings" w:hAnsi="Wingdings" w:hint="default"/>
      </w:rPr>
    </w:lvl>
    <w:lvl w:ilvl="2" w:tplc="04090005" w:tentative="1">
      <w:start w:val="1"/>
      <w:numFmt w:val="bullet"/>
      <w:lvlText w:val=""/>
      <w:lvlJc w:val="left"/>
      <w:pPr>
        <w:ind w:left="1750" w:hanging="400"/>
      </w:pPr>
      <w:rPr>
        <w:rFonts w:ascii="Wingdings" w:hAnsi="Wingdings" w:hint="default"/>
      </w:rPr>
    </w:lvl>
    <w:lvl w:ilvl="3" w:tplc="04090001" w:tentative="1">
      <w:start w:val="1"/>
      <w:numFmt w:val="bullet"/>
      <w:lvlText w:val=""/>
      <w:lvlJc w:val="left"/>
      <w:pPr>
        <w:ind w:left="2150" w:hanging="400"/>
      </w:pPr>
      <w:rPr>
        <w:rFonts w:ascii="Wingdings" w:hAnsi="Wingdings" w:hint="default"/>
      </w:rPr>
    </w:lvl>
    <w:lvl w:ilvl="4" w:tplc="04090003" w:tentative="1">
      <w:start w:val="1"/>
      <w:numFmt w:val="bullet"/>
      <w:lvlText w:val=""/>
      <w:lvlJc w:val="left"/>
      <w:pPr>
        <w:ind w:left="2550" w:hanging="400"/>
      </w:pPr>
      <w:rPr>
        <w:rFonts w:ascii="Wingdings" w:hAnsi="Wingdings" w:hint="default"/>
      </w:rPr>
    </w:lvl>
    <w:lvl w:ilvl="5" w:tplc="04090005" w:tentative="1">
      <w:start w:val="1"/>
      <w:numFmt w:val="bullet"/>
      <w:lvlText w:val=""/>
      <w:lvlJc w:val="left"/>
      <w:pPr>
        <w:ind w:left="2950" w:hanging="400"/>
      </w:pPr>
      <w:rPr>
        <w:rFonts w:ascii="Wingdings" w:hAnsi="Wingdings" w:hint="default"/>
      </w:rPr>
    </w:lvl>
    <w:lvl w:ilvl="6" w:tplc="04090001" w:tentative="1">
      <w:start w:val="1"/>
      <w:numFmt w:val="bullet"/>
      <w:lvlText w:val=""/>
      <w:lvlJc w:val="left"/>
      <w:pPr>
        <w:ind w:left="3350" w:hanging="400"/>
      </w:pPr>
      <w:rPr>
        <w:rFonts w:ascii="Wingdings" w:hAnsi="Wingdings" w:hint="default"/>
      </w:rPr>
    </w:lvl>
    <w:lvl w:ilvl="7" w:tplc="04090003" w:tentative="1">
      <w:start w:val="1"/>
      <w:numFmt w:val="bullet"/>
      <w:lvlText w:val=""/>
      <w:lvlJc w:val="left"/>
      <w:pPr>
        <w:ind w:left="3750" w:hanging="400"/>
      </w:pPr>
      <w:rPr>
        <w:rFonts w:ascii="Wingdings" w:hAnsi="Wingdings" w:hint="default"/>
      </w:rPr>
    </w:lvl>
    <w:lvl w:ilvl="8" w:tplc="04090005" w:tentative="1">
      <w:start w:val="1"/>
      <w:numFmt w:val="bullet"/>
      <w:lvlText w:val=""/>
      <w:lvlJc w:val="left"/>
      <w:pPr>
        <w:ind w:left="4150" w:hanging="400"/>
      </w:pPr>
      <w:rPr>
        <w:rFonts w:ascii="Wingdings" w:hAnsi="Wingdings" w:hint="default"/>
      </w:rPr>
    </w:lvl>
  </w:abstractNum>
  <w:abstractNum w:abstractNumId="18">
    <w:nsid w:val="417C64E8"/>
    <w:multiLevelType w:val="hybridMultilevel"/>
    <w:tmpl w:val="C4100BFE"/>
    <w:lvl w:ilvl="0" w:tplc="348097F6">
      <w:start w:val="1"/>
      <w:numFmt w:val="bullet"/>
      <w:lvlText w:val=""/>
      <w:lvlJc w:val="left"/>
      <w:pPr>
        <w:ind w:left="800" w:hanging="400"/>
      </w:pPr>
      <w:rPr>
        <w:rFonts w:ascii="Wingdings" w:hAnsi="Wingdings" w:hint="default"/>
      </w:rPr>
    </w:lvl>
    <w:lvl w:ilvl="1" w:tplc="500EBCAA">
      <w:numFmt w:val="bullet"/>
      <w:lvlText w:val=""/>
      <w:lvlJc w:val="left"/>
      <w:pPr>
        <w:ind w:left="1520" w:hanging="720"/>
      </w:pPr>
      <w:rPr>
        <w:rFonts w:ascii="Wingdings" w:eastAsia="Times New Roman" w:hAnsi="Wingdings" w:hint="default"/>
        <w:sz w:val="30"/>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nsid w:val="46AF59A3"/>
    <w:multiLevelType w:val="hybridMultilevel"/>
    <w:tmpl w:val="225C6534"/>
    <w:lvl w:ilvl="0" w:tplc="94309D7E">
      <w:start w:val="1"/>
      <w:numFmt w:val="bullet"/>
      <w:lvlText w:val="○"/>
      <w:lvlJc w:val="left"/>
      <w:pPr>
        <w:ind w:left="1084" w:hanging="400"/>
      </w:pPr>
      <w:rPr>
        <w:rFonts w:ascii="Times New Roman" w:hAnsi="Times New Roman" w:cs="Times New Roman" w:hint="default"/>
      </w:rPr>
    </w:lvl>
    <w:lvl w:ilvl="1" w:tplc="04090003" w:tentative="1">
      <w:start w:val="1"/>
      <w:numFmt w:val="bullet"/>
      <w:lvlText w:val=""/>
      <w:lvlJc w:val="left"/>
      <w:pPr>
        <w:ind w:left="1484" w:hanging="400"/>
      </w:pPr>
      <w:rPr>
        <w:rFonts w:ascii="Wingdings" w:hAnsi="Wingdings" w:hint="default"/>
      </w:rPr>
    </w:lvl>
    <w:lvl w:ilvl="2" w:tplc="04090005" w:tentative="1">
      <w:start w:val="1"/>
      <w:numFmt w:val="bullet"/>
      <w:lvlText w:val=""/>
      <w:lvlJc w:val="left"/>
      <w:pPr>
        <w:ind w:left="1884" w:hanging="400"/>
      </w:pPr>
      <w:rPr>
        <w:rFonts w:ascii="Wingdings" w:hAnsi="Wingdings" w:hint="default"/>
      </w:rPr>
    </w:lvl>
    <w:lvl w:ilvl="3" w:tplc="04090001" w:tentative="1">
      <w:start w:val="1"/>
      <w:numFmt w:val="bullet"/>
      <w:lvlText w:val=""/>
      <w:lvlJc w:val="left"/>
      <w:pPr>
        <w:ind w:left="2284" w:hanging="400"/>
      </w:pPr>
      <w:rPr>
        <w:rFonts w:ascii="Wingdings" w:hAnsi="Wingdings" w:hint="default"/>
      </w:rPr>
    </w:lvl>
    <w:lvl w:ilvl="4" w:tplc="04090003" w:tentative="1">
      <w:start w:val="1"/>
      <w:numFmt w:val="bullet"/>
      <w:lvlText w:val=""/>
      <w:lvlJc w:val="left"/>
      <w:pPr>
        <w:ind w:left="2684" w:hanging="400"/>
      </w:pPr>
      <w:rPr>
        <w:rFonts w:ascii="Wingdings" w:hAnsi="Wingdings" w:hint="default"/>
      </w:rPr>
    </w:lvl>
    <w:lvl w:ilvl="5" w:tplc="04090005" w:tentative="1">
      <w:start w:val="1"/>
      <w:numFmt w:val="bullet"/>
      <w:lvlText w:val=""/>
      <w:lvlJc w:val="left"/>
      <w:pPr>
        <w:ind w:left="3084" w:hanging="400"/>
      </w:pPr>
      <w:rPr>
        <w:rFonts w:ascii="Wingdings" w:hAnsi="Wingdings" w:hint="default"/>
      </w:rPr>
    </w:lvl>
    <w:lvl w:ilvl="6" w:tplc="04090001" w:tentative="1">
      <w:start w:val="1"/>
      <w:numFmt w:val="bullet"/>
      <w:lvlText w:val=""/>
      <w:lvlJc w:val="left"/>
      <w:pPr>
        <w:ind w:left="3484" w:hanging="400"/>
      </w:pPr>
      <w:rPr>
        <w:rFonts w:ascii="Wingdings" w:hAnsi="Wingdings" w:hint="default"/>
      </w:rPr>
    </w:lvl>
    <w:lvl w:ilvl="7" w:tplc="04090003" w:tentative="1">
      <w:start w:val="1"/>
      <w:numFmt w:val="bullet"/>
      <w:lvlText w:val=""/>
      <w:lvlJc w:val="left"/>
      <w:pPr>
        <w:ind w:left="3884" w:hanging="400"/>
      </w:pPr>
      <w:rPr>
        <w:rFonts w:ascii="Wingdings" w:hAnsi="Wingdings" w:hint="default"/>
      </w:rPr>
    </w:lvl>
    <w:lvl w:ilvl="8" w:tplc="04090005" w:tentative="1">
      <w:start w:val="1"/>
      <w:numFmt w:val="bullet"/>
      <w:lvlText w:val=""/>
      <w:lvlJc w:val="left"/>
      <w:pPr>
        <w:ind w:left="4284" w:hanging="400"/>
      </w:pPr>
      <w:rPr>
        <w:rFonts w:ascii="Wingdings" w:hAnsi="Wingdings" w:hint="default"/>
      </w:rPr>
    </w:lvl>
  </w:abstractNum>
  <w:abstractNum w:abstractNumId="20">
    <w:nsid w:val="46EF0CB0"/>
    <w:multiLevelType w:val="hybridMultilevel"/>
    <w:tmpl w:val="3D3238A2"/>
    <w:lvl w:ilvl="0" w:tplc="57023D40">
      <w:numFmt w:val="bullet"/>
      <w:lvlText w:val="※"/>
      <w:lvlJc w:val="left"/>
      <w:pPr>
        <w:ind w:left="644" w:hanging="360"/>
      </w:pPr>
      <w:rPr>
        <w:rFonts w:ascii="맑은 고딕" w:eastAsia="맑은 고딕" w:hAnsi="맑은 고딕" w:hint="eastAsia"/>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1">
    <w:nsid w:val="47BF3865"/>
    <w:multiLevelType w:val="hybridMultilevel"/>
    <w:tmpl w:val="978EA632"/>
    <w:lvl w:ilvl="0" w:tplc="86CCAD26">
      <w:numFmt w:val="bullet"/>
      <w:lvlText w:val="-"/>
      <w:lvlJc w:val="left"/>
      <w:pPr>
        <w:ind w:left="800" w:hanging="400"/>
      </w:pPr>
      <w:rPr>
        <w:rFonts w:ascii="Times New Roman" w:eastAsia="HY견명조" w:hAnsi="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nsid w:val="488734F7"/>
    <w:multiLevelType w:val="hybridMultilevel"/>
    <w:tmpl w:val="404045D8"/>
    <w:lvl w:ilvl="0" w:tplc="E13C7D2C">
      <w:numFmt w:val="bullet"/>
      <w:lvlText w:val="-"/>
      <w:lvlJc w:val="left"/>
      <w:pPr>
        <w:ind w:left="1070" w:hanging="400"/>
      </w:pPr>
      <w:rPr>
        <w:rFonts w:ascii="Times New Roman" w:eastAsia="굴림" w:hAnsi="Times New Roman" w:hint="default"/>
        <w:b w:val="0"/>
        <w:w w:val="100"/>
        <w:sz w:val="26"/>
      </w:rPr>
    </w:lvl>
    <w:lvl w:ilvl="1" w:tplc="04090003" w:tentative="1">
      <w:start w:val="1"/>
      <w:numFmt w:val="bullet"/>
      <w:lvlText w:val=""/>
      <w:lvlJc w:val="left"/>
      <w:pPr>
        <w:ind w:left="1470" w:hanging="400"/>
      </w:pPr>
      <w:rPr>
        <w:rFonts w:ascii="Wingdings" w:hAnsi="Wingdings" w:hint="default"/>
      </w:rPr>
    </w:lvl>
    <w:lvl w:ilvl="2" w:tplc="04090005" w:tentative="1">
      <w:start w:val="1"/>
      <w:numFmt w:val="bullet"/>
      <w:lvlText w:val=""/>
      <w:lvlJc w:val="left"/>
      <w:pPr>
        <w:ind w:left="1870" w:hanging="400"/>
      </w:pPr>
      <w:rPr>
        <w:rFonts w:ascii="Wingdings" w:hAnsi="Wingdings" w:hint="default"/>
      </w:rPr>
    </w:lvl>
    <w:lvl w:ilvl="3" w:tplc="04090001" w:tentative="1">
      <w:start w:val="1"/>
      <w:numFmt w:val="bullet"/>
      <w:lvlText w:val=""/>
      <w:lvlJc w:val="left"/>
      <w:pPr>
        <w:ind w:left="2270" w:hanging="400"/>
      </w:pPr>
      <w:rPr>
        <w:rFonts w:ascii="Wingdings" w:hAnsi="Wingdings" w:hint="default"/>
      </w:rPr>
    </w:lvl>
    <w:lvl w:ilvl="4" w:tplc="04090003" w:tentative="1">
      <w:start w:val="1"/>
      <w:numFmt w:val="bullet"/>
      <w:lvlText w:val=""/>
      <w:lvlJc w:val="left"/>
      <w:pPr>
        <w:ind w:left="2670" w:hanging="400"/>
      </w:pPr>
      <w:rPr>
        <w:rFonts w:ascii="Wingdings" w:hAnsi="Wingdings" w:hint="default"/>
      </w:rPr>
    </w:lvl>
    <w:lvl w:ilvl="5" w:tplc="04090005" w:tentative="1">
      <w:start w:val="1"/>
      <w:numFmt w:val="bullet"/>
      <w:lvlText w:val=""/>
      <w:lvlJc w:val="left"/>
      <w:pPr>
        <w:ind w:left="3070" w:hanging="400"/>
      </w:pPr>
      <w:rPr>
        <w:rFonts w:ascii="Wingdings" w:hAnsi="Wingdings" w:hint="default"/>
      </w:rPr>
    </w:lvl>
    <w:lvl w:ilvl="6" w:tplc="04090001" w:tentative="1">
      <w:start w:val="1"/>
      <w:numFmt w:val="bullet"/>
      <w:lvlText w:val=""/>
      <w:lvlJc w:val="left"/>
      <w:pPr>
        <w:ind w:left="3470" w:hanging="400"/>
      </w:pPr>
      <w:rPr>
        <w:rFonts w:ascii="Wingdings" w:hAnsi="Wingdings" w:hint="default"/>
      </w:rPr>
    </w:lvl>
    <w:lvl w:ilvl="7" w:tplc="04090003" w:tentative="1">
      <w:start w:val="1"/>
      <w:numFmt w:val="bullet"/>
      <w:lvlText w:val=""/>
      <w:lvlJc w:val="left"/>
      <w:pPr>
        <w:ind w:left="3870" w:hanging="400"/>
      </w:pPr>
      <w:rPr>
        <w:rFonts w:ascii="Wingdings" w:hAnsi="Wingdings" w:hint="default"/>
      </w:rPr>
    </w:lvl>
    <w:lvl w:ilvl="8" w:tplc="04090005" w:tentative="1">
      <w:start w:val="1"/>
      <w:numFmt w:val="bullet"/>
      <w:lvlText w:val=""/>
      <w:lvlJc w:val="left"/>
      <w:pPr>
        <w:ind w:left="4270" w:hanging="400"/>
      </w:pPr>
      <w:rPr>
        <w:rFonts w:ascii="Wingdings" w:hAnsi="Wingdings" w:hint="default"/>
      </w:rPr>
    </w:lvl>
  </w:abstractNum>
  <w:abstractNum w:abstractNumId="23">
    <w:nsid w:val="4B2B645A"/>
    <w:multiLevelType w:val="hybridMultilevel"/>
    <w:tmpl w:val="2A3E0E84"/>
    <w:lvl w:ilvl="0" w:tplc="99B430B0">
      <w:start w:val="17"/>
      <w:numFmt w:val="bullet"/>
      <w:lvlText w:val=""/>
      <w:lvlJc w:val="left"/>
      <w:pPr>
        <w:ind w:left="465" w:hanging="360"/>
      </w:pPr>
      <w:rPr>
        <w:rFonts w:ascii="Wingdings" w:eastAsia="바탕" w:hAnsi="Wingdings"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4">
    <w:nsid w:val="4F1E00C4"/>
    <w:multiLevelType w:val="hybridMultilevel"/>
    <w:tmpl w:val="7638A22A"/>
    <w:lvl w:ilvl="0" w:tplc="E13C7D2C">
      <w:numFmt w:val="bullet"/>
      <w:lvlText w:val="-"/>
      <w:lvlJc w:val="left"/>
      <w:pPr>
        <w:ind w:left="920" w:hanging="400"/>
      </w:pPr>
      <w:rPr>
        <w:rFonts w:ascii="Times New Roman" w:eastAsia="굴림" w:hAnsi="Times New Roman" w:hint="default"/>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nsid w:val="52D45A62"/>
    <w:multiLevelType w:val="hybridMultilevel"/>
    <w:tmpl w:val="33661708"/>
    <w:lvl w:ilvl="0" w:tplc="A68A9E04">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nsid w:val="54102D73"/>
    <w:multiLevelType w:val="hybridMultilevel"/>
    <w:tmpl w:val="1BEA499E"/>
    <w:lvl w:ilvl="0" w:tplc="E384EC48">
      <w:start w:val="1"/>
      <w:numFmt w:val="decimalEnclosedCircle"/>
      <w:lvlText w:val="%1"/>
      <w:lvlJc w:val="left"/>
      <w:pPr>
        <w:ind w:left="500" w:hanging="360"/>
      </w:pPr>
      <w:rPr>
        <w:rFonts w:eastAsia="한양중고딕" w:hAnsi="한양중고딕" w:cs="Times New Roman" w:hint="default"/>
      </w:rPr>
    </w:lvl>
    <w:lvl w:ilvl="1" w:tplc="04090019" w:tentative="1">
      <w:start w:val="1"/>
      <w:numFmt w:val="upperLetter"/>
      <w:lvlText w:val="%2."/>
      <w:lvlJc w:val="left"/>
      <w:pPr>
        <w:ind w:left="940" w:hanging="400"/>
      </w:pPr>
      <w:rPr>
        <w:rFonts w:cs="Times New Roman"/>
      </w:rPr>
    </w:lvl>
    <w:lvl w:ilvl="2" w:tplc="0409001B" w:tentative="1">
      <w:start w:val="1"/>
      <w:numFmt w:val="lowerRoman"/>
      <w:lvlText w:val="%3."/>
      <w:lvlJc w:val="right"/>
      <w:pPr>
        <w:ind w:left="1340" w:hanging="400"/>
      </w:pPr>
      <w:rPr>
        <w:rFonts w:cs="Times New Roman"/>
      </w:rPr>
    </w:lvl>
    <w:lvl w:ilvl="3" w:tplc="0409000F" w:tentative="1">
      <w:start w:val="1"/>
      <w:numFmt w:val="decimal"/>
      <w:lvlText w:val="%4."/>
      <w:lvlJc w:val="left"/>
      <w:pPr>
        <w:ind w:left="1740" w:hanging="400"/>
      </w:pPr>
      <w:rPr>
        <w:rFonts w:cs="Times New Roman"/>
      </w:rPr>
    </w:lvl>
    <w:lvl w:ilvl="4" w:tplc="04090019" w:tentative="1">
      <w:start w:val="1"/>
      <w:numFmt w:val="upperLetter"/>
      <w:lvlText w:val="%5."/>
      <w:lvlJc w:val="left"/>
      <w:pPr>
        <w:ind w:left="2140" w:hanging="400"/>
      </w:pPr>
      <w:rPr>
        <w:rFonts w:cs="Times New Roman"/>
      </w:rPr>
    </w:lvl>
    <w:lvl w:ilvl="5" w:tplc="0409001B" w:tentative="1">
      <w:start w:val="1"/>
      <w:numFmt w:val="lowerRoman"/>
      <w:lvlText w:val="%6."/>
      <w:lvlJc w:val="right"/>
      <w:pPr>
        <w:ind w:left="2540" w:hanging="400"/>
      </w:pPr>
      <w:rPr>
        <w:rFonts w:cs="Times New Roman"/>
      </w:rPr>
    </w:lvl>
    <w:lvl w:ilvl="6" w:tplc="0409000F" w:tentative="1">
      <w:start w:val="1"/>
      <w:numFmt w:val="decimal"/>
      <w:lvlText w:val="%7."/>
      <w:lvlJc w:val="left"/>
      <w:pPr>
        <w:ind w:left="2940" w:hanging="400"/>
      </w:pPr>
      <w:rPr>
        <w:rFonts w:cs="Times New Roman"/>
      </w:rPr>
    </w:lvl>
    <w:lvl w:ilvl="7" w:tplc="04090019" w:tentative="1">
      <w:start w:val="1"/>
      <w:numFmt w:val="upperLetter"/>
      <w:lvlText w:val="%8."/>
      <w:lvlJc w:val="left"/>
      <w:pPr>
        <w:ind w:left="3340" w:hanging="400"/>
      </w:pPr>
      <w:rPr>
        <w:rFonts w:cs="Times New Roman"/>
      </w:rPr>
    </w:lvl>
    <w:lvl w:ilvl="8" w:tplc="0409001B" w:tentative="1">
      <w:start w:val="1"/>
      <w:numFmt w:val="lowerRoman"/>
      <w:lvlText w:val="%9."/>
      <w:lvlJc w:val="right"/>
      <w:pPr>
        <w:ind w:left="3740" w:hanging="400"/>
      </w:pPr>
      <w:rPr>
        <w:rFonts w:cs="Times New Roman"/>
      </w:rPr>
    </w:lvl>
  </w:abstractNum>
  <w:abstractNum w:abstractNumId="27">
    <w:nsid w:val="54405AB0"/>
    <w:multiLevelType w:val="hybridMultilevel"/>
    <w:tmpl w:val="9F8C5F78"/>
    <w:lvl w:ilvl="0" w:tplc="51DCCE16">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nsid w:val="5A4252B6"/>
    <w:multiLevelType w:val="hybridMultilevel"/>
    <w:tmpl w:val="842882DE"/>
    <w:lvl w:ilvl="0" w:tplc="AACE408A">
      <w:numFmt w:val="bullet"/>
      <w:lvlText w:val="-"/>
      <w:lvlJc w:val="left"/>
      <w:pPr>
        <w:ind w:left="820" w:hanging="360"/>
      </w:pPr>
      <w:rPr>
        <w:rFonts w:ascii="Times New Roman" w:eastAsia="HY견명조" w:hAnsi="Times New Roman" w:hint="default"/>
        <w:b/>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29">
    <w:nsid w:val="5B8A115A"/>
    <w:multiLevelType w:val="hybridMultilevel"/>
    <w:tmpl w:val="686C5994"/>
    <w:lvl w:ilvl="0" w:tplc="94309D7E">
      <w:start w:val="1"/>
      <w:numFmt w:val="bullet"/>
      <w:lvlText w:val="○"/>
      <w:lvlJc w:val="left"/>
      <w:pPr>
        <w:ind w:left="1082" w:hanging="400"/>
      </w:pPr>
      <w:rPr>
        <w:rFonts w:ascii="Times New Roman" w:hAnsi="Times New Roman" w:cs="Times New Roman" w:hint="default"/>
      </w:rPr>
    </w:lvl>
    <w:lvl w:ilvl="1" w:tplc="04090003">
      <w:start w:val="1"/>
      <w:numFmt w:val="bullet"/>
      <w:lvlText w:val=""/>
      <w:lvlJc w:val="left"/>
      <w:pPr>
        <w:ind w:left="1482" w:hanging="400"/>
      </w:pPr>
      <w:rPr>
        <w:rFonts w:ascii="Wingdings" w:hAnsi="Wingdings" w:hint="default"/>
      </w:rPr>
    </w:lvl>
    <w:lvl w:ilvl="2" w:tplc="A682464C">
      <w:numFmt w:val="bullet"/>
      <w:lvlText w:val="•"/>
      <w:lvlJc w:val="left"/>
      <w:pPr>
        <w:ind w:left="1842" w:hanging="360"/>
      </w:pPr>
      <w:rPr>
        <w:rFonts w:ascii="Times New Roman" w:eastAsiaTheme="minorEastAsia" w:hAnsi="Times New Roman" w:cs="Times New Roman" w:hint="default"/>
      </w:rPr>
    </w:lvl>
    <w:lvl w:ilvl="3" w:tplc="1FD82CB6">
      <w:start w:val="1"/>
      <w:numFmt w:val="bullet"/>
      <w:lvlText w:val=""/>
      <w:lvlJc w:val="left"/>
      <w:pPr>
        <w:ind w:left="2242" w:hanging="360"/>
      </w:pPr>
      <w:rPr>
        <w:rFonts w:ascii="Wingdings 2" w:eastAsia="굴림" w:hAnsi="Wingdings 2" w:cs="Times New Roman" w:hint="default"/>
        <w:b/>
      </w:rPr>
    </w:lvl>
    <w:lvl w:ilvl="4" w:tplc="04090003" w:tentative="1">
      <w:start w:val="1"/>
      <w:numFmt w:val="bullet"/>
      <w:lvlText w:val=""/>
      <w:lvlJc w:val="left"/>
      <w:pPr>
        <w:ind w:left="2682" w:hanging="400"/>
      </w:pPr>
      <w:rPr>
        <w:rFonts w:ascii="Wingdings" w:hAnsi="Wingdings" w:hint="default"/>
      </w:rPr>
    </w:lvl>
    <w:lvl w:ilvl="5" w:tplc="04090005" w:tentative="1">
      <w:start w:val="1"/>
      <w:numFmt w:val="bullet"/>
      <w:lvlText w:val=""/>
      <w:lvlJc w:val="left"/>
      <w:pPr>
        <w:ind w:left="3082" w:hanging="400"/>
      </w:pPr>
      <w:rPr>
        <w:rFonts w:ascii="Wingdings" w:hAnsi="Wingdings" w:hint="default"/>
      </w:rPr>
    </w:lvl>
    <w:lvl w:ilvl="6" w:tplc="04090001" w:tentative="1">
      <w:start w:val="1"/>
      <w:numFmt w:val="bullet"/>
      <w:lvlText w:val=""/>
      <w:lvlJc w:val="left"/>
      <w:pPr>
        <w:ind w:left="3482" w:hanging="400"/>
      </w:pPr>
      <w:rPr>
        <w:rFonts w:ascii="Wingdings" w:hAnsi="Wingdings" w:hint="default"/>
      </w:rPr>
    </w:lvl>
    <w:lvl w:ilvl="7" w:tplc="04090003" w:tentative="1">
      <w:start w:val="1"/>
      <w:numFmt w:val="bullet"/>
      <w:lvlText w:val=""/>
      <w:lvlJc w:val="left"/>
      <w:pPr>
        <w:ind w:left="3882" w:hanging="400"/>
      </w:pPr>
      <w:rPr>
        <w:rFonts w:ascii="Wingdings" w:hAnsi="Wingdings" w:hint="default"/>
      </w:rPr>
    </w:lvl>
    <w:lvl w:ilvl="8" w:tplc="04090005" w:tentative="1">
      <w:start w:val="1"/>
      <w:numFmt w:val="bullet"/>
      <w:lvlText w:val=""/>
      <w:lvlJc w:val="left"/>
      <w:pPr>
        <w:ind w:left="4282" w:hanging="400"/>
      </w:pPr>
      <w:rPr>
        <w:rFonts w:ascii="Wingdings" w:hAnsi="Wingdings" w:hint="default"/>
      </w:rPr>
    </w:lvl>
  </w:abstractNum>
  <w:abstractNum w:abstractNumId="30">
    <w:nsid w:val="606E3142"/>
    <w:multiLevelType w:val="hybridMultilevel"/>
    <w:tmpl w:val="6E3C6B34"/>
    <w:lvl w:ilvl="0" w:tplc="7E8A059C">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1">
    <w:nsid w:val="661B7912"/>
    <w:multiLevelType w:val="hybridMultilevel"/>
    <w:tmpl w:val="763C5C8E"/>
    <w:lvl w:ilvl="0" w:tplc="32A44592">
      <w:start w:val="1"/>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2">
    <w:nsid w:val="67242440"/>
    <w:multiLevelType w:val="hybridMultilevel"/>
    <w:tmpl w:val="BF7A2D48"/>
    <w:lvl w:ilvl="0" w:tplc="A68A9E04">
      <w:numFmt w:val="bullet"/>
      <w:lvlText w:val="*"/>
      <w:lvlJc w:val="left"/>
      <w:pPr>
        <w:ind w:left="800" w:hanging="400"/>
      </w:pPr>
      <w:rPr>
        <w:rFonts w:ascii="Times New Roman" w:eastAsia="바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3">
    <w:nsid w:val="67E621E1"/>
    <w:multiLevelType w:val="hybridMultilevel"/>
    <w:tmpl w:val="89F4E746"/>
    <w:lvl w:ilvl="0" w:tplc="C3843466">
      <w:start w:val="4"/>
      <w:numFmt w:val="bullet"/>
      <w:lvlText w:val=""/>
      <w:lvlJc w:val="left"/>
      <w:pPr>
        <w:ind w:left="760" w:hanging="360"/>
      </w:pPr>
      <w:rPr>
        <w:rFonts w:ascii="Wingdings" w:eastAsia="바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4">
    <w:nsid w:val="69F10F50"/>
    <w:multiLevelType w:val="hybridMultilevel"/>
    <w:tmpl w:val="24AE688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5">
    <w:nsid w:val="6A6861FD"/>
    <w:multiLevelType w:val="hybridMultilevel"/>
    <w:tmpl w:val="0500412C"/>
    <w:lvl w:ilvl="0" w:tplc="629C6AFE">
      <w:start w:val="1"/>
      <w:numFmt w:val="decimalEnclosedCircle"/>
      <w:lvlText w:val="%1"/>
      <w:lvlJc w:val="left"/>
      <w:pPr>
        <w:ind w:left="760" w:hanging="360"/>
      </w:pPr>
      <w:rPr>
        <w:rFonts w:ascii="휴먼명조" w:eastAsia="휴먼명조"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6">
    <w:nsid w:val="6B223C2A"/>
    <w:multiLevelType w:val="hybridMultilevel"/>
    <w:tmpl w:val="9F40CAB8"/>
    <w:lvl w:ilvl="0" w:tplc="611CD4CE">
      <w:start w:val="1"/>
      <w:numFmt w:val="decimalEnclosedCircle"/>
      <w:lvlText w:val="%1"/>
      <w:lvlJc w:val="left"/>
      <w:pPr>
        <w:ind w:left="760" w:hanging="360"/>
      </w:pPr>
      <w:rPr>
        <w:rFonts w:ascii="휴먼명조" w:eastAsia="휴먼명조" w:cs="Times New Roman" w:hint="default"/>
      </w:rPr>
    </w:lvl>
    <w:lvl w:ilvl="1" w:tplc="04090019" w:tentative="1">
      <w:start w:val="1"/>
      <w:numFmt w:val="upperLetter"/>
      <w:lvlText w:val="%2."/>
      <w:lvlJc w:val="left"/>
      <w:pPr>
        <w:ind w:left="1200" w:hanging="400"/>
      </w:pPr>
      <w:rPr>
        <w:rFonts w:cs="Times New Roman"/>
      </w:rPr>
    </w:lvl>
    <w:lvl w:ilvl="2" w:tplc="0409001B" w:tentative="1">
      <w:start w:val="1"/>
      <w:numFmt w:val="lowerRoman"/>
      <w:lvlText w:val="%3."/>
      <w:lvlJc w:val="right"/>
      <w:pPr>
        <w:ind w:left="1600" w:hanging="400"/>
      </w:pPr>
      <w:rPr>
        <w:rFonts w:cs="Times New Roman"/>
      </w:rPr>
    </w:lvl>
    <w:lvl w:ilvl="3" w:tplc="0409000F" w:tentative="1">
      <w:start w:val="1"/>
      <w:numFmt w:val="decimal"/>
      <w:lvlText w:val="%4."/>
      <w:lvlJc w:val="left"/>
      <w:pPr>
        <w:ind w:left="2000" w:hanging="400"/>
      </w:pPr>
      <w:rPr>
        <w:rFonts w:cs="Times New Roman"/>
      </w:rPr>
    </w:lvl>
    <w:lvl w:ilvl="4" w:tplc="04090019" w:tentative="1">
      <w:start w:val="1"/>
      <w:numFmt w:val="upperLetter"/>
      <w:lvlText w:val="%5."/>
      <w:lvlJc w:val="left"/>
      <w:pPr>
        <w:ind w:left="2400" w:hanging="400"/>
      </w:pPr>
      <w:rPr>
        <w:rFonts w:cs="Times New Roman"/>
      </w:rPr>
    </w:lvl>
    <w:lvl w:ilvl="5" w:tplc="0409001B" w:tentative="1">
      <w:start w:val="1"/>
      <w:numFmt w:val="lowerRoman"/>
      <w:lvlText w:val="%6."/>
      <w:lvlJc w:val="right"/>
      <w:pPr>
        <w:ind w:left="2800" w:hanging="400"/>
      </w:pPr>
      <w:rPr>
        <w:rFonts w:cs="Times New Roman"/>
      </w:rPr>
    </w:lvl>
    <w:lvl w:ilvl="6" w:tplc="0409000F" w:tentative="1">
      <w:start w:val="1"/>
      <w:numFmt w:val="decimal"/>
      <w:lvlText w:val="%7."/>
      <w:lvlJc w:val="left"/>
      <w:pPr>
        <w:ind w:left="3200" w:hanging="400"/>
      </w:pPr>
      <w:rPr>
        <w:rFonts w:cs="Times New Roman"/>
      </w:rPr>
    </w:lvl>
    <w:lvl w:ilvl="7" w:tplc="04090019" w:tentative="1">
      <w:start w:val="1"/>
      <w:numFmt w:val="upperLetter"/>
      <w:lvlText w:val="%8."/>
      <w:lvlJc w:val="left"/>
      <w:pPr>
        <w:ind w:left="3600" w:hanging="400"/>
      </w:pPr>
      <w:rPr>
        <w:rFonts w:cs="Times New Roman"/>
      </w:rPr>
    </w:lvl>
    <w:lvl w:ilvl="8" w:tplc="0409001B" w:tentative="1">
      <w:start w:val="1"/>
      <w:numFmt w:val="lowerRoman"/>
      <w:lvlText w:val="%9."/>
      <w:lvlJc w:val="right"/>
      <w:pPr>
        <w:ind w:left="4000" w:hanging="400"/>
      </w:pPr>
      <w:rPr>
        <w:rFonts w:cs="Times New Roman"/>
      </w:rPr>
    </w:lvl>
  </w:abstractNum>
  <w:abstractNum w:abstractNumId="37">
    <w:nsid w:val="6C5309C5"/>
    <w:multiLevelType w:val="hybridMultilevel"/>
    <w:tmpl w:val="BB14828E"/>
    <w:lvl w:ilvl="0" w:tplc="2C6456BC">
      <w:start w:val="5"/>
      <w:numFmt w:val="bullet"/>
      <w:lvlText w:val=""/>
      <w:lvlJc w:val="left"/>
      <w:pPr>
        <w:ind w:left="560" w:hanging="360"/>
      </w:pPr>
      <w:rPr>
        <w:rFonts w:ascii="Wingdings" w:eastAsia="바탕" w:hAnsi="Wingdings" w:cs="Times New Roman"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38">
    <w:nsid w:val="6DF2224E"/>
    <w:multiLevelType w:val="hybridMultilevel"/>
    <w:tmpl w:val="93627FD4"/>
    <w:lvl w:ilvl="0" w:tplc="51DCCE16">
      <w:numFmt w:val="bullet"/>
      <w:lvlText w:val="·"/>
      <w:lvlJc w:val="left"/>
      <w:pPr>
        <w:ind w:left="800" w:hanging="400"/>
      </w:pPr>
      <w:rPr>
        <w:rFonts w:ascii="Times New Roman" w:eastAsia="바탕" w:hAnsi="Times New Roman" w:cs="Times New Roman" w:hint="default"/>
      </w:rPr>
    </w:lvl>
    <w:lvl w:ilvl="1" w:tplc="04090003">
      <w:start w:val="1"/>
      <w:numFmt w:val="bullet"/>
      <w:lvlText w:val=""/>
      <w:lvlJc w:val="left"/>
      <w:pPr>
        <w:ind w:left="1200" w:hanging="400"/>
      </w:pPr>
      <w:rPr>
        <w:rFonts w:ascii="Wingdings" w:hAnsi="Wingdings" w:hint="default"/>
      </w:rPr>
    </w:lvl>
    <w:lvl w:ilvl="2" w:tplc="A682464C">
      <w:numFmt w:val="bullet"/>
      <w:lvlText w:val="•"/>
      <w:lvlJc w:val="left"/>
      <w:pPr>
        <w:ind w:left="1600" w:hanging="400"/>
      </w:pPr>
      <w:rPr>
        <w:rFonts w:ascii="Times New Roman" w:eastAsiaTheme="minorEastAsia" w:hAnsi="Times New Roman" w:cs="Times New Roman" w:hint="default"/>
      </w:rPr>
    </w:lvl>
    <w:lvl w:ilvl="3" w:tplc="0409000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nsid w:val="71F21489"/>
    <w:multiLevelType w:val="hybridMultilevel"/>
    <w:tmpl w:val="045475F8"/>
    <w:lvl w:ilvl="0" w:tplc="94309D7E">
      <w:start w:val="1"/>
      <w:numFmt w:val="bullet"/>
      <w:lvlText w:val="○"/>
      <w:lvlJc w:val="left"/>
      <w:pPr>
        <w:ind w:left="800" w:hanging="400"/>
      </w:pPr>
      <w:rPr>
        <w:rFonts w:ascii="Times New Roma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0">
    <w:nsid w:val="735B3493"/>
    <w:multiLevelType w:val="hybridMultilevel"/>
    <w:tmpl w:val="9500BAFC"/>
    <w:lvl w:ilvl="0" w:tplc="E13C7D2C">
      <w:numFmt w:val="bullet"/>
      <w:lvlText w:val="-"/>
      <w:lvlJc w:val="left"/>
      <w:pPr>
        <w:ind w:left="800" w:hanging="400"/>
      </w:pPr>
      <w:rPr>
        <w:rFonts w:ascii="Times New Roman" w:eastAsia="굴림" w:hAnsi="Times New Roman" w:hint="default"/>
        <w:b w:val="0"/>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1">
    <w:nsid w:val="7CF932E1"/>
    <w:multiLevelType w:val="hybridMultilevel"/>
    <w:tmpl w:val="406614DC"/>
    <w:lvl w:ilvl="0" w:tplc="AB241CA2">
      <w:numFmt w:val="bullet"/>
      <w:lvlText w:val="-"/>
      <w:lvlJc w:val="left"/>
      <w:pPr>
        <w:ind w:left="800" w:hanging="400"/>
      </w:pPr>
      <w:rPr>
        <w:rFonts w:ascii="Times New Roman" w:eastAsia="굴림" w:hAnsi="Times New Roman" w:hint="default"/>
        <w:b w:val="0"/>
        <w:w w:val="100"/>
        <w:sz w:val="2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nsid w:val="7F3B5D10"/>
    <w:multiLevelType w:val="hybridMultilevel"/>
    <w:tmpl w:val="5810AF8A"/>
    <w:lvl w:ilvl="0" w:tplc="A8BA5110">
      <w:start w:val="6"/>
      <w:numFmt w:val="bullet"/>
      <w:lvlText w:val=""/>
      <w:lvlJc w:val="left"/>
      <w:pPr>
        <w:ind w:left="760" w:hanging="360"/>
      </w:pPr>
      <w:rPr>
        <w:rFonts w:ascii="Wingdings" w:eastAsia="바탕" w:hAnsi="Wingdings" w:cs="Times New Roman" w:hint="default"/>
        <w:color w:val="0000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7"/>
  </w:num>
  <w:num w:numId="3">
    <w:abstractNumId w:val="7"/>
  </w:num>
  <w:num w:numId="4">
    <w:abstractNumId w:val="10"/>
  </w:num>
  <w:num w:numId="5">
    <w:abstractNumId w:val="28"/>
  </w:num>
  <w:num w:numId="6">
    <w:abstractNumId w:val="22"/>
  </w:num>
  <w:num w:numId="7">
    <w:abstractNumId w:val="35"/>
  </w:num>
  <w:num w:numId="8">
    <w:abstractNumId w:val="4"/>
  </w:num>
  <w:num w:numId="9">
    <w:abstractNumId w:val="14"/>
  </w:num>
  <w:num w:numId="10">
    <w:abstractNumId w:val="40"/>
  </w:num>
  <w:num w:numId="11">
    <w:abstractNumId w:val="41"/>
  </w:num>
  <w:num w:numId="12">
    <w:abstractNumId w:val="18"/>
  </w:num>
  <w:num w:numId="13">
    <w:abstractNumId w:val="24"/>
  </w:num>
  <w:num w:numId="14">
    <w:abstractNumId w:val="26"/>
  </w:num>
  <w:num w:numId="15">
    <w:abstractNumId w:val="36"/>
  </w:num>
  <w:num w:numId="16">
    <w:abstractNumId w:val="12"/>
  </w:num>
  <w:num w:numId="17">
    <w:abstractNumId w:val="20"/>
  </w:num>
  <w:num w:numId="18">
    <w:abstractNumId w:val="15"/>
  </w:num>
  <w:num w:numId="19">
    <w:abstractNumId w:val="8"/>
  </w:num>
  <w:num w:numId="20">
    <w:abstractNumId w:val="29"/>
  </w:num>
  <w:num w:numId="21">
    <w:abstractNumId w:val="19"/>
  </w:num>
  <w:num w:numId="22">
    <w:abstractNumId w:val="21"/>
  </w:num>
  <w:num w:numId="23">
    <w:abstractNumId w:val="9"/>
  </w:num>
  <w:num w:numId="24">
    <w:abstractNumId w:val="27"/>
  </w:num>
  <w:num w:numId="25">
    <w:abstractNumId w:val="16"/>
  </w:num>
  <w:num w:numId="26">
    <w:abstractNumId w:val="38"/>
  </w:num>
  <w:num w:numId="27">
    <w:abstractNumId w:val="34"/>
  </w:num>
  <w:num w:numId="28">
    <w:abstractNumId w:val="30"/>
  </w:num>
  <w:num w:numId="29">
    <w:abstractNumId w:val="25"/>
  </w:num>
  <w:num w:numId="30">
    <w:abstractNumId w:val="31"/>
  </w:num>
  <w:num w:numId="31">
    <w:abstractNumId w:val="32"/>
  </w:num>
  <w:num w:numId="32">
    <w:abstractNumId w:val="13"/>
  </w:num>
  <w:num w:numId="33">
    <w:abstractNumId w:val="6"/>
  </w:num>
  <w:num w:numId="34">
    <w:abstractNumId w:val="2"/>
  </w:num>
  <w:num w:numId="35">
    <w:abstractNumId w:val="5"/>
  </w:num>
  <w:num w:numId="36">
    <w:abstractNumId w:val="39"/>
  </w:num>
  <w:num w:numId="37">
    <w:abstractNumId w:val="0"/>
  </w:num>
  <w:num w:numId="38">
    <w:abstractNumId w:val="33"/>
  </w:num>
  <w:num w:numId="39">
    <w:abstractNumId w:val="11"/>
  </w:num>
  <w:num w:numId="40">
    <w:abstractNumId w:val="37"/>
  </w:num>
  <w:num w:numId="41">
    <w:abstractNumId w:val="42"/>
  </w:num>
  <w:num w:numId="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80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C4E"/>
    <w:rsid w:val="000010F1"/>
    <w:rsid w:val="00001D0C"/>
    <w:rsid w:val="0000251E"/>
    <w:rsid w:val="00003866"/>
    <w:rsid w:val="00004896"/>
    <w:rsid w:val="0000682B"/>
    <w:rsid w:val="00006997"/>
    <w:rsid w:val="00006BF1"/>
    <w:rsid w:val="00010AA4"/>
    <w:rsid w:val="00010C4C"/>
    <w:rsid w:val="000119B4"/>
    <w:rsid w:val="00011A14"/>
    <w:rsid w:val="000133A5"/>
    <w:rsid w:val="00013EC2"/>
    <w:rsid w:val="00014CA1"/>
    <w:rsid w:val="00017CC2"/>
    <w:rsid w:val="000258E1"/>
    <w:rsid w:val="00033729"/>
    <w:rsid w:val="000352E9"/>
    <w:rsid w:val="000374C2"/>
    <w:rsid w:val="00041219"/>
    <w:rsid w:val="000416B1"/>
    <w:rsid w:val="00041F15"/>
    <w:rsid w:val="000428C7"/>
    <w:rsid w:val="00042EFA"/>
    <w:rsid w:val="00044489"/>
    <w:rsid w:val="00045F12"/>
    <w:rsid w:val="00046308"/>
    <w:rsid w:val="000463A6"/>
    <w:rsid w:val="00050F4D"/>
    <w:rsid w:val="000511B3"/>
    <w:rsid w:val="00052228"/>
    <w:rsid w:val="00052A62"/>
    <w:rsid w:val="00052A96"/>
    <w:rsid w:val="00054199"/>
    <w:rsid w:val="00054BAE"/>
    <w:rsid w:val="00054FF3"/>
    <w:rsid w:val="00055AB8"/>
    <w:rsid w:val="00060A54"/>
    <w:rsid w:val="00060DCA"/>
    <w:rsid w:val="00060FFE"/>
    <w:rsid w:val="000620ED"/>
    <w:rsid w:val="000632E1"/>
    <w:rsid w:val="0006412F"/>
    <w:rsid w:val="0006474D"/>
    <w:rsid w:val="00064C81"/>
    <w:rsid w:val="00064D56"/>
    <w:rsid w:val="0006576F"/>
    <w:rsid w:val="0006693E"/>
    <w:rsid w:val="00067696"/>
    <w:rsid w:val="0007068E"/>
    <w:rsid w:val="00072219"/>
    <w:rsid w:val="0007371C"/>
    <w:rsid w:val="00073F50"/>
    <w:rsid w:val="00075E42"/>
    <w:rsid w:val="00076656"/>
    <w:rsid w:val="0008084B"/>
    <w:rsid w:val="00080886"/>
    <w:rsid w:val="00080CB3"/>
    <w:rsid w:val="00082EE1"/>
    <w:rsid w:val="00084597"/>
    <w:rsid w:val="00085582"/>
    <w:rsid w:val="00085A65"/>
    <w:rsid w:val="0008639D"/>
    <w:rsid w:val="0008658D"/>
    <w:rsid w:val="0008696C"/>
    <w:rsid w:val="00087AB2"/>
    <w:rsid w:val="000907E7"/>
    <w:rsid w:val="0009089B"/>
    <w:rsid w:val="00091680"/>
    <w:rsid w:val="000916CC"/>
    <w:rsid w:val="000916D4"/>
    <w:rsid w:val="00092333"/>
    <w:rsid w:val="00092703"/>
    <w:rsid w:val="00092A5A"/>
    <w:rsid w:val="00092BE3"/>
    <w:rsid w:val="00094AC3"/>
    <w:rsid w:val="00094F39"/>
    <w:rsid w:val="000969DE"/>
    <w:rsid w:val="00096DB5"/>
    <w:rsid w:val="00097239"/>
    <w:rsid w:val="00097569"/>
    <w:rsid w:val="00097983"/>
    <w:rsid w:val="000A02DA"/>
    <w:rsid w:val="000A1AD9"/>
    <w:rsid w:val="000A33CE"/>
    <w:rsid w:val="000A3F74"/>
    <w:rsid w:val="000A41B8"/>
    <w:rsid w:val="000A4964"/>
    <w:rsid w:val="000A5184"/>
    <w:rsid w:val="000A548C"/>
    <w:rsid w:val="000A628B"/>
    <w:rsid w:val="000A69A5"/>
    <w:rsid w:val="000A6D42"/>
    <w:rsid w:val="000A7F94"/>
    <w:rsid w:val="000B0F43"/>
    <w:rsid w:val="000B0FFD"/>
    <w:rsid w:val="000B22DA"/>
    <w:rsid w:val="000B3578"/>
    <w:rsid w:val="000B5E32"/>
    <w:rsid w:val="000B66FE"/>
    <w:rsid w:val="000B6DDE"/>
    <w:rsid w:val="000C037B"/>
    <w:rsid w:val="000C095C"/>
    <w:rsid w:val="000C0B34"/>
    <w:rsid w:val="000C146D"/>
    <w:rsid w:val="000C1E4A"/>
    <w:rsid w:val="000C2EB1"/>
    <w:rsid w:val="000C392C"/>
    <w:rsid w:val="000C4705"/>
    <w:rsid w:val="000C4959"/>
    <w:rsid w:val="000C4A23"/>
    <w:rsid w:val="000C5883"/>
    <w:rsid w:val="000C5A72"/>
    <w:rsid w:val="000C5F36"/>
    <w:rsid w:val="000C65AA"/>
    <w:rsid w:val="000C71B5"/>
    <w:rsid w:val="000C7BAB"/>
    <w:rsid w:val="000C7C34"/>
    <w:rsid w:val="000D1DA3"/>
    <w:rsid w:val="000D29FC"/>
    <w:rsid w:val="000D2BC6"/>
    <w:rsid w:val="000D4BC2"/>
    <w:rsid w:val="000E0AB0"/>
    <w:rsid w:val="000E0CAA"/>
    <w:rsid w:val="000E1D1B"/>
    <w:rsid w:val="000E2EDE"/>
    <w:rsid w:val="000E4083"/>
    <w:rsid w:val="000E7383"/>
    <w:rsid w:val="000E7814"/>
    <w:rsid w:val="000F01D1"/>
    <w:rsid w:val="000F3363"/>
    <w:rsid w:val="000F37EC"/>
    <w:rsid w:val="000F37ED"/>
    <w:rsid w:val="000F386A"/>
    <w:rsid w:val="000F39F0"/>
    <w:rsid w:val="000F3BEE"/>
    <w:rsid w:val="000F3D2C"/>
    <w:rsid w:val="000F3D50"/>
    <w:rsid w:val="000F483D"/>
    <w:rsid w:val="000F52CE"/>
    <w:rsid w:val="000F5DD2"/>
    <w:rsid w:val="00101EAF"/>
    <w:rsid w:val="001029F5"/>
    <w:rsid w:val="0010396F"/>
    <w:rsid w:val="00104304"/>
    <w:rsid w:val="00106250"/>
    <w:rsid w:val="00106AAF"/>
    <w:rsid w:val="00106EF7"/>
    <w:rsid w:val="0011398E"/>
    <w:rsid w:val="001154A7"/>
    <w:rsid w:val="00115EF5"/>
    <w:rsid w:val="00115EFB"/>
    <w:rsid w:val="00117CB0"/>
    <w:rsid w:val="00117F9E"/>
    <w:rsid w:val="001209FE"/>
    <w:rsid w:val="00120B34"/>
    <w:rsid w:val="00121073"/>
    <w:rsid w:val="0012249D"/>
    <w:rsid w:val="001224F4"/>
    <w:rsid w:val="00122BFE"/>
    <w:rsid w:val="001231F8"/>
    <w:rsid w:val="00124CC8"/>
    <w:rsid w:val="00126603"/>
    <w:rsid w:val="00126DB1"/>
    <w:rsid w:val="00126DC6"/>
    <w:rsid w:val="0012791B"/>
    <w:rsid w:val="00130118"/>
    <w:rsid w:val="00130140"/>
    <w:rsid w:val="001313DC"/>
    <w:rsid w:val="0013324E"/>
    <w:rsid w:val="0013335A"/>
    <w:rsid w:val="00133531"/>
    <w:rsid w:val="00133972"/>
    <w:rsid w:val="00134611"/>
    <w:rsid w:val="00137AE3"/>
    <w:rsid w:val="00140D9D"/>
    <w:rsid w:val="001411C0"/>
    <w:rsid w:val="00141ED8"/>
    <w:rsid w:val="0014325D"/>
    <w:rsid w:val="001457C1"/>
    <w:rsid w:val="00146E68"/>
    <w:rsid w:val="001504C0"/>
    <w:rsid w:val="0015054A"/>
    <w:rsid w:val="0015087B"/>
    <w:rsid w:val="00152EC3"/>
    <w:rsid w:val="00153792"/>
    <w:rsid w:val="00153BA0"/>
    <w:rsid w:val="001543F9"/>
    <w:rsid w:val="00154FF0"/>
    <w:rsid w:val="00155979"/>
    <w:rsid w:val="00155B90"/>
    <w:rsid w:val="001567ED"/>
    <w:rsid w:val="00156EB9"/>
    <w:rsid w:val="00157ABF"/>
    <w:rsid w:val="00160073"/>
    <w:rsid w:val="001616A1"/>
    <w:rsid w:val="00161849"/>
    <w:rsid w:val="00161DC7"/>
    <w:rsid w:val="0016222E"/>
    <w:rsid w:val="00162DC3"/>
    <w:rsid w:val="001632F5"/>
    <w:rsid w:val="0016354E"/>
    <w:rsid w:val="0016374C"/>
    <w:rsid w:val="00164557"/>
    <w:rsid w:val="0016494B"/>
    <w:rsid w:val="00164CC7"/>
    <w:rsid w:val="00165472"/>
    <w:rsid w:val="00167028"/>
    <w:rsid w:val="001701E4"/>
    <w:rsid w:val="00170848"/>
    <w:rsid w:val="00170C96"/>
    <w:rsid w:val="00171736"/>
    <w:rsid w:val="00172286"/>
    <w:rsid w:val="001722CB"/>
    <w:rsid w:val="0017273D"/>
    <w:rsid w:val="00172F39"/>
    <w:rsid w:val="00173DAE"/>
    <w:rsid w:val="00175E13"/>
    <w:rsid w:val="00180B49"/>
    <w:rsid w:val="001819EC"/>
    <w:rsid w:val="001820BA"/>
    <w:rsid w:val="00183B27"/>
    <w:rsid w:val="00186045"/>
    <w:rsid w:val="0018764C"/>
    <w:rsid w:val="001904A4"/>
    <w:rsid w:val="00190554"/>
    <w:rsid w:val="001925CB"/>
    <w:rsid w:val="00193270"/>
    <w:rsid w:val="0019479F"/>
    <w:rsid w:val="00195810"/>
    <w:rsid w:val="00197E22"/>
    <w:rsid w:val="00197F12"/>
    <w:rsid w:val="00197F51"/>
    <w:rsid w:val="001A03B4"/>
    <w:rsid w:val="001A049E"/>
    <w:rsid w:val="001A0CE9"/>
    <w:rsid w:val="001A2563"/>
    <w:rsid w:val="001A2885"/>
    <w:rsid w:val="001A3A2D"/>
    <w:rsid w:val="001A3F4D"/>
    <w:rsid w:val="001A51AD"/>
    <w:rsid w:val="001A5A26"/>
    <w:rsid w:val="001A6A50"/>
    <w:rsid w:val="001B1C00"/>
    <w:rsid w:val="001B3AF4"/>
    <w:rsid w:val="001B4633"/>
    <w:rsid w:val="001B47E3"/>
    <w:rsid w:val="001B53F2"/>
    <w:rsid w:val="001C066C"/>
    <w:rsid w:val="001C0F81"/>
    <w:rsid w:val="001C15F8"/>
    <w:rsid w:val="001C2484"/>
    <w:rsid w:val="001C4095"/>
    <w:rsid w:val="001C5AFB"/>
    <w:rsid w:val="001C7993"/>
    <w:rsid w:val="001C7DC8"/>
    <w:rsid w:val="001D0571"/>
    <w:rsid w:val="001D0769"/>
    <w:rsid w:val="001D18D5"/>
    <w:rsid w:val="001D1B65"/>
    <w:rsid w:val="001D2188"/>
    <w:rsid w:val="001D2E31"/>
    <w:rsid w:val="001D3BCD"/>
    <w:rsid w:val="001D3FF5"/>
    <w:rsid w:val="001D6599"/>
    <w:rsid w:val="001D6E35"/>
    <w:rsid w:val="001D7D36"/>
    <w:rsid w:val="001E0F5F"/>
    <w:rsid w:val="001E1774"/>
    <w:rsid w:val="001E249F"/>
    <w:rsid w:val="001E2F96"/>
    <w:rsid w:val="001E3663"/>
    <w:rsid w:val="001E36D1"/>
    <w:rsid w:val="001E46EB"/>
    <w:rsid w:val="001E4EDD"/>
    <w:rsid w:val="001E6A5F"/>
    <w:rsid w:val="001E6FE7"/>
    <w:rsid w:val="001F006B"/>
    <w:rsid w:val="001F1225"/>
    <w:rsid w:val="001F1C7E"/>
    <w:rsid w:val="001F4047"/>
    <w:rsid w:val="001F4991"/>
    <w:rsid w:val="001F538A"/>
    <w:rsid w:val="001F59A2"/>
    <w:rsid w:val="001F6789"/>
    <w:rsid w:val="001F7303"/>
    <w:rsid w:val="001F7CF7"/>
    <w:rsid w:val="0020018C"/>
    <w:rsid w:val="002003C7"/>
    <w:rsid w:val="00200BDC"/>
    <w:rsid w:val="00200C0B"/>
    <w:rsid w:val="00201108"/>
    <w:rsid w:val="002019B2"/>
    <w:rsid w:val="00202189"/>
    <w:rsid w:val="0020407B"/>
    <w:rsid w:val="00204A89"/>
    <w:rsid w:val="00204E88"/>
    <w:rsid w:val="002062EE"/>
    <w:rsid w:val="00207595"/>
    <w:rsid w:val="00210523"/>
    <w:rsid w:val="0021064D"/>
    <w:rsid w:val="0021092E"/>
    <w:rsid w:val="002111DB"/>
    <w:rsid w:val="002125D4"/>
    <w:rsid w:val="002127EA"/>
    <w:rsid w:val="002147EA"/>
    <w:rsid w:val="0021485B"/>
    <w:rsid w:val="00216DA8"/>
    <w:rsid w:val="002202A5"/>
    <w:rsid w:val="0022095A"/>
    <w:rsid w:val="00220F82"/>
    <w:rsid w:val="00221774"/>
    <w:rsid w:val="002230BF"/>
    <w:rsid w:val="00223100"/>
    <w:rsid w:val="00223EC9"/>
    <w:rsid w:val="002270B2"/>
    <w:rsid w:val="00227CD2"/>
    <w:rsid w:val="00231016"/>
    <w:rsid w:val="002335D2"/>
    <w:rsid w:val="002345EC"/>
    <w:rsid w:val="00236145"/>
    <w:rsid w:val="00236758"/>
    <w:rsid w:val="002368A0"/>
    <w:rsid w:val="00236B0D"/>
    <w:rsid w:val="00236C76"/>
    <w:rsid w:val="002404D0"/>
    <w:rsid w:val="00240B24"/>
    <w:rsid w:val="00241D2A"/>
    <w:rsid w:val="0024255E"/>
    <w:rsid w:val="00243455"/>
    <w:rsid w:val="00243720"/>
    <w:rsid w:val="002439CD"/>
    <w:rsid w:val="00244136"/>
    <w:rsid w:val="00245F88"/>
    <w:rsid w:val="00246CE7"/>
    <w:rsid w:val="002504D8"/>
    <w:rsid w:val="00250590"/>
    <w:rsid w:val="00252684"/>
    <w:rsid w:val="00252955"/>
    <w:rsid w:val="00252B1A"/>
    <w:rsid w:val="00252C1A"/>
    <w:rsid w:val="00253992"/>
    <w:rsid w:val="00253DD3"/>
    <w:rsid w:val="002543A9"/>
    <w:rsid w:val="00254A82"/>
    <w:rsid w:val="0025601E"/>
    <w:rsid w:val="00256AAB"/>
    <w:rsid w:val="0025726C"/>
    <w:rsid w:val="00257558"/>
    <w:rsid w:val="00260207"/>
    <w:rsid w:val="00262674"/>
    <w:rsid w:val="00266A88"/>
    <w:rsid w:val="00267029"/>
    <w:rsid w:val="0026768A"/>
    <w:rsid w:val="002701E9"/>
    <w:rsid w:val="002726B6"/>
    <w:rsid w:val="00272817"/>
    <w:rsid w:val="00272DC6"/>
    <w:rsid w:val="0027454B"/>
    <w:rsid w:val="00274E2D"/>
    <w:rsid w:val="00275027"/>
    <w:rsid w:val="00275CE7"/>
    <w:rsid w:val="00276C45"/>
    <w:rsid w:val="0028045B"/>
    <w:rsid w:val="002807F2"/>
    <w:rsid w:val="00281831"/>
    <w:rsid w:val="00281A54"/>
    <w:rsid w:val="00281D1D"/>
    <w:rsid w:val="00282498"/>
    <w:rsid w:val="00282DE8"/>
    <w:rsid w:val="00282E71"/>
    <w:rsid w:val="002831A1"/>
    <w:rsid w:val="00283256"/>
    <w:rsid w:val="002839F7"/>
    <w:rsid w:val="00285F1A"/>
    <w:rsid w:val="0028613B"/>
    <w:rsid w:val="00286A94"/>
    <w:rsid w:val="00291767"/>
    <w:rsid w:val="00294C1F"/>
    <w:rsid w:val="0029552E"/>
    <w:rsid w:val="00296D0D"/>
    <w:rsid w:val="002A2176"/>
    <w:rsid w:val="002A2B16"/>
    <w:rsid w:val="002A3698"/>
    <w:rsid w:val="002A3AA4"/>
    <w:rsid w:val="002A3FB2"/>
    <w:rsid w:val="002A407A"/>
    <w:rsid w:val="002A5868"/>
    <w:rsid w:val="002A62CA"/>
    <w:rsid w:val="002A6615"/>
    <w:rsid w:val="002A6815"/>
    <w:rsid w:val="002A68BF"/>
    <w:rsid w:val="002A6F81"/>
    <w:rsid w:val="002A75ED"/>
    <w:rsid w:val="002A7A4C"/>
    <w:rsid w:val="002B1440"/>
    <w:rsid w:val="002B16FC"/>
    <w:rsid w:val="002B2B50"/>
    <w:rsid w:val="002B3694"/>
    <w:rsid w:val="002B3707"/>
    <w:rsid w:val="002B37AC"/>
    <w:rsid w:val="002B55F7"/>
    <w:rsid w:val="002B6325"/>
    <w:rsid w:val="002B652B"/>
    <w:rsid w:val="002B6E2B"/>
    <w:rsid w:val="002C2079"/>
    <w:rsid w:val="002C339E"/>
    <w:rsid w:val="002C4550"/>
    <w:rsid w:val="002C52A9"/>
    <w:rsid w:val="002C54ED"/>
    <w:rsid w:val="002C5A67"/>
    <w:rsid w:val="002C70F1"/>
    <w:rsid w:val="002C747D"/>
    <w:rsid w:val="002C7DD9"/>
    <w:rsid w:val="002D0E37"/>
    <w:rsid w:val="002D1473"/>
    <w:rsid w:val="002D2486"/>
    <w:rsid w:val="002D2854"/>
    <w:rsid w:val="002D28EF"/>
    <w:rsid w:val="002D37D5"/>
    <w:rsid w:val="002D3A9E"/>
    <w:rsid w:val="002D4215"/>
    <w:rsid w:val="002D462D"/>
    <w:rsid w:val="002D4E5B"/>
    <w:rsid w:val="002D5F39"/>
    <w:rsid w:val="002E0959"/>
    <w:rsid w:val="002E19FC"/>
    <w:rsid w:val="002E2082"/>
    <w:rsid w:val="002E2EF8"/>
    <w:rsid w:val="002E3B24"/>
    <w:rsid w:val="002E3FC7"/>
    <w:rsid w:val="002E5F1F"/>
    <w:rsid w:val="002E6059"/>
    <w:rsid w:val="002E7087"/>
    <w:rsid w:val="002E76D4"/>
    <w:rsid w:val="002E7D49"/>
    <w:rsid w:val="002F0472"/>
    <w:rsid w:val="002F0AA7"/>
    <w:rsid w:val="002F21CB"/>
    <w:rsid w:val="002F2F25"/>
    <w:rsid w:val="002F2F8F"/>
    <w:rsid w:val="002F437A"/>
    <w:rsid w:val="002F54E2"/>
    <w:rsid w:val="002F5FFA"/>
    <w:rsid w:val="002F6D61"/>
    <w:rsid w:val="002F74B3"/>
    <w:rsid w:val="00300FC9"/>
    <w:rsid w:val="003011FE"/>
    <w:rsid w:val="00302A2F"/>
    <w:rsid w:val="00303180"/>
    <w:rsid w:val="00305BB0"/>
    <w:rsid w:val="003068C7"/>
    <w:rsid w:val="00311B76"/>
    <w:rsid w:val="00314CF0"/>
    <w:rsid w:val="003166A0"/>
    <w:rsid w:val="003167FE"/>
    <w:rsid w:val="00316D69"/>
    <w:rsid w:val="003176DA"/>
    <w:rsid w:val="0032121A"/>
    <w:rsid w:val="00321428"/>
    <w:rsid w:val="00321570"/>
    <w:rsid w:val="00323009"/>
    <w:rsid w:val="003230E6"/>
    <w:rsid w:val="003256B0"/>
    <w:rsid w:val="00326E22"/>
    <w:rsid w:val="00327438"/>
    <w:rsid w:val="00327973"/>
    <w:rsid w:val="00327A49"/>
    <w:rsid w:val="00327DA3"/>
    <w:rsid w:val="00330B76"/>
    <w:rsid w:val="003319B6"/>
    <w:rsid w:val="003322AF"/>
    <w:rsid w:val="003322E0"/>
    <w:rsid w:val="00332CF0"/>
    <w:rsid w:val="00332D01"/>
    <w:rsid w:val="00332FD8"/>
    <w:rsid w:val="0033381A"/>
    <w:rsid w:val="0033386F"/>
    <w:rsid w:val="00335737"/>
    <w:rsid w:val="003358FD"/>
    <w:rsid w:val="00336E33"/>
    <w:rsid w:val="00337537"/>
    <w:rsid w:val="0034030A"/>
    <w:rsid w:val="00341A02"/>
    <w:rsid w:val="0034216E"/>
    <w:rsid w:val="00343835"/>
    <w:rsid w:val="00343FAB"/>
    <w:rsid w:val="00344A80"/>
    <w:rsid w:val="00345292"/>
    <w:rsid w:val="003454A7"/>
    <w:rsid w:val="00345A0D"/>
    <w:rsid w:val="00346849"/>
    <w:rsid w:val="003473A5"/>
    <w:rsid w:val="003475E3"/>
    <w:rsid w:val="003508BE"/>
    <w:rsid w:val="00350A3C"/>
    <w:rsid w:val="00350E7C"/>
    <w:rsid w:val="0035161F"/>
    <w:rsid w:val="00351822"/>
    <w:rsid w:val="00351E5A"/>
    <w:rsid w:val="00352D93"/>
    <w:rsid w:val="0035365B"/>
    <w:rsid w:val="00353DAB"/>
    <w:rsid w:val="0035426A"/>
    <w:rsid w:val="0035570B"/>
    <w:rsid w:val="00355D86"/>
    <w:rsid w:val="00356430"/>
    <w:rsid w:val="00356D29"/>
    <w:rsid w:val="0035750C"/>
    <w:rsid w:val="00357F94"/>
    <w:rsid w:val="003616FF"/>
    <w:rsid w:val="00361CC1"/>
    <w:rsid w:val="00363A74"/>
    <w:rsid w:val="00365573"/>
    <w:rsid w:val="0037129B"/>
    <w:rsid w:val="0037324F"/>
    <w:rsid w:val="00373FC2"/>
    <w:rsid w:val="00374BFC"/>
    <w:rsid w:val="00376CCD"/>
    <w:rsid w:val="0037729E"/>
    <w:rsid w:val="003772CC"/>
    <w:rsid w:val="0037747D"/>
    <w:rsid w:val="00377D88"/>
    <w:rsid w:val="00381520"/>
    <w:rsid w:val="00381840"/>
    <w:rsid w:val="00382C4A"/>
    <w:rsid w:val="00382CB0"/>
    <w:rsid w:val="00383C2C"/>
    <w:rsid w:val="00383FEF"/>
    <w:rsid w:val="003840D7"/>
    <w:rsid w:val="00384404"/>
    <w:rsid w:val="003859DC"/>
    <w:rsid w:val="00385EB7"/>
    <w:rsid w:val="003866B8"/>
    <w:rsid w:val="0038746F"/>
    <w:rsid w:val="00390BE6"/>
    <w:rsid w:val="0039295C"/>
    <w:rsid w:val="00392AD6"/>
    <w:rsid w:val="00393E64"/>
    <w:rsid w:val="003949BC"/>
    <w:rsid w:val="003959EC"/>
    <w:rsid w:val="00396339"/>
    <w:rsid w:val="0039647C"/>
    <w:rsid w:val="0039700C"/>
    <w:rsid w:val="003971CB"/>
    <w:rsid w:val="003976E4"/>
    <w:rsid w:val="003A081B"/>
    <w:rsid w:val="003A0840"/>
    <w:rsid w:val="003A1D4E"/>
    <w:rsid w:val="003A33D7"/>
    <w:rsid w:val="003A6119"/>
    <w:rsid w:val="003A64AF"/>
    <w:rsid w:val="003A6990"/>
    <w:rsid w:val="003A6EB9"/>
    <w:rsid w:val="003A7483"/>
    <w:rsid w:val="003A7BBF"/>
    <w:rsid w:val="003A7D7E"/>
    <w:rsid w:val="003A7FBC"/>
    <w:rsid w:val="003B13BC"/>
    <w:rsid w:val="003B366A"/>
    <w:rsid w:val="003B3F0E"/>
    <w:rsid w:val="003B46DC"/>
    <w:rsid w:val="003B4B6D"/>
    <w:rsid w:val="003B4E72"/>
    <w:rsid w:val="003B51B8"/>
    <w:rsid w:val="003B5656"/>
    <w:rsid w:val="003B6D2F"/>
    <w:rsid w:val="003C01F1"/>
    <w:rsid w:val="003C067A"/>
    <w:rsid w:val="003C0E40"/>
    <w:rsid w:val="003C18C8"/>
    <w:rsid w:val="003C1EF4"/>
    <w:rsid w:val="003C289D"/>
    <w:rsid w:val="003C349C"/>
    <w:rsid w:val="003C45D3"/>
    <w:rsid w:val="003C6008"/>
    <w:rsid w:val="003C63E5"/>
    <w:rsid w:val="003C6F4A"/>
    <w:rsid w:val="003C7CBC"/>
    <w:rsid w:val="003D03E1"/>
    <w:rsid w:val="003D073A"/>
    <w:rsid w:val="003D093C"/>
    <w:rsid w:val="003D2285"/>
    <w:rsid w:val="003D37CE"/>
    <w:rsid w:val="003D5311"/>
    <w:rsid w:val="003D6386"/>
    <w:rsid w:val="003D67FC"/>
    <w:rsid w:val="003E0193"/>
    <w:rsid w:val="003E1574"/>
    <w:rsid w:val="003E22E4"/>
    <w:rsid w:val="003E2E78"/>
    <w:rsid w:val="003E36E7"/>
    <w:rsid w:val="003E4117"/>
    <w:rsid w:val="003E4B40"/>
    <w:rsid w:val="003E4B61"/>
    <w:rsid w:val="003E5C0A"/>
    <w:rsid w:val="003E5DBE"/>
    <w:rsid w:val="003E62F8"/>
    <w:rsid w:val="003F1E99"/>
    <w:rsid w:val="003F2C38"/>
    <w:rsid w:val="003F2C84"/>
    <w:rsid w:val="003F2EE0"/>
    <w:rsid w:val="003F3247"/>
    <w:rsid w:val="003F3CDF"/>
    <w:rsid w:val="003F4C1F"/>
    <w:rsid w:val="003F4EE5"/>
    <w:rsid w:val="003F5246"/>
    <w:rsid w:val="003F56D7"/>
    <w:rsid w:val="003F666F"/>
    <w:rsid w:val="003F77C0"/>
    <w:rsid w:val="00400528"/>
    <w:rsid w:val="00401099"/>
    <w:rsid w:val="00401166"/>
    <w:rsid w:val="00401FDF"/>
    <w:rsid w:val="00402890"/>
    <w:rsid w:val="0040395E"/>
    <w:rsid w:val="00403AF1"/>
    <w:rsid w:val="00405AEF"/>
    <w:rsid w:val="004100FA"/>
    <w:rsid w:val="00410117"/>
    <w:rsid w:val="00410831"/>
    <w:rsid w:val="0041083F"/>
    <w:rsid w:val="00410BC4"/>
    <w:rsid w:val="00410C43"/>
    <w:rsid w:val="00410D65"/>
    <w:rsid w:val="00411D42"/>
    <w:rsid w:val="00412596"/>
    <w:rsid w:val="00412612"/>
    <w:rsid w:val="00412F7C"/>
    <w:rsid w:val="00413AC1"/>
    <w:rsid w:val="004141F1"/>
    <w:rsid w:val="00414C76"/>
    <w:rsid w:val="00414E38"/>
    <w:rsid w:val="0041616B"/>
    <w:rsid w:val="0041628B"/>
    <w:rsid w:val="00417C73"/>
    <w:rsid w:val="00420204"/>
    <w:rsid w:val="0042195F"/>
    <w:rsid w:val="00422111"/>
    <w:rsid w:val="004231EC"/>
    <w:rsid w:val="00423F74"/>
    <w:rsid w:val="004246EF"/>
    <w:rsid w:val="00425D60"/>
    <w:rsid w:val="00426160"/>
    <w:rsid w:val="00426F89"/>
    <w:rsid w:val="00427843"/>
    <w:rsid w:val="00430102"/>
    <w:rsid w:val="004309ED"/>
    <w:rsid w:val="00430D32"/>
    <w:rsid w:val="004311F8"/>
    <w:rsid w:val="00431CF4"/>
    <w:rsid w:val="004326E8"/>
    <w:rsid w:val="0043340F"/>
    <w:rsid w:val="0043380B"/>
    <w:rsid w:val="00433A45"/>
    <w:rsid w:val="00434FEA"/>
    <w:rsid w:val="004369C7"/>
    <w:rsid w:val="00436A69"/>
    <w:rsid w:val="004373EC"/>
    <w:rsid w:val="00440284"/>
    <w:rsid w:val="00441543"/>
    <w:rsid w:val="004415E0"/>
    <w:rsid w:val="00444025"/>
    <w:rsid w:val="004470B1"/>
    <w:rsid w:val="00450C8E"/>
    <w:rsid w:val="00451F3D"/>
    <w:rsid w:val="00452182"/>
    <w:rsid w:val="004524DD"/>
    <w:rsid w:val="00453A2C"/>
    <w:rsid w:val="0045438A"/>
    <w:rsid w:val="004544C3"/>
    <w:rsid w:val="00454915"/>
    <w:rsid w:val="00454B25"/>
    <w:rsid w:val="00455CBD"/>
    <w:rsid w:val="00456ADE"/>
    <w:rsid w:val="00457760"/>
    <w:rsid w:val="00457FA2"/>
    <w:rsid w:val="0046016C"/>
    <w:rsid w:val="004603D6"/>
    <w:rsid w:val="004624DC"/>
    <w:rsid w:val="00464060"/>
    <w:rsid w:val="0046457B"/>
    <w:rsid w:val="00465002"/>
    <w:rsid w:val="00465730"/>
    <w:rsid w:val="00465B74"/>
    <w:rsid w:val="00466932"/>
    <w:rsid w:val="00467301"/>
    <w:rsid w:val="0046773D"/>
    <w:rsid w:val="0047155A"/>
    <w:rsid w:val="004727A1"/>
    <w:rsid w:val="00473CD6"/>
    <w:rsid w:val="004750D7"/>
    <w:rsid w:val="00475844"/>
    <w:rsid w:val="00477F65"/>
    <w:rsid w:val="004800B4"/>
    <w:rsid w:val="004801E6"/>
    <w:rsid w:val="00480320"/>
    <w:rsid w:val="004814A1"/>
    <w:rsid w:val="004827D2"/>
    <w:rsid w:val="00482B90"/>
    <w:rsid w:val="00483F0D"/>
    <w:rsid w:val="00484F38"/>
    <w:rsid w:val="00485774"/>
    <w:rsid w:val="004900BD"/>
    <w:rsid w:val="00490FB9"/>
    <w:rsid w:val="004914F9"/>
    <w:rsid w:val="004915AE"/>
    <w:rsid w:val="00492463"/>
    <w:rsid w:val="0049314D"/>
    <w:rsid w:val="004934B6"/>
    <w:rsid w:val="00493D51"/>
    <w:rsid w:val="004956F9"/>
    <w:rsid w:val="0049601A"/>
    <w:rsid w:val="004962CE"/>
    <w:rsid w:val="00496304"/>
    <w:rsid w:val="004A0923"/>
    <w:rsid w:val="004A0AC5"/>
    <w:rsid w:val="004A34A2"/>
    <w:rsid w:val="004A38C1"/>
    <w:rsid w:val="004A48C9"/>
    <w:rsid w:val="004A4D83"/>
    <w:rsid w:val="004A535F"/>
    <w:rsid w:val="004A5A48"/>
    <w:rsid w:val="004A5EE5"/>
    <w:rsid w:val="004A70BF"/>
    <w:rsid w:val="004B0953"/>
    <w:rsid w:val="004B0D90"/>
    <w:rsid w:val="004B0DE5"/>
    <w:rsid w:val="004B0E90"/>
    <w:rsid w:val="004B270E"/>
    <w:rsid w:val="004B374D"/>
    <w:rsid w:val="004B4D76"/>
    <w:rsid w:val="004B7CA1"/>
    <w:rsid w:val="004C096D"/>
    <w:rsid w:val="004C2136"/>
    <w:rsid w:val="004C245A"/>
    <w:rsid w:val="004C2BB7"/>
    <w:rsid w:val="004C2DAE"/>
    <w:rsid w:val="004C2DD7"/>
    <w:rsid w:val="004C3CD2"/>
    <w:rsid w:val="004C65AB"/>
    <w:rsid w:val="004C7A77"/>
    <w:rsid w:val="004D12C0"/>
    <w:rsid w:val="004D1DFE"/>
    <w:rsid w:val="004D4514"/>
    <w:rsid w:val="004D4589"/>
    <w:rsid w:val="004D5823"/>
    <w:rsid w:val="004D68F4"/>
    <w:rsid w:val="004D72AE"/>
    <w:rsid w:val="004D7918"/>
    <w:rsid w:val="004E0835"/>
    <w:rsid w:val="004E0B22"/>
    <w:rsid w:val="004E0BAE"/>
    <w:rsid w:val="004E14F0"/>
    <w:rsid w:val="004E2583"/>
    <w:rsid w:val="004E5BA1"/>
    <w:rsid w:val="004E6789"/>
    <w:rsid w:val="004E67B5"/>
    <w:rsid w:val="004E6DCD"/>
    <w:rsid w:val="004F0330"/>
    <w:rsid w:val="004F13C1"/>
    <w:rsid w:val="004F3DA5"/>
    <w:rsid w:val="004F51C2"/>
    <w:rsid w:val="004F690E"/>
    <w:rsid w:val="004F6B04"/>
    <w:rsid w:val="00500814"/>
    <w:rsid w:val="00500E46"/>
    <w:rsid w:val="0050233E"/>
    <w:rsid w:val="005028DC"/>
    <w:rsid w:val="00502A8E"/>
    <w:rsid w:val="00502C25"/>
    <w:rsid w:val="00502E90"/>
    <w:rsid w:val="00503073"/>
    <w:rsid w:val="00503AC3"/>
    <w:rsid w:val="00503C1D"/>
    <w:rsid w:val="00503D51"/>
    <w:rsid w:val="00504A39"/>
    <w:rsid w:val="00507195"/>
    <w:rsid w:val="00507595"/>
    <w:rsid w:val="005079CB"/>
    <w:rsid w:val="005102AB"/>
    <w:rsid w:val="00510782"/>
    <w:rsid w:val="00512297"/>
    <w:rsid w:val="005122C8"/>
    <w:rsid w:val="005129CB"/>
    <w:rsid w:val="00513080"/>
    <w:rsid w:val="00513319"/>
    <w:rsid w:val="00513B8F"/>
    <w:rsid w:val="005148A8"/>
    <w:rsid w:val="0051496C"/>
    <w:rsid w:val="00514A2A"/>
    <w:rsid w:val="005201A6"/>
    <w:rsid w:val="0052101C"/>
    <w:rsid w:val="00521F6C"/>
    <w:rsid w:val="005225B6"/>
    <w:rsid w:val="00522D06"/>
    <w:rsid w:val="00523182"/>
    <w:rsid w:val="00523423"/>
    <w:rsid w:val="00524CBA"/>
    <w:rsid w:val="00524FB6"/>
    <w:rsid w:val="0052666D"/>
    <w:rsid w:val="00526AE5"/>
    <w:rsid w:val="005276A8"/>
    <w:rsid w:val="00527C5D"/>
    <w:rsid w:val="005313E2"/>
    <w:rsid w:val="00533298"/>
    <w:rsid w:val="005344FE"/>
    <w:rsid w:val="00536DD4"/>
    <w:rsid w:val="00537293"/>
    <w:rsid w:val="005372F7"/>
    <w:rsid w:val="0054043C"/>
    <w:rsid w:val="00540A75"/>
    <w:rsid w:val="00542352"/>
    <w:rsid w:val="005429B7"/>
    <w:rsid w:val="00542D40"/>
    <w:rsid w:val="00542EDB"/>
    <w:rsid w:val="00543144"/>
    <w:rsid w:val="005434E3"/>
    <w:rsid w:val="00543682"/>
    <w:rsid w:val="00543AC2"/>
    <w:rsid w:val="00544A7F"/>
    <w:rsid w:val="0054783E"/>
    <w:rsid w:val="005478B3"/>
    <w:rsid w:val="00550722"/>
    <w:rsid w:val="00550CB1"/>
    <w:rsid w:val="0055121C"/>
    <w:rsid w:val="00551501"/>
    <w:rsid w:val="00552301"/>
    <w:rsid w:val="0055253F"/>
    <w:rsid w:val="00552C5C"/>
    <w:rsid w:val="005549E9"/>
    <w:rsid w:val="00554CD1"/>
    <w:rsid w:val="00555B53"/>
    <w:rsid w:val="00556211"/>
    <w:rsid w:val="0055642F"/>
    <w:rsid w:val="005574F5"/>
    <w:rsid w:val="0055782F"/>
    <w:rsid w:val="005600B8"/>
    <w:rsid w:val="00560AEC"/>
    <w:rsid w:val="00561152"/>
    <w:rsid w:val="00564ECB"/>
    <w:rsid w:val="00565AB8"/>
    <w:rsid w:val="0056761C"/>
    <w:rsid w:val="0057008A"/>
    <w:rsid w:val="00571220"/>
    <w:rsid w:val="005727BC"/>
    <w:rsid w:val="00574439"/>
    <w:rsid w:val="005749D6"/>
    <w:rsid w:val="00574AEB"/>
    <w:rsid w:val="00574BE1"/>
    <w:rsid w:val="00576DA0"/>
    <w:rsid w:val="00580144"/>
    <w:rsid w:val="00580CD8"/>
    <w:rsid w:val="005812F8"/>
    <w:rsid w:val="00582177"/>
    <w:rsid w:val="005827F2"/>
    <w:rsid w:val="00583436"/>
    <w:rsid w:val="00584807"/>
    <w:rsid w:val="00585C24"/>
    <w:rsid w:val="00586492"/>
    <w:rsid w:val="005900DE"/>
    <w:rsid w:val="00591171"/>
    <w:rsid w:val="00591470"/>
    <w:rsid w:val="00591AB2"/>
    <w:rsid w:val="0059218B"/>
    <w:rsid w:val="00592D04"/>
    <w:rsid w:val="005933DE"/>
    <w:rsid w:val="005936E3"/>
    <w:rsid w:val="00594BC2"/>
    <w:rsid w:val="005953DC"/>
    <w:rsid w:val="0059558B"/>
    <w:rsid w:val="00597786"/>
    <w:rsid w:val="005A0CF3"/>
    <w:rsid w:val="005A1DA8"/>
    <w:rsid w:val="005A22FF"/>
    <w:rsid w:val="005A3974"/>
    <w:rsid w:val="005A546E"/>
    <w:rsid w:val="005A62CC"/>
    <w:rsid w:val="005A735C"/>
    <w:rsid w:val="005A7A64"/>
    <w:rsid w:val="005B0B23"/>
    <w:rsid w:val="005B0EA1"/>
    <w:rsid w:val="005B1A8F"/>
    <w:rsid w:val="005B20E7"/>
    <w:rsid w:val="005B2814"/>
    <w:rsid w:val="005B2CF7"/>
    <w:rsid w:val="005B4394"/>
    <w:rsid w:val="005B46A9"/>
    <w:rsid w:val="005B4D11"/>
    <w:rsid w:val="005B53F5"/>
    <w:rsid w:val="005B56DB"/>
    <w:rsid w:val="005B6046"/>
    <w:rsid w:val="005B6177"/>
    <w:rsid w:val="005B7FF0"/>
    <w:rsid w:val="005C0E48"/>
    <w:rsid w:val="005C1B77"/>
    <w:rsid w:val="005C1F0F"/>
    <w:rsid w:val="005C22DD"/>
    <w:rsid w:val="005C23FF"/>
    <w:rsid w:val="005C2DF2"/>
    <w:rsid w:val="005D09D6"/>
    <w:rsid w:val="005D2AA1"/>
    <w:rsid w:val="005D3038"/>
    <w:rsid w:val="005D3671"/>
    <w:rsid w:val="005D38DE"/>
    <w:rsid w:val="005D3B51"/>
    <w:rsid w:val="005D3B6E"/>
    <w:rsid w:val="005D4A7B"/>
    <w:rsid w:val="005D529D"/>
    <w:rsid w:val="005D6D5D"/>
    <w:rsid w:val="005E1F1D"/>
    <w:rsid w:val="005E3B31"/>
    <w:rsid w:val="005E5205"/>
    <w:rsid w:val="005E5417"/>
    <w:rsid w:val="005E5D6C"/>
    <w:rsid w:val="005E7E0C"/>
    <w:rsid w:val="005F0524"/>
    <w:rsid w:val="005F085E"/>
    <w:rsid w:val="005F0868"/>
    <w:rsid w:val="005F10CA"/>
    <w:rsid w:val="005F166C"/>
    <w:rsid w:val="005F1808"/>
    <w:rsid w:val="005F1C51"/>
    <w:rsid w:val="005F1E98"/>
    <w:rsid w:val="005F312D"/>
    <w:rsid w:val="005F470D"/>
    <w:rsid w:val="005F5FD2"/>
    <w:rsid w:val="005F6CC6"/>
    <w:rsid w:val="0060029C"/>
    <w:rsid w:val="00600962"/>
    <w:rsid w:val="006016D2"/>
    <w:rsid w:val="00602614"/>
    <w:rsid w:val="0060261C"/>
    <w:rsid w:val="00602F0A"/>
    <w:rsid w:val="006036E4"/>
    <w:rsid w:val="006037E9"/>
    <w:rsid w:val="00603A52"/>
    <w:rsid w:val="00605508"/>
    <w:rsid w:val="0061055A"/>
    <w:rsid w:val="00611D06"/>
    <w:rsid w:val="00612C26"/>
    <w:rsid w:val="006134D5"/>
    <w:rsid w:val="00613EBE"/>
    <w:rsid w:val="0061485D"/>
    <w:rsid w:val="00614D4E"/>
    <w:rsid w:val="006153B3"/>
    <w:rsid w:val="00615F6E"/>
    <w:rsid w:val="0061755C"/>
    <w:rsid w:val="00617E22"/>
    <w:rsid w:val="006206DB"/>
    <w:rsid w:val="006214BB"/>
    <w:rsid w:val="006216A2"/>
    <w:rsid w:val="00621938"/>
    <w:rsid w:val="00621E65"/>
    <w:rsid w:val="0062245F"/>
    <w:rsid w:val="00622B31"/>
    <w:rsid w:val="00622B8A"/>
    <w:rsid w:val="006232B7"/>
    <w:rsid w:val="00623AA0"/>
    <w:rsid w:val="00624239"/>
    <w:rsid w:val="006251BE"/>
    <w:rsid w:val="00627BD2"/>
    <w:rsid w:val="00630A17"/>
    <w:rsid w:val="0063146E"/>
    <w:rsid w:val="00632565"/>
    <w:rsid w:val="00632909"/>
    <w:rsid w:val="00633B5F"/>
    <w:rsid w:val="006345E4"/>
    <w:rsid w:val="00635B1B"/>
    <w:rsid w:val="006366E2"/>
    <w:rsid w:val="0063753C"/>
    <w:rsid w:val="006409F3"/>
    <w:rsid w:val="00640D98"/>
    <w:rsid w:val="006412F7"/>
    <w:rsid w:val="00641F8B"/>
    <w:rsid w:val="00642514"/>
    <w:rsid w:val="006432E6"/>
    <w:rsid w:val="0064347B"/>
    <w:rsid w:val="00643AD3"/>
    <w:rsid w:val="006450AF"/>
    <w:rsid w:val="006455F4"/>
    <w:rsid w:val="00645713"/>
    <w:rsid w:val="00646212"/>
    <w:rsid w:val="00646A93"/>
    <w:rsid w:val="00647271"/>
    <w:rsid w:val="0065050A"/>
    <w:rsid w:val="00650612"/>
    <w:rsid w:val="00651853"/>
    <w:rsid w:val="00651C10"/>
    <w:rsid w:val="006535BD"/>
    <w:rsid w:val="00654927"/>
    <w:rsid w:val="0065693A"/>
    <w:rsid w:val="006578E6"/>
    <w:rsid w:val="00657AF6"/>
    <w:rsid w:val="00660F33"/>
    <w:rsid w:val="00662DA9"/>
    <w:rsid w:val="006631CE"/>
    <w:rsid w:val="00665D45"/>
    <w:rsid w:val="006678B4"/>
    <w:rsid w:val="00667B11"/>
    <w:rsid w:val="00670395"/>
    <w:rsid w:val="00670656"/>
    <w:rsid w:val="00670C13"/>
    <w:rsid w:val="00673602"/>
    <w:rsid w:val="00673842"/>
    <w:rsid w:val="00675E91"/>
    <w:rsid w:val="00677040"/>
    <w:rsid w:val="00677BF5"/>
    <w:rsid w:val="0068268B"/>
    <w:rsid w:val="00683295"/>
    <w:rsid w:val="00683656"/>
    <w:rsid w:val="00683BC8"/>
    <w:rsid w:val="0068449C"/>
    <w:rsid w:val="00684CEF"/>
    <w:rsid w:val="00685E01"/>
    <w:rsid w:val="0069094D"/>
    <w:rsid w:val="00691E0C"/>
    <w:rsid w:val="00691E8E"/>
    <w:rsid w:val="0069299F"/>
    <w:rsid w:val="00693A78"/>
    <w:rsid w:val="00693BFD"/>
    <w:rsid w:val="00693F75"/>
    <w:rsid w:val="00694274"/>
    <w:rsid w:val="0069484B"/>
    <w:rsid w:val="00694D12"/>
    <w:rsid w:val="00695812"/>
    <w:rsid w:val="00696743"/>
    <w:rsid w:val="00697B78"/>
    <w:rsid w:val="006A1BD8"/>
    <w:rsid w:val="006A2FBC"/>
    <w:rsid w:val="006A2FFE"/>
    <w:rsid w:val="006A39D7"/>
    <w:rsid w:val="006A3BDB"/>
    <w:rsid w:val="006A489A"/>
    <w:rsid w:val="006A5987"/>
    <w:rsid w:val="006A73DF"/>
    <w:rsid w:val="006A7E5F"/>
    <w:rsid w:val="006B006E"/>
    <w:rsid w:val="006B00A5"/>
    <w:rsid w:val="006B09A5"/>
    <w:rsid w:val="006B0B40"/>
    <w:rsid w:val="006B0C58"/>
    <w:rsid w:val="006B1BE2"/>
    <w:rsid w:val="006B22AD"/>
    <w:rsid w:val="006B2A5C"/>
    <w:rsid w:val="006B2CCF"/>
    <w:rsid w:val="006B3826"/>
    <w:rsid w:val="006B426D"/>
    <w:rsid w:val="006B4AB3"/>
    <w:rsid w:val="006B6503"/>
    <w:rsid w:val="006B7D21"/>
    <w:rsid w:val="006C00FE"/>
    <w:rsid w:val="006C21A0"/>
    <w:rsid w:val="006C346D"/>
    <w:rsid w:val="006C440F"/>
    <w:rsid w:val="006C70EC"/>
    <w:rsid w:val="006D1363"/>
    <w:rsid w:val="006D1966"/>
    <w:rsid w:val="006D1E06"/>
    <w:rsid w:val="006D30E4"/>
    <w:rsid w:val="006D39AA"/>
    <w:rsid w:val="006D41B8"/>
    <w:rsid w:val="006D4BAF"/>
    <w:rsid w:val="006D4C4E"/>
    <w:rsid w:val="006D5557"/>
    <w:rsid w:val="006D58AE"/>
    <w:rsid w:val="006D70D0"/>
    <w:rsid w:val="006D72AF"/>
    <w:rsid w:val="006E1D3E"/>
    <w:rsid w:val="006E241B"/>
    <w:rsid w:val="006E2BAA"/>
    <w:rsid w:val="006E328F"/>
    <w:rsid w:val="006E787B"/>
    <w:rsid w:val="006E7E9A"/>
    <w:rsid w:val="006F0148"/>
    <w:rsid w:val="006F102D"/>
    <w:rsid w:val="006F34B5"/>
    <w:rsid w:val="006F4564"/>
    <w:rsid w:val="006F5D75"/>
    <w:rsid w:val="006F6D4B"/>
    <w:rsid w:val="006F6EDF"/>
    <w:rsid w:val="006F6EF6"/>
    <w:rsid w:val="006F76D3"/>
    <w:rsid w:val="00700D85"/>
    <w:rsid w:val="00701A23"/>
    <w:rsid w:val="00704A14"/>
    <w:rsid w:val="00704EA6"/>
    <w:rsid w:val="00705E83"/>
    <w:rsid w:val="00707076"/>
    <w:rsid w:val="00712133"/>
    <w:rsid w:val="007123ED"/>
    <w:rsid w:val="00713797"/>
    <w:rsid w:val="00715646"/>
    <w:rsid w:val="007159E9"/>
    <w:rsid w:val="00717520"/>
    <w:rsid w:val="00721700"/>
    <w:rsid w:val="00722DB5"/>
    <w:rsid w:val="00723CE2"/>
    <w:rsid w:val="007259D4"/>
    <w:rsid w:val="00727279"/>
    <w:rsid w:val="0072736B"/>
    <w:rsid w:val="00731386"/>
    <w:rsid w:val="0073159B"/>
    <w:rsid w:val="0073171C"/>
    <w:rsid w:val="00731C9D"/>
    <w:rsid w:val="00732CFA"/>
    <w:rsid w:val="00733CAE"/>
    <w:rsid w:val="00735571"/>
    <w:rsid w:val="007360E7"/>
    <w:rsid w:val="00737227"/>
    <w:rsid w:val="00737B2C"/>
    <w:rsid w:val="00737D5F"/>
    <w:rsid w:val="007416B6"/>
    <w:rsid w:val="007416F9"/>
    <w:rsid w:val="0074377B"/>
    <w:rsid w:val="00745BDB"/>
    <w:rsid w:val="00746744"/>
    <w:rsid w:val="00747943"/>
    <w:rsid w:val="007511A4"/>
    <w:rsid w:val="00752614"/>
    <w:rsid w:val="00752E9E"/>
    <w:rsid w:val="007537F3"/>
    <w:rsid w:val="00754C5A"/>
    <w:rsid w:val="00755681"/>
    <w:rsid w:val="007564C9"/>
    <w:rsid w:val="00756BDF"/>
    <w:rsid w:val="00756DFB"/>
    <w:rsid w:val="0075724A"/>
    <w:rsid w:val="0076090B"/>
    <w:rsid w:val="00761026"/>
    <w:rsid w:val="0076291D"/>
    <w:rsid w:val="00762D1D"/>
    <w:rsid w:val="00764C63"/>
    <w:rsid w:val="00765CAC"/>
    <w:rsid w:val="007664A5"/>
    <w:rsid w:val="00766A6B"/>
    <w:rsid w:val="007676E3"/>
    <w:rsid w:val="00770EB9"/>
    <w:rsid w:val="007719CC"/>
    <w:rsid w:val="007729CD"/>
    <w:rsid w:val="00772E48"/>
    <w:rsid w:val="00773B0C"/>
    <w:rsid w:val="00774317"/>
    <w:rsid w:val="0077467F"/>
    <w:rsid w:val="0077507E"/>
    <w:rsid w:val="007762F8"/>
    <w:rsid w:val="007771A5"/>
    <w:rsid w:val="007800E1"/>
    <w:rsid w:val="00780D31"/>
    <w:rsid w:val="00781351"/>
    <w:rsid w:val="0078151E"/>
    <w:rsid w:val="007821DB"/>
    <w:rsid w:val="00782DA6"/>
    <w:rsid w:val="00783216"/>
    <w:rsid w:val="007834D4"/>
    <w:rsid w:val="00783954"/>
    <w:rsid w:val="00783A2C"/>
    <w:rsid w:val="0078448F"/>
    <w:rsid w:val="00784A64"/>
    <w:rsid w:val="00784D91"/>
    <w:rsid w:val="007861D2"/>
    <w:rsid w:val="0078721A"/>
    <w:rsid w:val="00790322"/>
    <w:rsid w:val="00791444"/>
    <w:rsid w:val="00792043"/>
    <w:rsid w:val="00792D1C"/>
    <w:rsid w:val="007930E7"/>
    <w:rsid w:val="00794ACF"/>
    <w:rsid w:val="007A1C34"/>
    <w:rsid w:val="007A2A19"/>
    <w:rsid w:val="007A39E3"/>
    <w:rsid w:val="007A5193"/>
    <w:rsid w:val="007A5D2E"/>
    <w:rsid w:val="007A6538"/>
    <w:rsid w:val="007A6DB5"/>
    <w:rsid w:val="007B00BF"/>
    <w:rsid w:val="007B1C98"/>
    <w:rsid w:val="007B21CD"/>
    <w:rsid w:val="007B3A38"/>
    <w:rsid w:val="007B3DE7"/>
    <w:rsid w:val="007B4BE2"/>
    <w:rsid w:val="007B4FA5"/>
    <w:rsid w:val="007B5B33"/>
    <w:rsid w:val="007B5E9A"/>
    <w:rsid w:val="007B7137"/>
    <w:rsid w:val="007B71A8"/>
    <w:rsid w:val="007C0042"/>
    <w:rsid w:val="007C06CB"/>
    <w:rsid w:val="007C07F9"/>
    <w:rsid w:val="007C08A7"/>
    <w:rsid w:val="007C2B69"/>
    <w:rsid w:val="007C367D"/>
    <w:rsid w:val="007C4AFE"/>
    <w:rsid w:val="007C597C"/>
    <w:rsid w:val="007C5D77"/>
    <w:rsid w:val="007C607F"/>
    <w:rsid w:val="007C65BE"/>
    <w:rsid w:val="007C6E24"/>
    <w:rsid w:val="007C7697"/>
    <w:rsid w:val="007D270D"/>
    <w:rsid w:val="007D3751"/>
    <w:rsid w:val="007D4DD4"/>
    <w:rsid w:val="007D5925"/>
    <w:rsid w:val="007D74D7"/>
    <w:rsid w:val="007E1585"/>
    <w:rsid w:val="007E24AC"/>
    <w:rsid w:val="007E3B13"/>
    <w:rsid w:val="007E43CA"/>
    <w:rsid w:val="007E47FB"/>
    <w:rsid w:val="007E4B8B"/>
    <w:rsid w:val="007E4C4F"/>
    <w:rsid w:val="007E5376"/>
    <w:rsid w:val="007E5F96"/>
    <w:rsid w:val="007E6E33"/>
    <w:rsid w:val="007F0614"/>
    <w:rsid w:val="007F06EA"/>
    <w:rsid w:val="007F2E1B"/>
    <w:rsid w:val="007F3BDF"/>
    <w:rsid w:val="007F4079"/>
    <w:rsid w:val="007F4306"/>
    <w:rsid w:val="007F613D"/>
    <w:rsid w:val="007F7F87"/>
    <w:rsid w:val="0080111B"/>
    <w:rsid w:val="008012AE"/>
    <w:rsid w:val="0080146C"/>
    <w:rsid w:val="00802BF8"/>
    <w:rsid w:val="00803403"/>
    <w:rsid w:val="00803A51"/>
    <w:rsid w:val="00803DE3"/>
    <w:rsid w:val="008044C2"/>
    <w:rsid w:val="00805290"/>
    <w:rsid w:val="00805869"/>
    <w:rsid w:val="00805FE2"/>
    <w:rsid w:val="00806DB5"/>
    <w:rsid w:val="008105A3"/>
    <w:rsid w:val="00810725"/>
    <w:rsid w:val="00810B82"/>
    <w:rsid w:val="00810D63"/>
    <w:rsid w:val="0081133F"/>
    <w:rsid w:val="00811F9C"/>
    <w:rsid w:val="00813326"/>
    <w:rsid w:val="00814653"/>
    <w:rsid w:val="008147FC"/>
    <w:rsid w:val="00814E34"/>
    <w:rsid w:val="00815613"/>
    <w:rsid w:val="00815A9A"/>
    <w:rsid w:val="00816479"/>
    <w:rsid w:val="00817F44"/>
    <w:rsid w:val="008203F2"/>
    <w:rsid w:val="00820DA7"/>
    <w:rsid w:val="0082114F"/>
    <w:rsid w:val="008226C4"/>
    <w:rsid w:val="00822F40"/>
    <w:rsid w:val="00824CEB"/>
    <w:rsid w:val="0082501F"/>
    <w:rsid w:val="00825369"/>
    <w:rsid w:val="00825D6C"/>
    <w:rsid w:val="00826CF0"/>
    <w:rsid w:val="0082756B"/>
    <w:rsid w:val="0082763F"/>
    <w:rsid w:val="00827BF5"/>
    <w:rsid w:val="00827E5A"/>
    <w:rsid w:val="0083080E"/>
    <w:rsid w:val="0083231D"/>
    <w:rsid w:val="008325F4"/>
    <w:rsid w:val="00834056"/>
    <w:rsid w:val="00835548"/>
    <w:rsid w:val="00835D74"/>
    <w:rsid w:val="00837ABC"/>
    <w:rsid w:val="00837E1C"/>
    <w:rsid w:val="00841372"/>
    <w:rsid w:val="0084207E"/>
    <w:rsid w:val="00843DF6"/>
    <w:rsid w:val="00843E38"/>
    <w:rsid w:val="00844FF5"/>
    <w:rsid w:val="00846C73"/>
    <w:rsid w:val="0084706F"/>
    <w:rsid w:val="0084751D"/>
    <w:rsid w:val="00847747"/>
    <w:rsid w:val="00847BE5"/>
    <w:rsid w:val="008503A8"/>
    <w:rsid w:val="008529D6"/>
    <w:rsid w:val="00856FF4"/>
    <w:rsid w:val="00860150"/>
    <w:rsid w:val="00860F2C"/>
    <w:rsid w:val="00861342"/>
    <w:rsid w:val="00861821"/>
    <w:rsid w:val="008628EA"/>
    <w:rsid w:val="00862F22"/>
    <w:rsid w:val="00862FC6"/>
    <w:rsid w:val="0086363D"/>
    <w:rsid w:val="0086418C"/>
    <w:rsid w:val="00864342"/>
    <w:rsid w:val="00864966"/>
    <w:rsid w:val="008652AE"/>
    <w:rsid w:val="00865BA7"/>
    <w:rsid w:val="00866215"/>
    <w:rsid w:val="0086630C"/>
    <w:rsid w:val="0086720B"/>
    <w:rsid w:val="00871925"/>
    <w:rsid w:val="00871AD8"/>
    <w:rsid w:val="00871BAE"/>
    <w:rsid w:val="0087204B"/>
    <w:rsid w:val="00872DE8"/>
    <w:rsid w:val="00872EE2"/>
    <w:rsid w:val="0087406F"/>
    <w:rsid w:val="008744B6"/>
    <w:rsid w:val="008758BF"/>
    <w:rsid w:val="00876891"/>
    <w:rsid w:val="00876B29"/>
    <w:rsid w:val="00877A66"/>
    <w:rsid w:val="00880EEC"/>
    <w:rsid w:val="008815ED"/>
    <w:rsid w:val="008818DA"/>
    <w:rsid w:val="00882330"/>
    <w:rsid w:val="008832A7"/>
    <w:rsid w:val="00883C29"/>
    <w:rsid w:val="00884723"/>
    <w:rsid w:val="008851E4"/>
    <w:rsid w:val="00885432"/>
    <w:rsid w:val="0088552C"/>
    <w:rsid w:val="008857CA"/>
    <w:rsid w:val="008865F1"/>
    <w:rsid w:val="008915E2"/>
    <w:rsid w:val="00891FB4"/>
    <w:rsid w:val="00893F27"/>
    <w:rsid w:val="0089468C"/>
    <w:rsid w:val="008951E8"/>
    <w:rsid w:val="00895365"/>
    <w:rsid w:val="00895C05"/>
    <w:rsid w:val="00896DF3"/>
    <w:rsid w:val="008A04A0"/>
    <w:rsid w:val="008A151D"/>
    <w:rsid w:val="008A1AA8"/>
    <w:rsid w:val="008A3C73"/>
    <w:rsid w:val="008A6236"/>
    <w:rsid w:val="008B0486"/>
    <w:rsid w:val="008B0957"/>
    <w:rsid w:val="008B33EE"/>
    <w:rsid w:val="008B37B5"/>
    <w:rsid w:val="008B50A9"/>
    <w:rsid w:val="008B524C"/>
    <w:rsid w:val="008B7084"/>
    <w:rsid w:val="008B7D1D"/>
    <w:rsid w:val="008C0191"/>
    <w:rsid w:val="008C0A83"/>
    <w:rsid w:val="008C4A22"/>
    <w:rsid w:val="008C5F7A"/>
    <w:rsid w:val="008C62BB"/>
    <w:rsid w:val="008C6F40"/>
    <w:rsid w:val="008C7454"/>
    <w:rsid w:val="008C79DD"/>
    <w:rsid w:val="008D063B"/>
    <w:rsid w:val="008D094B"/>
    <w:rsid w:val="008D1C4A"/>
    <w:rsid w:val="008D2867"/>
    <w:rsid w:val="008D79F4"/>
    <w:rsid w:val="008E2A5D"/>
    <w:rsid w:val="008E36C9"/>
    <w:rsid w:val="008E4CCB"/>
    <w:rsid w:val="008E5BCA"/>
    <w:rsid w:val="008E5EE0"/>
    <w:rsid w:val="008E6BB3"/>
    <w:rsid w:val="008E71D1"/>
    <w:rsid w:val="008E7410"/>
    <w:rsid w:val="008E76DD"/>
    <w:rsid w:val="008F00CF"/>
    <w:rsid w:val="008F0456"/>
    <w:rsid w:val="008F0A32"/>
    <w:rsid w:val="008F1F47"/>
    <w:rsid w:val="008F4154"/>
    <w:rsid w:val="008F4939"/>
    <w:rsid w:val="008F5E92"/>
    <w:rsid w:val="008F6F07"/>
    <w:rsid w:val="008F743A"/>
    <w:rsid w:val="008F7D6A"/>
    <w:rsid w:val="008F7E20"/>
    <w:rsid w:val="009008B3"/>
    <w:rsid w:val="00900951"/>
    <w:rsid w:val="00901A6C"/>
    <w:rsid w:val="00901BE9"/>
    <w:rsid w:val="00902736"/>
    <w:rsid w:val="00902947"/>
    <w:rsid w:val="009029EF"/>
    <w:rsid w:val="00903FE4"/>
    <w:rsid w:val="0090429C"/>
    <w:rsid w:val="00904DBC"/>
    <w:rsid w:val="009052F1"/>
    <w:rsid w:val="009059FE"/>
    <w:rsid w:val="009074A9"/>
    <w:rsid w:val="0091098E"/>
    <w:rsid w:val="0091140E"/>
    <w:rsid w:val="009116C8"/>
    <w:rsid w:val="00912985"/>
    <w:rsid w:val="00914141"/>
    <w:rsid w:val="0091643D"/>
    <w:rsid w:val="00917125"/>
    <w:rsid w:val="00917A67"/>
    <w:rsid w:val="00920616"/>
    <w:rsid w:val="009206AC"/>
    <w:rsid w:val="00921A95"/>
    <w:rsid w:val="00924BCE"/>
    <w:rsid w:val="00924C5B"/>
    <w:rsid w:val="00926352"/>
    <w:rsid w:val="00927EB2"/>
    <w:rsid w:val="0093120F"/>
    <w:rsid w:val="00933193"/>
    <w:rsid w:val="0093334A"/>
    <w:rsid w:val="00934285"/>
    <w:rsid w:val="0093462B"/>
    <w:rsid w:val="00935016"/>
    <w:rsid w:val="00935443"/>
    <w:rsid w:val="00935E28"/>
    <w:rsid w:val="009409E1"/>
    <w:rsid w:val="00940BF0"/>
    <w:rsid w:val="0094182D"/>
    <w:rsid w:val="009442E6"/>
    <w:rsid w:val="00945080"/>
    <w:rsid w:val="00945255"/>
    <w:rsid w:val="0094563F"/>
    <w:rsid w:val="00946418"/>
    <w:rsid w:val="009478EA"/>
    <w:rsid w:val="00947DAC"/>
    <w:rsid w:val="00951794"/>
    <w:rsid w:val="00952583"/>
    <w:rsid w:val="0095297E"/>
    <w:rsid w:val="00952D0F"/>
    <w:rsid w:val="00953DE5"/>
    <w:rsid w:val="00954991"/>
    <w:rsid w:val="00955ED8"/>
    <w:rsid w:val="0095615C"/>
    <w:rsid w:val="00961DDE"/>
    <w:rsid w:val="009630CB"/>
    <w:rsid w:val="00963CD6"/>
    <w:rsid w:val="00964804"/>
    <w:rsid w:val="00964896"/>
    <w:rsid w:val="00965281"/>
    <w:rsid w:val="00965597"/>
    <w:rsid w:val="00966BDD"/>
    <w:rsid w:val="00971350"/>
    <w:rsid w:val="009714C9"/>
    <w:rsid w:val="009716BA"/>
    <w:rsid w:val="00972221"/>
    <w:rsid w:val="0097487A"/>
    <w:rsid w:val="009762D2"/>
    <w:rsid w:val="00976CB1"/>
    <w:rsid w:val="00977A63"/>
    <w:rsid w:val="00980430"/>
    <w:rsid w:val="00981325"/>
    <w:rsid w:val="009817AC"/>
    <w:rsid w:val="00981D2F"/>
    <w:rsid w:val="00982783"/>
    <w:rsid w:val="009829E5"/>
    <w:rsid w:val="009831BB"/>
    <w:rsid w:val="009843CD"/>
    <w:rsid w:val="00984D3E"/>
    <w:rsid w:val="00985B5B"/>
    <w:rsid w:val="00985BFF"/>
    <w:rsid w:val="00986069"/>
    <w:rsid w:val="009863B3"/>
    <w:rsid w:val="00986A9F"/>
    <w:rsid w:val="00987536"/>
    <w:rsid w:val="00987B03"/>
    <w:rsid w:val="00987E4A"/>
    <w:rsid w:val="00991036"/>
    <w:rsid w:val="009910EE"/>
    <w:rsid w:val="009922B0"/>
    <w:rsid w:val="0099350A"/>
    <w:rsid w:val="00993C15"/>
    <w:rsid w:val="00993FD7"/>
    <w:rsid w:val="00997462"/>
    <w:rsid w:val="0099766B"/>
    <w:rsid w:val="009A0ECE"/>
    <w:rsid w:val="009A11EF"/>
    <w:rsid w:val="009A1AA6"/>
    <w:rsid w:val="009A395B"/>
    <w:rsid w:val="009A43A2"/>
    <w:rsid w:val="009A4AFE"/>
    <w:rsid w:val="009A4F49"/>
    <w:rsid w:val="009A510F"/>
    <w:rsid w:val="009B0123"/>
    <w:rsid w:val="009B1660"/>
    <w:rsid w:val="009B1CA5"/>
    <w:rsid w:val="009B32C5"/>
    <w:rsid w:val="009C03E7"/>
    <w:rsid w:val="009C0813"/>
    <w:rsid w:val="009C0FE1"/>
    <w:rsid w:val="009C17AE"/>
    <w:rsid w:val="009C23CB"/>
    <w:rsid w:val="009C399A"/>
    <w:rsid w:val="009C3EB7"/>
    <w:rsid w:val="009C4248"/>
    <w:rsid w:val="009C50E0"/>
    <w:rsid w:val="009C6E70"/>
    <w:rsid w:val="009C7C7E"/>
    <w:rsid w:val="009D02C4"/>
    <w:rsid w:val="009D236D"/>
    <w:rsid w:val="009D285A"/>
    <w:rsid w:val="009D2B2C"/>
    <w:rsid w:val="009D4782"/>
    <w:rsid w:val="009D5123"/>
    <w:rsid w:val="009D5773"/>
    <w:rsid w:val="009D622A"/>
    <w:rsid w:val="009D6275"/>
    <w:rsid w:val="009D657F"/>
    <w:rsid w:val="009E1562"/>
    <w:rsid w:val="009E1AC0"/>
    <w:rsid w:val="009E2932"/>
    <w:rsid w:val="009E2C8E"/>
    <w:rsid w:val="009E2FD7"/>
    <w:rsid w:val="009E3BDD"/>
    <w:rsid w:val="009E3D4D"/>
    <w:rsid w:val="009E3FE9"/>
    <w:rsid w:val="009E45CE"/>
    <w:rsid w:val="009E4768"/>
    <w:rsid w:val="009E6FFD"/>
    <w:rsid w:val="009F014A"/>
    <w:rsid w:val="009F04FD"/>
    <w:rsid w:val="009F188A"/>
    <w:rsid w:val="009F2656"/>
    <w:rsid w:val="009F5629"/>
    <w:rsid w:val="009F61D9"/>
    <w:rsid w:val="00A008E9"/>
    <w:rsid w:val="00A00CEA"/>
    <w:rsid w:val="00A01FD1"/>
    <w:rsid w:val="00A0661B"/>
    <w:rsid w:val="00A07301"/>
    <w:rsid w:val="00A078AA"/>
    <w:rsid w:val="00A10201"/>
    <w:rsid w:val="00A10C2D"/>
    <w:rsid w:val="00A10D05"/>
    <w:rsid w:val="00A10ED6"/>
    <w:rsid w:val="00A10FA6"/>
    <w:rsid w:val="00A10FC5"/>
    <w:rsid w:val="00A11908"/>
    <w:rsid w:val="00A11F1A"/>
    <w:rsid w:val="00A13AFC"/>
    <w:rsid w:val="00A14C95"/>
    <w:rsid w:val="00A179A7"/>
    <w:rsid w:val="00A17E1F"/>
    <w:rsid w:val="00A20062"/>
    <w:rsid w:val="00A2037F"/>
    <w:rsid w:val="00A20AD9"/>
    <w:rsid w:val="00A211DE"/>
    <w:rsid w:val="00A21F42"/>
    <w:rsid w:val="00A228C4"/>
    <w:rsid w:val="00A238CD"/>
    <w:rsid w:val="00A23A5F"/>
    <w:rsid w:val="00A23BC2"/>
    <w:rsid w:val="00A24248"/>
    <w:rsid w:val="00A25CA2"/>
    <w:rsid w:val="00A2618B"/>
    <w:rsid w:val="00A26CA9"/>
    <w:rsid w:val="00A27050"/>
    <w:rsid w:val="00A2785D"/>
    <w:rsid w:val="00A310F6"/>
    <w:rsid w:val="00A32158"/>
    <w:rsid w:val="00A32866"/>
    <w:rsid w:val="00A32EBF"/>
    <w:rsid w:val="00A33CFB"/>
    <w:rsid w:val="00A342AE"/>
    <w:rsid w:val="00A37FB8"/>
    <w:rsid w:val="00A418BB"/>
    <w:rsid w:val="00A43191"/>
    <w:rsid w:val="00A43395"/>
    <w:rsid w:val="00A43C0E"/>
    <w:rsid w:val="00A45480"/>
    <w:rsid w:val="00A4613A"/>
    <w:rsid w:val="00A467D3"/>
    <w:rsid w:val="00A46E7E"/>
    <w:rsid w:val="00A50480"/>
    <w:rsid w:val="00A51657"/>
    <w:rsid w:val="00A517B0"/>
    <w:rsid w:val="00A518D2"/>
    <w:rsid w:val="00A51D50"/>
    <w:rsid w:val="00A52A05"/>
    <w:rsid w:val="00A52AE4"/>
    <w:rsid w:val="00A54CFB"/>
    <w:rsid w:val="00A55308"/>
    <w:rsid w:val="00A55636"/>
    <w:rsid w:val="00A55887"/>
    <w:rsid w:val="00A5632E"/>
    <w:rsid w:val="00A6275B"/>
    <w:rsid w:val="00A6387F"/>
    <w:rsid w:val="00A63DE4"/>
    <w:rsid w:val="00A640D3"/>
    <w:rsid w:val="00A6427F"/>
    <w:rsid w:val="00A643FC"/>
    <w:rsid w:val="00A6444F"/>
    <w:rsid w:val="00A65341"/>
    <w:rsid w:val="00A67881"/>
    <w:rsid w:val="00A70AF4"/>
    <w:rsid w:val="00A70E2F"/>
    <w:rsid w:val="00A72B48"/>
    <w:rsid w:val="00A731FF"/>
    <w:rsid w:val="00A74928"/>
    <w:rsid w:val="00A751C6"/>
    <w:rsid w:val="00A75B35"/>
    <w:rsid w:val="00A776EB"/>
    <w:rsid w:val="00A8066A"/>
    <w:rsid w:val="00A80F0D"/>
    <w:rsid w:val="00A8182F"/>
    <w:rsid w:val="00A84019"/>
    <w:rsid w:val="00A8406B"/>
    <w:rsid w:val="00A85099"/>
    <w:rsid w:val="00A869C7"/>
    <w:rsid w:val="00A86D2B"/>
    <w:rsid w:val="00A87BE9"/>
    <w:rsid w:val="00A87EA8"/>
    <w:rsid w:val="00A90C81"/>
    <w:rsid w:val="00A910F0"/>
    <w:rsid w:val="00A914C7"/>
    <w:rsid w:val="00A916E3"/>
    <w:rsid w:val="00A94276"/>
    <w:rsid w:val="00A944B2"/>
    <w:rsid w:val="00A97243"/>
    <w:rsid w:val="00A97333"/>
    <w:rsid w:val="00AA0163"/>
    <w:rsid w:val="00AA118E"/>
    <w:rsid w:val="00AA159A"/>
    <w:rsid w:val="00AA23AE"/>
    <w:rsid w:val="00AA2921"/>
    <w:rsid w:val="00AA4CD3"/>
    <w:rsid w:val="00AA5ADD"/>
    <w:rsid w:val="00AA6628"/>
    <w:rsid w:val="00AA665D"/>
    <w:rsid w:val="00AA69B4"/>
    <w:rsid w:val="00AA7335"/>
    <w:rsid w:val="00AA7DE8"/>
    <w:rsid w:val="00AB26A7"/>
    <w:rsid w:val="00AB2D36"/>
    <w:rsid w:val="00AB45FC"/>
    <w:rsid w:val="00AB4600"/>
    <w:rsid w:val="00AB7EB9"/>
    <w:rsid w:val="00AC06D3"/>
    <w:rsid w:val="00AC10FF"/>
    <w:rsid w:val="00AC14AD"/>
    <w:rsid w:val="00AC1990"/>
    <w:rsid w:val="00AC1AEF"/>
    <w:rsid w:val="00AC2304"/>
    <w:rsid w:val="00AC426B"/>
    <w:rsid w:val="00AC42BC"/>
    <w:rsid w:val="00AC434B"/>
    <w:rsid w:val="00AC48FB"/>
    <w:rsid w:val="00AC64C7"/>
    <w:rsid w:val="00AD294D"/>
    <w:rsid w:val="00AD3E0A"/>
    <w:rsid w:val="00AD4083"/>
    <w:rsid w:val="00AD54B0"/>
    <w:rsid w:val="00AD7D52"/>
    <w:rsid w:val="00AD7EB5"/>
    <w:rsid w:val="00AE026D"/>
    <w:rsid w:val="00AE0C89"/>
    <w:rsid w:val="00AE1E00"/>
    <w:rsid w:val="00AE258A"/>
    <w:rsid w:val="00AE258E"/>
    <w:rsid w:val="00AE331F"/>
    <w:rsid w:val="00AE50BE"/>
    <w:rsid w:val="00AE5441"/>
    <w:rsid w:val="00AE5468"/>
    <w:rsid w:val="00AF0947"/>
    <w:rsid w:val="00AF1454"/>
    <w:rsid w:val="00AF198B"/>
    <w:rsid w:val="00AF3056"/>
    <w:rsid w:val="00AF3FF8"/>
    <w:rsid w:val="00AF6FFD"/>
    <w:rsid w:val="00AF7756"/>
    <w:rsid w:val="00AF7EB7"/>
    <w:rsid w:val="00B00238"/>
    <w:rsid w:val="00B0283D"/>
    <w:rsid w:val="00B0339A"/>
    <w:rsid w:val="00B04318"/>
    <w:rsid w:val="00B0453D"/>
    <w:rsid w:val="00B046EA"/>
    <w:rsid w:val="00B06A49"/>
    <w:rsid w:val="00B06D49"/>
    <w:rsid w:val="00B0711A"/>
    <w:rsid w:val="00B07EEA"/>
    <w:rsid w:val="00B07FE7"/>
    <w:rsid w:val="00B11766"/>
    <w:rsid w:val="00B11AE8"/>
    <w:rsid w:val="00B132CC"/>
    <w:rsid w:val="00B139D9"/>
    <w:rsid w:val="00B149EC"/>
    <w:rsid w:val="00B16156"/>
    <w:rsid w:val="00B17993"/>
    <w:rsid w:val="00B20296"/>
    <w:rsid w:val="00B21394"/>
    <w:rsid w:val="00B216F4"/>
    <w:rsid w:val="00B218B2"/>
    <w:rsid w:val="00B21B20"/>
    <w:rsid w:val="00B21B40"/>
    <w:rsid w:val="00B22587"/>
    <w:rsid w:val="00B23AB5"/>
    <w:rsid w:val="00B25C95"/>
    <w:rsid w:val="00B2675A"/>
    <w:rsid w:val="00B26FB4"/>
    <w:rsid w:val="00B2799A"/>
    <w:rsid w:val="00B27C93"/>
    <w:rsid w:val="00B30FBA"/>
    <w:rsid w:val="00B310A8"/>
    <w:rsid w:val="00B33985"/>
    <w:rsid w:val="00B35E6D"/>
    <w:rsid w:val="00B37B3D"/>
    <w:rsid w:val="00B406DE"/>
    <w:rsid w:val="00B4125C"/>
    <w:rsid w:val="00B41B22"/>
    <w:rsid w:val="00B41CFD"/>
    <w:rsid w:val="00B42795"/>
    <w:rsid w:val="00B429AB"/>
    <w:rsid w:val="00B4307B"/>
    <w:rsid w:val="00B43520"/>
    <w:rsid w:val="00B43D73"/>
    <w:rsid w:val="00B4427E"/>
    <w:rsid w:val="00B46D60"/>
    <w:rsid w:val="00B47453"/>
    <w:rsid w:val="00B478A4"/>
    <w:rsid w:val="00B50AFB"/>
    <w:rsid w:val="00B517E7"/>
    <w:rsid w:val="00B520A5"/>
    <w:rsid w:val="00B5726B"/>
    <w:rsid w:val="00B57576"/>
    <w:rsid w:val="00B60519"/>
    <w:rsid w:val="00B60538"/>
    <w:rsid w:val="00B62858"/>
    <w:rsid w:val="00B639BE"/>
    <w:rsid w:val="00B63A91"/>
    <w:rsid w:val="00B63D57"/>
    <w:rsid w:val="00B6583B"/>
    <w:rsid w:val="00B65F5E"/>
    <w:rsid w:val="00B70569"/>
    <w:rsid w:val="00B70A4D"/>
    <w:rsid w:val="00B70AE6"/>
    <w:rsid w:val="00B734BF"/>
    <w:rsid w:val="00B753DE"/>
    <w:rsid w:val="00B75E3F"/>
    <w:rsid w:val="00B767B9"/>
    <w:rsid w:val="00B76F02"/>
    <w:rsid w:val="00B770E8"/>
    <w:rsid w:val="00B77DC9"/>
    <w:rsid w:val="00B810F9"/>
    <w:rsid w:val="00B81BC6"/>
    <w:rsid w:val="00B82F42"/>
    <w:rsid w:val="00B83E5E"/>
    <w:rsid w:val="00B873C5"/>
    <w:rsid w:val="00B87722"/>
    <w:rsid w:val="00B87BFE"/>
    <w:rsid w:val="00B87E3D"/>
    <w:rsid w:val="00B9004D"/>
    <w:rsid w:val="00B90E44"/>
    <w:rsid w:val="00B90FBA"/>
    <w:rsid w:val="00B92AD4"/>
    <w:rsid w:val="00B93598"/>
    <w:rsid w:val="00B93999"/>
    <w:rsid w:val="00B94258"/>
    <w:rsid w:val="00B9470D"/>
    <w:rsid w:val="00B94C79"/>
    <w:rsid w:val="00B95297"/>
    <w:rsid w:val="00B954D0"/>
    <w:rsid w:val="00B95606"/>
    <w:rsid w:val="00B97711"/>
    <w:rsid w:val="00B97C07"/>
    <w:rsid w:val="00BA00D8"/>
    <w:rsid w:val="00BA0902"/>
    <w:rsid w:val="00BA122E"/>
    <w:rsid w:val="00BA1EBE"/>
    <w:rsid w:val="00BA46BD"/>
    <w:rsid w:val="00BA5229"/>
    <w:rsid w:val="00BA5594"/>
    <w:rsid w:val="00BA66C7"/>
    <w:rsid w:val="00BA7187"/>
    <w:rsid w:val="00BA7500"/>
    <w:rsid w:val="00BB1185"/>
    <w:rsid w:val="00BB2876"/>
    <w:rsid w:val="00BB390A"/>
    <w:rsid w:val="00BB396C"/>
    <w:rsid w:val="00BB3B50"/>
    <w:rsid w:val="00BB3BFE"/>
    <w:rsid w:val="00BB3E58"/>
    <w:rsid w:val="00BB41DD"/>
    <w:rsid w:val="00BB451D"/>
    <w:rsid w:val="00BB495A"/>
    <w:rsid w:val="00BB4CB0"/>
    <w:rsid w:val="00BB4E4E"/>
    <w:rsid w:val="00BB53A6"/>
    <w:rsid w:val="00BB5810"/>
    <w:rsid w:val="00BB628B"/>
    <w:rsid w:val="00BC2016"/>
    <w:rsid w:val="00BC29D7"/>
    <w:rsid w:val="00BC688C"/>
    <w:rsid w:val="00BC6F9F"/>
    <w:rsid w:val="00BD13D8"/>
    <w:rsid w:val="00BD1ADD"/>
    <w:rsid w:val="00BD2094"/>
    <w:rsid w:val="00BD2DC3"/>
    <w:rsid w:val="00BD372D"/>
    <w:rsid w:val="00BD3A0C"/>
    <w:rsid w:val="00BD40B4"/>
    <w:rsid w:val="00BD6B40"/>
    <w:rsid w:val="00BE0A52"/>
    <w:rsid w:val="00BE0C38"/>
    <w:rsid w:val="00BE16F1"/>
    <w:rsid w:val="00BE1A81"/>
    <w:rsid w:val="00BE3717"/>
    <w:rsid w:val="00BE5230"/>
    <w:rsid w:val="00BE57CA"/>
    <w:rsid w:val="00BE5BA1"/>
    <w:rsid w:val="00BF0233"/>
    <w:rsid w:val="00BF1159"/>
    <w:rsid w:val="00BF27C7"/>
    <w:rsid w:val="00BF4EA1"/>
    <w:rsid w:val="00BF65F9"/>
    <w:rsid w:val="00BF6AFA"/>
    <w:rsid w:val="00C0045D"/>
    <w:rsid w:val="00C00871"/>
    <w:rsid w:val="00C00AEE"/>
    <w:rsid w:val="00C01771"/>
    <w:rsid w:val="00C02833"/>
    <w:rsid w:val="00C0409B"/>
    <w:rsid w:val="00C040F4"/>
    <w:rsid w:val="00C066A8"/>
    <w:rsid w:val="00C1012B"/>
    <w:rsid w:val="00C101E0"/>
    <w:rsid w:val="00C1066B"/>
    <w:rsid w:val="00C12D46"/>
    <w:rsid w:val="00C13276"/>
    <w:rsid w:val="00C13B6A"/>
    <w:rsid w:val="00C13D41"/>
    <w:rsid w:val="00C142D8"/>
    <w:rsid w:val="00C14A03"/>
    <w:rsid w:val="00C1582D"/>
    <w:rsid w:val="00C15B42"/>
    <w:rsid w:val="00C16D8D"/>
    <w:rsid w:val="00C1798C"/>
    <w:rsid w:val="00C179F5"/>
    <w:rsid w:val="00C17C3E"/>
    <w:rsid w:val="00C201F0"/>
    <w:rsid w:val="00C20B6F"/>
    <w:rsid w:val="00C22B5D"/>
    <w:rsid w:val="00C235B5"/>
    <w:rsid w:val="00C23F59"/>
    <w:rsid w:val="00C24638"/>
    <w:rsid w:val="00C255DC"/>
    <w:rsid w:val="00C25D34"/>
    <w:rsid w:val="00C263D7"/>
    <w:rsid w:val="00C2641E"/>
    <w:rsid w:val="00C26F3D"/>
    <w:rsid w:val="00C27360"/>
    <w:rsid w:val="00C27BA8"/>
    <w:rsid w:val="00C27E70"/>
    <w:rsid w:val="00C3079E"/>
    <w:rsid w:val="00C31294"/>
    <w:rsid w:val="00C317D0"/>
    <w:rsid w:val="00C33145"/>
    <w:rsid w:val="00C34187"/>
    <w:rsid w:val="00C34529"/>
    <w:rsid w:val="00C34739"/>
    <w:rsid w:val="00C35677"/>
    <w:rsid w:val="00C35CCE"/>
    <w:rsid w:val="00C4086E"/>
    <w:rsid w:val="00C40AFB"/>
    <w:rsid w:val="00C41D91"/>
    <w:rsid w:val="00C428CC"/>
    <w:rsid w:val="00C42F83"/>
    <w:rsid w:val="00C43976"/>
    <w:rsid w:val="00C43ABB"/>
    <w:rsid w:val="00C43FC4"/>
    <w:rsid w:val="00C46EFE"/>
    <w:rsid w:val="00C47D38"/>
    <w:rsid w:val="00C509F1"/>
    <w:rsid w:val="00C51B7B"/>
    <w:rsid w:val="00C52874"/>
    <w:rsid w:val="00C52A53"/>
    <w:rsid w:val="00C52D28"/>
    <w:rsid w:val="00C52D34"/>
    <w:rsid w:val="00C5379E"/>
    <w:rsid w:val="00C537BC"/>
    <w:rsid w:val="00C53929"/>
    <w:rsid w:val="00C55F58"/>
    <w:rsid w:val="00C56162"/>
    <w:rsid w:val="00C57067"/>
    <w:rsid w:val="00C6198E"/>
    <w:rsid w:val="00C61AE4"/>
    <w:rsid w:val="00C61F00"/>
    <w:rsid w:val="00C630EA"/>
    <w:rsid w:val="00C646B8"/>
    <w:rsid w:val="00C646C2"/>
    <w:rsid w:val="00C64DB8"/>
    <w:rsid w:val="00C65B49"/>
    <w:rsid w:val="00C67343"/>
    <w:rsid w:val="00C67AC2"/>
    <w:rsid w:val="00C67C9F"/>
    <w:rsid w:val="00C71BA9"/>
    <w:rsid w:val="00C73430"/>
    <w:rsid w:val="00C76728"/>
    <w:rsid w:val="00C76ABE"/>
    <w:rsid w:val="00C77276"/>
    <w:rsid w:val="00C77ADB"/>
    <w:rsid w:val="00C80FB5"/>
    <w:rsid w:val="00C83BE0"/>
    <w:rsid w:val="00C853B4"/>
    <w:rsid w:val="00C85893"/>
    <w:rsid w:val="00C85F25"/>
    <w:rsid w:val="00C879E8"/>
    <w:rsid w:val="00C902A0"/>
    <w:rsid w:val="00C902CC"/>
    <w:rsid w:val="00C9054C"/>
    <w:rsid w:val="00C913C2"/>
    <w:rsid w:val="00C91612"/>
    <w:rsid w:val="00C92242"/>
    <w:rsid w:val="00C936F8"/>
    <w:rsid w:val="00C93C62"/>
    <w:rsid w:val="00C93E56"/>
    <w:rsid w:val="00C94076"/>
    <w:rsid w:val="00C94721"/>
    <w:rsid w:val="00C96B06"/>
    <w:rsid w:val="00C97624"/>
    <w:rsid w:val="00C9784F"/>
    <w:rsid w:val="00CA2B5F"/>
    <w:rsid w:val="00CA3609"/>
    <w:rsid w:val="00CA42C0"/>
    <w:rsid w:val="00CA4758"/>
    <w:rsid w:val="00CA5B8A"/>
    <w:rsid w:val="00CA7B37"/>
    <w:rsid w:val="00CB028F"/>
    <w:rsid w:val="00CB1211"/>
    <w:rsid w:val="00CB1D09"/>
    <w:rsid w:val="00CB1D69"/>
    <w:rsid w:val="00CB2B87"/>
    <w:rsid w:val="00CB4488"/>
    <w:rsid w:val="00CB46A3"/>
    <w:rsid w:val="00CB4E79"/>
    <w:rsid w:val="00CB61BC"/>
    <w:rsid w:val="00CB67CB"/>
    <w:rsid w:val="00CB684F"/>
    <w:rsid w:val="00CB6F12"/>
    <w:rsid w:val="00CC14F1"/>
    <w:rsid w:val="00CC2B96"/>
    <w:rsid w:val="00CC486F"/>
    <w:rsid w:val="00CC6253"/>
    <w:rsid w:val="00CC6B82"/>
    <w:rsid w:val="00CD0B80"/>
    <w:rsid w:val="00CD0BF1"/>
    <w:rsid w:val="00CD2450"/>
    <w:rsid w:val="00CD3318"/>
    <w:rsid w:val="00CD3F59"/>
    <w:rsid w:val="00CD5597"/>
    <w:rsid w:val="00CD76A0"/>
    <w:rsid w:val="00CE01EE"/>
    <w:rsid w:val="00CE0289"/>
    <w:rsid w:val="00CE1AB8"/>
    <w:rsid w:val="00CE3F02"/>
    <w:rsid w:val="00CE546D"/>
    <w:rsid w:val="00CF070C"/>
    <w:rsid w:val="00CF34A5"/>
    <w:rsid w:val="00CF4398"/>
    <w:rsid w:val="00CF5E93"/>
    <w:rsid w:val="00CF72F6"/>
    <w:rsid w:val="00D009CF"/>
    <w:rsid w:val="00D01EF1"/>
    <w:rsid w:val="00D01FF3"/>
    <w:rsid w:val="00D038F4"/>
    <w:rsid w:val="00D047B4"/>
    <w:rsid w:val="00D0541E"/>
    <w:rsid w:val="00D060F7"/>
    <w:rsid w:val="00D07E03"/>
    <w:rsid w:val="00D103A0"/>
    <w:rsid w:val="00D103B6"/>
    <w:rsid w:val="00D10E27"/>
    <w:rsid w:val="00D10F5F"/>
    <w:rsid w:val="00D11906"/>
    <w:rsid w:val="00D125C3"/>
    <w:rsid w:val="00D127ED"/>
    <w:rsid w:val="00D12CCB"/>
    <w:rsid w:val="00D140DF"/>
    <w:rsid w:val="00D14523"/>
    <w:rsid w:val="00D14CF5"/>
    <w:rsid w:val="00D164B8"/>
    <w:rsid w:val="00D26A7B"/>
    <w:rsid w:val="00D26C7A"/>
    <w:rsid w:val="00D26FE6"/>
    <w:rsid w:val="00D27653"/>
    <w:rsid w:val="00D3084C"/>
    <w:rsid w:val="00D30A86"/>
    <w:rsid w:val="00D30C95"/>
    <w:rsid w:val="00D30E8D"/>
    <w:rsid w:val="00D323E7"/>
    <w:rsid w:val="00D329F8"/>
    <w:rsid w:val="00D32EB4"/>
    <w:rsid w:val="00D33D10"/>
    <w:rsid w:val="00D34F3A"/>
    <w:rsid w:val="00D35CE8"/>
    <w:rsid w:val="00D36E36"/>
    <w:rsid w:val="00D409E7"/>
    <w:rsid w:val="00D413C8"/>
    <w:rsid w:val="00D42607"/>
    <w:rsid w:val="00D4460D"/>
    <w:rsid w:val="00D457CF"/>
    <w:rsid w:val="00D45C50"/>
    <w:rsid w:val="00D46EC9"/>
    <w:rsid w:val="00D47138"/>
    <w:rsid w:val="00D50179"/>
    <w:rsid w:val="00D510CC"/>
    <w:rsid w:val="00D517ED"/>
    <w:rsid w:val="00D51F0C"/>
    <w:rsid w:val="00D53616"/>
    <w:rsid w:val="00D53EE5"/>
    <w:rsid w:val="00D558FF"/>
    <w:rsid w:val="00D614E8"/>
    <w:rsid w:val="00D6182E"/>
    <w:rsid w:val="00D6335D"/>
    <w:rsid w:val="00D63819"/>
    <w:rsid w:val="00D63F81"/>
    <w:rsid w:val="00D652B5"/>
    <w:rsid w:val="00D65779"/>
    <w:rsid w:val="00D65DA7"/>
    <w:rsid w:val="00D66BD8"/>
    <w:rsid w:val="00D7006E"/>
    <w:rsid w:val="00D722FE"/>
    <w:rsid w:val="00D725C5"/>
    <w:rsid w:val="00D72AE2"/>
    <w:rsid w:val="00D73263"/>
    <w:rsid w:val="00D7396B"/>
    <w:rsid w:val="00D74654"/>
    <w:rsid w:val="00D75F76"/>
    <w:rsid w:val="00D75FBB"/>
    <w:rsid w:val="00D76260"/>
    <w:rsid w:val="00D76438"/>
    <w:rsid w:val="00D77069"/>
    <w:rsid w:val="00D80F10"/>
    <w:rsid w:val="00D82F7E"/>
    <w:rsid w:val="00D8306A"/>
    <w:rsid w:val="00D8349B"/>
    <w:rsid w:val="00D83BF7"/>
    <w:rsid w:val="00D8413C"/>
    <w:rsid w:val="00D844F6"/>
    <w:rsid w:val="00D8652B"/>
    <w:rsid w:val="00D866C2"/>
    <w:rsid w:val="00D86F47"/>
    <w:rsid w:val="00D87533"/>
    <w:rsid w:val="00D8778F"/>
    <w:rsid w:val="00D87906"/>
    <w:rsid w:val="00D87ED5"/>
    <w:rsid w:val="00D90335"/>
    <w:rsid w:val="00D906E6"/>
    <w:rsid w:val="00D922B5"/>
    <w:rsid w:val="00D9418D"/>
    <w:rsid w:val="00D9421E"/>
    <w:rsid w:val="00D9424E"/>
    <w:rsid w:val="00D9441A"/>
    <w:rsid w:val="00D953A4"/>
    <w:rsid w:val="00D965DA"/>
    <w:rsid w:val="00D9691D"/>
    <w:rsid w:val="00D97C57"/>
    <w:rsid w:val="00D97DBA"/>
    <w:rsid w:val="00DA22AE"/>
    <w:rsid w:val="00DA3AE7"/>
    <w:rsid w:val="00DA3EC3"/>
    <w:rsid w:val="00DA4DEF"/>
    <w:rsid w:val="00DA5C73"/>
    <w:rsid w:val="00DA63B1"/>
    <w:rsid w:val="00DA77F0"/>
    <w:rsid w:val="00DA781C"/>
    <w:rsid w:val="00DA7DF1"/>
    <w:rsid w:val="00DB203B"/>
    <w:rsid w:val="00DB265F"/>
    <w:rsid w:val="00DB2907"/>
    <w:rsid w:val="00DB4623"/>
    <w:rsid w:val="00DB480D"/>
    <w:rsid w:val="00DB49B9"/>
    <w:rsid w:val="00DB63D1"/>
    <w:rsid w:val="00DB6822"/>
    <w:rsid w:val="00DB6ACD"/>
    <w:rsid w:val="00DB6E1B"/>
    <w:rsid w:val="00DC0F1E"/>
    <w:rsid w:val="00DC1322"/>
    <w:rsid w:val="00DC2E05"/>
    <w:rsid w:val="00DD125A"/>
    <w:rsid w:val="00DD3CDF"/>
    <w:rsid w:val="00DE0802"/>
    <w:rsid w:val="00DE0848"/>
    <w:rsid w:val="00DE1559"/>
    <w:rsid w:val="00DE20FB"/>
    <w:rsid w:val="00DE3464"/>
    <w:rsid w:val="00DE35CD"/>
    <w:rsid w:val="00DE3E60"/>
    <w:rsid w:val="00DE47B7"/>
    <w:rsid w:val="00DE63C5"/>
    <w:rsid w:val="00DE7064"/>
    <w:rsid w:val="00DE7409"/>
    <w:rsid w:val="00DE75D1"/>
    <w:rsid w:val="00DE795D"/>
    <w:rsid w:val="00DF2F20"/>
    <w:rsid w:val="00DF42B5"/>
    <w:rsid w:val="00DF4BAB"/>
    <w:rsid w:val="00DF6C11"/>
    <w:rsid w:val="00DF6E08"/>
    <w:rsid w:val="00DF767F"/>
    <w:rsid w:val="00E011FA"/>
    <w:rsid w:val="00E024BC"/>
    <w:rsid w:val="00E02640"/>
    <w:rsid w:val="00E02C5C"/>
    <w:rsid w:val="00E030AE"/>
    <w:rsid w:val="00E07257"/>
    <w:rsid w:val="00E101BC"/>
    <w:rsid w:val="00E10C1E"/>
    <w:rsid w:val="00E10D99"/>
    <w:rsid w:val="00E12063"/>
    <w:rsid w:val="00E128E6"/>
    <w:rsid w:val="00E12A10"/>
    <w:rsid w:val="00E12CD2"/>
    <w:rsid w:val="00E14130"/>
    <w:rsid w:val="00E1454B"/>
    <w:rsid w:val="00E16A06"/>
    <w:rsid w:val="00E20655"/>
    <w:rsid w:val="00E20B37"/>
    <w:rsid w:val="00E20D99"/>
    <w:rsid w:val="00E21801"/>
    <w:rsid w:val="00E21EF1"/>
    <w:rsid w:val="00E22500"/>
    <w:rsid w:val="00E236A4"/>
    <w:rsid w:val="00E23BE5"/>
    <w:rsid w:val="00E263AA"/>
    <w:rsid w:val="00E26B23"/>
    <w:rsid w:val="00E26F87"/>
    <w:rsid w:val="00E2745A"/>
    <w:rsid w:val="00E27531"/>
    <w:rsid w:val="00E2785D"/>
    <w:rsid w:val="00E36D68"/>
    <w:rsid w:val="00E37C6C"/>
    <w:rsid w:val="00E37EA5"/>
    <w:rsid w:val="00E37EF5"/>
    <w:rsid w:val="00E40765"/>
    <w:rsid w:val="00E42205"/>
    <w:rsid w:val="00E43538"/>
    <w:rsid w:val="00E439F8"/>
    <w:rsid w:val="00E43CDF"/>
    <w:rsid w:val="00E44AE5"/>
    <w:rsid w:val="00E45CE7"/>
    <w:rsid w:val="00E45DC5"/>
    <w:rsid w:val="00E46C60"/>
    <w:rsid w:val="00E46CCB"/>
    <w:rsid w:val="00E50815"/>
    <w:rsid w:val="00E50993"/>
    <w:rsid w:val="00E50D95"/>
    <w:rsid w:val="00E517A1"/>
    <w:rsid w:val="00E53116"/>
    <w:rsid w:val="00E543BC"/>
    <w:rsid w:val="00E5498B"/>
    <w:rsid w:val="00E55455"/>
    <w:rsid w:val="00E55A53"/>
    <w:rsid w:val="00E5620A"/>
    <w:rsid w:val="00E57246"/>
    <w:rsid w:val="00E60F29"/>
    <w:rsid w:val="00E6334B"/>
    <w:rsid w:val="00E6390F"/>
    <w:rsid w:val="00E63FEB"/>
    <w:rsid w:val="00E65D47"/>
    <w:rsid w:val="00E671A4"/>
    <w:rsid w:val="00E7010C"/>
    <w:rsid w:val="00E70696"/>
    <w:rsid w:val="00E716E9"/>
    <w:rsid w:val="00E71E4D"/>
    <w:rsid w:val="00E722B1"/>
    <w:rsid w:val="00E728E4"/>
    <w:rsid w:val="00E7383E"/>
    <w:rsid w:val="00E73B05"/>
    <w:rsid w:val="00E740CC"/>
    <w:rsid w:val="00E75A27"/>
    <w:rsid w:val="00E81216"/>
    <w:rsid w:val="00E8149E"/>
    <w:rsid w:val="00E819C1"/>
    <w:rsid w:val="00E82B8C"/>
    <w:rsid w:val="00E83B60"/>
    <w:rsid w:val="00E845EB"/>
    <w:rsid w:val="00E84D2B"/>
    <w:rsid w:val="00E8552A"/>
    <w:rsid w:val="00E8615D"/>
    <w:rsid w:val="00E87779"/>
    <w:rsid w:val="00E904D8"/>
    <w:rsid w:val="00E905E4"/>
    <w:rsid w:val="00E90C24"/>
    <w:rsid w:val="00E90FCA"/>
    <w:rsid w:val="00E91B23"/>
    <w:rsid w:val="00E92A67"/>
    <w:rsid w:val="00E93F9A"/>
    <w:rsid w:val="00E94808"/>
    <w:rsid w:val="00E951DE"/>
    <w:rsid w:val="00E956D4"/>
    <w:rsid w:val="00E95CBE"/>
    <w:rsid w:val="00E96208"/>
    <w:rsid w:val="00E96C9F"/>
    <w:rsid w:val="00E97A73"/>
    <w:rsid w:val="00EA0870"/>
    <w:rsid w:val="00EA0CE7"/>
    <w:rsid w:val="00EA1AEA"/>
    <w:rsid w:val="00EA2749"/>
    <w:rsid w:val="00EA2C94"/>
    <w:rsid w:val="00EA3DA2"/>
    <w:rsid w:val="00EA4354"/>
    <w:rsid w:val="00EB12F7"/>
    <w:rsid w:val="00EB413D"/>
    <w:rsid w:val="00EB4BE4"/>
    <w:rsid w:val="00EB6708"/>
    <w:rsid w:val="00EC13AB"/>
    <w:rsid w:val="00EC1488"/>
    <w:rsid w:val="00EC27CE"/>
    <w:rsid w:val="00EC3402"/>
    <w:rsid w:val="00EC4180"/>
    <w:rsid w:val="00EC4737"/>
    <w:rsid w:val="00EC6A45"/>
    <w:rsid w:val="00EC6CC6"/>
    <w:rsid w:val="00EC6E65"/>
    <w:rsid w:val="00EC7E6F"/>
    <w:rsid w:val="00ED2823"/>
    <w:rsid w:val="00ED3082"/>
    <w:rsid w:val="00ED3F1A"/>
    <w:rsid w:val="00ED55F8"/>
    <w:rsid w:val="00ED5AAD"/>
    <w:rsid w:val="00ED6B8F"/>
    <w:rsid w:val="00ED7D89"/>
    <w:rsid w:val="00EE0241"/>
    <w:rsid w:val="00EE02EE"/>
    <w:rsid w:val="00EE0ABD"/>
    <w:rsid w:val="00EE10D3"/>
    <w:rsid w:val="00EE5894"/>
    <w:rsid w:val="00EE5F5B"/>
    <w:rsid w:val="00EE786F"/>
    <w:rsid w:val="00EF0540"/>
    <w:rsid w:val="00EF0FD7"/>
    <w:rsid w:val="00EF1387"/>
    <w:rsid w:val="00EF1C8B"/>
    <w:rsid w:val="00EF29CF"/>
    <w:rsid w:val="00EF2A34"/>
    <w:rsid w:val="00EF3450"/>
    <w:rsid w:val="00EF3564"/>
    <w:rsid w:val="00EF453B"/>
    <w:rsid w:val="00EF63AE"/>
    <w:rsid w:val="00EF66DF"/>
    <w:rsid w:val="00F008E5"/>
    <w:rsid w:val="00F01278"/>
    <w:rsid w:val="00F060C2"/>
    <w:rsid w:val="00F062F3"/>
    <w:rsid w:val="00F06401"/>
    <w:rsid w:val="00F11D84"/>
    <w:rsid w:val="00F12213"/>
    <w:rsid w:val="00F1225A"/>
    <w:rsid w:val="00F13394"/>
    <w:rsid w:val="00F13D0F"/>
    <w:rsid w:val="00F14C51"/>
    <w:rsid w:val="00F14D97"/>
    <w:rsid w:val="00F164DD"/>
    <w:rsid w:val="00F16C36"/>
    <w:rsid w:val="00F20255"/>
    <w:rsid w:val="00F206C9"/>
    <w:rsid w:val="00F216FE"/>
    <w:rsid w:val="00F21B42"/>
    <w:rsid w:val="00F21B44"/>
    <w:rsid w:val="00F21E04"/>
    <w:rsid w:val="00F248FA"/>
    <w:rsid w:val="00F25CE2"/>
    <w:rsid w:val="00F25F58"/>
    <w:rsid w:val="00F26643"/>
    <w:rsid w:val="00F26C9B"/>
    <w:rsid w:val="00F31003"/>
    <w:rsid w:val="00F31589"/>
    <w:rsid w:val="00F315CF"/>
    <w:rsid w:val="00F322AE"/>
    <w:rsid w:val="00F327C2"/>
    <w:rsid w:val="00F32CE3"/>
    <w:rsid w:val="00F33194"/>
    <w:rsid w:val="00F338BD"/>
    <w:rsid w:val="00F3459D"/>
    <w:rsid w:val="00F369CB"/>
    <w:rsid w:val="00F37A86"/>
    <w:rsid w:val="00F4009F"/>
    <w:rsid w:val="00F40C81"/>
    <w:rsid w:val="00F41DC1"/>
    <w:rsid w:val="00F432E5"/>
    <w:rsid w:val="00F43938"/>
    <w:rsid w:val="00F43B8B"/>
    <w:rsid w:val="00F4484E"/>
    <w:rsid w:val="00F451F8"/>
    <w:rsid w:val="00F45354"/>
    <w:rsid w:val="00F45B18"/>
    <w:rsid w:val="00F461A6"/>
    <w:rsid w:val="00F4686E"/>
    <w:rsid w:val="00F473D8"/>
    <w:rsid w:val="00F5087A"/>
    <w:rsid w:val="00F50894"/>
    <w:rsid w:val="00F50AF8"/>
    <w:rsid w:val="00F50BA0"/>
    <w:rsid w:val="00F51468"/>
    <w:rsid w:val="00F51721"/>
    <w:rsid w:val="00F51C51"/>
    <w:rsid w:val="00F5237C"/>
    <w:rsid w:val="00F53E98"/>
    <w:rsid w:val="00F54678"/>
    <w:rsid w:val="00F55FEC"/>
    <w:rsid w:val="00F56946"/>
    <w:rsid w:val="00F570D9"/>
    <w:rsid w:val="00F609D0"/>
    <w:rsid w:val="00F61D53"/>
    <w:rsid w:val="00F6277A"/>
    <w:rsid w:val="00F6283E"/>
    <w:rsid w:val="00F63BF7"/>
    <w:rsid w:val="00F657C9"/>
    <w:rsid w:val="00F67D68"/>
    <w:rsid w:val="00F70269"/>
    <w:rsid w:val="00F719AD"/>
    <w:rsid w:val="00F71D92"/>
    <w:rsid w:val="00F720A2"/>
    <w:rsid w:val="00F72A97"/>
    <w:rsid w:val="00F72DFD"/>
    <w:rsid w:val="00F73927"/>
    <w:rsid w:val="00F7439A"/>
    <w:rsid w:val="00F748F4"/>
    <w:rsid w:val="00F76572"/>
    <w:rsid w:val="00F779C2"/>
    <w:rsid w:val="00F80972"/>
    <w:rsid w:val="00F80ECC"/>
    <w:rsid w:val="00F81514"/>
    <w:rsid w:val="00F821E3"/>
    <w:rsid w:val="00F824DF"/>
    <w:rsid w:val="00F8276E"/>
    <w:rsid w:val="00F82DED"/>
    <w:rsid w:val="00F83F13"/>
    <w:rsid w:val="00F848D3"/>
    <w:rsid w:val="00F84EE9"/>
    <w:rsid w:val="00F8519A"/>
    <w:rsid w:val="00F87678"/>
    <w:rsid w:val="00F878FC"/>
    <w:rsid w:val="00F90556"/>
    <w:rsid w:val="00F91B97"/>
    <w:rsid w:val="00F93627"/>
    <w:rsid w:val="00F93861"/>
    <w:rsid w:val="00F94F5C"/>
    <w:rsid w:val="00F951C8"/>
    <w:rsid w:val="00F95BED"/>
    <w:rsid w:val="00F97525"/>
    <w:rsid w:val="00F97E5A"/>
    <w:rsid w:val="00F97F89"/>
    <w:rsid w:val="00FA0545"/>
    <w:rsid w:val="00FA2660"/>
    <w:rsid w:val="00FA28AC"/>
    <w:rsid w:val="00FA2C2E"/>
    <w:rsid w:val="00FA3CA5"/>
    <w:rsid w:val="00FA491B"/>
    <w:rsid w:val="00FA4F7F"/>
    <w:rsid w:val="00FA76DC"/>
    <w:rsid w:val="00FB188B"/>
    <w:rsid w:val="00FB1FC0"/>
    <w:rsid w:val="00FB225D"/>
    <w:rsid w:val="00FB2C09"/>
    <w:rsid w:val="00FB6804"/>
    <w:rsid w:val="00FB768F"/>
    <w:rsid w:val="00FC08CF"/>
    <w:rsid w:val="00FC2557"/>
    <w:rsid w:val="00FC26D1"/>
    <w:rsid w:val="00FC2819"/>
    <w:rsid w:val="00FC38F1"/>
    <w:rsid w:val="00FC49FC"/>
    <w:rsid w:val="00FC4DE5"/>
    <w:rsid w:val="00FC55CD"/>
    <w:rsid w:val="00FC637C"/>
    <w:rsid w:val="00FC73FC"/>
    <w:rsid w:val="00FC748A"/>
    <w:rsid w:val="00FD0B57"/>
    <w:rsid w:val="00FD10CC"/>
    <w:rsid w:val="00FD3DBA"/>
    <w:rsid w:val="00FD4A0B"/>
    <w:rsid w:val="00FD57E9"/>
    <w:rsid w:val="00FD5E46"/>
    <w:rsid w:val="00FD6224"/>
    <w:rsid w:val="00FE018E"/>
    <w:rsid w:val="00FE3049"/>
    <w:rsid w:val="00FE44EF"/>
    <w:rsid w:val="00FE4E6F"/>
    <w:rsid w:val="00FE541E"/>
    <w:rsid w:val="00FE5447"/>
    <w:rsid w:val="00FE59E6"/>
    <w:rsid w:val="00FE5DCC"/>
    <w:rsid w:val="00FE5EAC"/>
    <w:rsid w:val="00FE68CD"/>
    <w:rsid w:val="00FF0B44"/>
    <w:rsid w:val="00FF1E3A"/>
    <w:rsid w:val="00FF2DF3"/>
    <w:rsid w:val="00FF3864"/>
    <w:rsid w:val="00FF3B5D"/>
    <w:rsid w:val="00FF3F59"/>
    <w:rsid w:val="00FF6291"/>
    <w:rsid w:val="00FF658D"/>
    <w:rsid w:val="00FF78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맑은 고딕" w:eastAsiaTheme="minorEastAsia"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5"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F6E"/>
    <w:pPr>
      <w:widowControl w:val="0"/>
      <w:wordWrap w:val="0"/>
      <w:autoSpaceDE w:val="0"/>
      <w:autoSpaceDN w:val="0"/>
      <w:snapToGrid w:val="0"/>
      <w:spacing w:line="384" w:lineRule="auto"/>
      <w:jc w:val="both"/>
      <w:textAlignment w:val="baseline"/>
    </w:pPr>
    <w:rPr>
      <w:rFonts w:ascii="굴림" w:eastAsia="굴림" w:hAnsi="굴림" w:cs="굴림"/>
      <w:color w:val="000000"/>
    </w:rPr>
  </w:style>
  <w:style w:type="paragraph" w:styleId="3">
    <w:name w:val="heading 3"/>
    <w:basedOn w:val="a"/>
    <w:link w:val="3Char"/>
    <w:uiPriority w:val="1"/>
    <w:qFormat/>
    <w:rsid w:val="006D4C4E"/>
    <w:pPr>
      <w:widowControl/>
      <w:wordWrap/>
      <w:autoSpaceDE/>
      <w:autoSpaceDN/>
      <w:snapToGrid/>
      <w:spacing w:before="115" w:line="240" w:lineRule="auto"/>
      <w:ind w:left="570"/>
      <w:jc w:val="left"/>
      <w:textAlignment w:val="auto"/>
      <w:outlineLvl w:val="2"/>
    </w:pPr>
    <w:rPr>
      <w:rFonts w:ascii="Arial" w:eastAsia="맑은 고딕" w:hAnsi="Arial" w:cs="Arial"/>
      <w:color w:val="auto"/>
      <w:sz w:val="18"/>
      <w:szCs w:val="18"/>
      <w:lang w:val="ko-KR"/>
    </w:rPr>
  </w:style>
  <w:style w:type="paragraph" w:styleId="5">
    <w:name w:val="heading 5"/>
    <w:basedOn w:val="a"/>
    <w:next w:val="a"/>
    <w:link w:val="5Char"/>
    <w:uiPriority w:val="9"/>
    <w:semiHidden/>
    <w:unhideWhenUsed/>
    <w:qFormat/>
    <w:rsid w:val="006D4C4E"/>
    <w:pPr>
      <w:keepNext/>
      <w:widowControl/>
      <w:wordWrap/>
      <w:autoSpaceDE/>
      <w:autoSpaceDN/>
      <w:snapToGrid/>
      <w:spacing w:after="200" w:line="276" w:lineRule="auto"/>
      <w:ind w:leftChars="500" w:left="500" w:hangingChars="200" w:hanging="2000"/>
      <w:textAlignment w:val="auto"/>
      <w:outlineLvl w:val="4"/>
    </w:pPr>
    <w:rPr>
      <w:rFonts w:ascii="맑은 고딕" w:eastAsia="맑은 고딕" w:hAnsi="맑은 고딕" w:cs="Times New Roman"/>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1"/>
    <w:locked/>
    <w:rsid w:val="006D4C4E"/>
    <w:rPr>
      <w:rFonts w:ascii="Arial" w:hAnsi="Arial" w:cs="Times New Roman"/>
      <w:kern w:val="0"/>
      <w:sz w:val="18"/>
      <w:lang w:val="ko-KR"/>
    </w:rPr>
  </w:style>
  <w:style w:type="character" w:customStyle="1" w:styleId="5Char">
    <w:name w:val="제목 5 Char"/>
    <w:basedOn w:val="a0"/>
    <w:link w:val="5"/>
    <w:uiPriority w:val="9"/>
    <w:semiHidden/>
    <w:locked/>
    <w:rsid w:val="006D4C4E"/>
    <w:rPr>
      <w:rFonts w:ascii="맑은 고딕" w:eastAsia="맑은 고딕" w:hAnsi="맑은 고딕" w:cs="Times New Roman"/>
    </w:rPr>
  </w:style>
  <w:style w:type="paragraph" w:customStyle="1" w:styleId="a3">
    <w:name w:val="바탕글"/>
    <w:qFormat/>
    <w:rsid w:val="00A731FF"/>
    <w:pPr>
      <w:widowControl w:val="0"/>
      <w:wordWrap w:val="0"/>
      <w:autoSpaceDE w:val="0"/>
      <w:autoSpaceDN w:val="0"/>
      <w:adjustRightInd w:val="0"/>
      <w:snapToGrid w:val="0"/>
      <w:spacing w:line="384" w:lineRule="auto"/>
      <w:jc w:val="both"/>
      <w:textAlignment w:val="baseline"/>
    </w:pPr>
    <w:rPr>
      <w:rFonts w:ascii="바탕" w:eastAsia="바탕" w:hAnsi="바탕" w:cs="바탕"/>
      <w:color w:val="000000"/>
    </w:rPr>
  </w:style>
  <w:style w:type="paragraph" w:styleId="a4">
    <w:name w:val="Body Text"/>
    <w:basedOn w:val="a"/>
    <w:link w:val="Char"/>
    <w:uiPriority w:val="1"/>
    <w:rsid w:val="00A731FF"/>
    <w:pPr>
      <w:widowControl/>
      <w:wordWrap/>
      <w:autoSpaceDE/>
      <w:autoSpaceDN/>
      <w:adjustRightInd w:val="0"/>
      <w:ind w:left="300"/>
    </w:pPr>
    <w:rPr>
      <w:rFonts w:ascii="바탕" w:eastAsia="바탕" w:hAnsi="바탕" w:cs="바탕"/>
    </w:rPr>
  </w:style>
  <w:style w:type="character" w:customStyle="1" w:styleId="Char">
    <w:name w:val="본문 Char"/>
    <w:basedOn w:val="a0"/>
    <w:link w:val="a4"/>
    <w:uiPriority w:val="99"/>
    <w:semiHidden/>
    <w:locked/>
    <w:rsid w:val="00A731FF"/>
    <w:rPr>
      <w:rFonts w:cs="Times New Roman"/>
    </w:rPr>
  </w:style>
  <w:style w:type="paragraph" w:customStyle="1" w:styleId="1">
    <w:name w:val="개요 1"/>
    <w:uiPriority w:val="2"/>
    <w:rsid w:val="00A731FF"/>
    <w:pPr>
      <w:widowControl w:val="0"/>
      <w:wordWrap w:val="0"/>
      <w:autoSpaceDE w:val="0"/>
      <w:autoSpaceDN w:val="0"/>
      <w:adjustRightInd w:val="0"/>
      <w:snapToGrid w:val="0"/>
      <w:spacing w:line="384" w:lineRule="auto"/>
      <w:ind w:left="200"/>
      <w:jc w:val="both"/>
      <w:textAlignment w:val="baseline"/>
    </w:pPr>
    <w:rPr>
      <w:rFonts w:ascii="바탕" w:eastAsia="바탕" w:hAnsi="바탕" w:cs="바탕"/>
      <w:color w:val="000000"/>
    </w:rPr>
  </w:style>
  <w:style w:type="paragraph" w:customStyle="1" w:styleId="2">
    <w:name w:val="개요 2"/>
    <w:uiPriority w:val="3"/>
    <w:rsid w:val="00A731FF"/>
    <w:pPr>
      <w:widowControl w:val="0"/>
      <w:wordWrap w:val="0"/>
      <w:autoSpaceDE w:val="0"/>
      <w:autoSpaceDN w:val="0"/>
      <w:adjustRightInd w:val="0"/>
      <w:snapToGrid w:val="0"/>
      <w:spacing w:line="384" w:lineRule="auto"/>
      <w:ind w:left="400"/>
      <w:jc w:val="both"/>
      <w:textAlignment w:val="baseline"/>
    </w:pPr>
    <w:rPr>
      <w:rFonts w:ascii="바탕" w:eastAsia="바탕" w:hAnsi="바탕" w:cs="바탕"/>
      <w:color w:val="000000"/>
    </w:rPr>
  </w:style>
  <w:style w:type="paragraph" w:customStyle="1" w:styleId="30">
    <w:name w:val="개요 3"/>
    <w:uiPriority w:val="4"/>
    <w:rsid w:val="00A731FF"/>
    <w:pPr>
      <w:widowControl w:val="0"/>
      <w:wordWrap w:val="0"/>
      <w:autoSpaceDE w:val="0"/>
      <w:autoSpaceDN w:val="0"/>
      <w:adjustRightInd w:val="0"/>
      <w:snapToGrid w:val="0"/>
      <w:spacing w:line="384" w:lineRule="auto"/>
      <w:ind w:left="600"/>
      <w:jc w:val="both"/>
      <w:textAlignment w:val="baseline"/>
    </w:pPr>
    <w:rPr>
      <w:rFonts w:ascii="바탕" w:eastAsia="바탕" w:hAnsi="바탕" w:cs="바탕"/>
      <w:color w:val="000000"/>
    </w:rPr>
  </w:style>
  <w:style w:type="paragraph" w:customStyle="1" w:styleId="4">
    <w:name w:val="개요 4"/>
    <w:uiPriority w:val="5"/>
    <w:rsid w:val="00A731FF"/>
    <w:pPr>
      <w:widowControl w:val="0"/>
      <w:wordWrap w:val="0"/>
      <w:autoSpaceDE w:val="0"/>
      <w:autoSpaceDN w:val="0"/>
      <w:adjustRightInd w:val="0"/>
      <w:snapToGrid w:val="0"/>
      <w:spacing w:line="384" w:lineRule="auto"/>
      <w:ind w:left="800"/>
      <w:jc w:val="both"/>
      <w:textAlignment w:val="baseline"/>
    </w:pPr>
    <w:rPr>
      <w:rFonts w:ascii="바탕" w:eastAsia="바탕" w:hAnsi="바탕" w:cs="바탕"/>
      <w:color w:val="000000"/>
    </w:rPr>
  </w:style>
  <w:style w:type="paragraph" w:customStyle="1" w:styleId="50">
    <w:name w:val="개요 5"/>
    <w:uiPriority w:val="6"/>
    <w:rsid w:val="00A731FF"/>
    <w:pPr>
      <w:widowControl w:val="0"/>
      <w:wordWrap w:val="0"/>
      <w:autoSpaceDE w:val="0"/>
      <w:autoSpaceDN w:val="0"/>
      <w:adjustRightInd w:val="0"/>
      <w:snapToGrid w:val="0"/>
      <w:spacing w:line="384" w:lineRule="auto"/>
      <w:ind w:left="1000"/>
      <w:jc w:val="both"/>
      <w:textAlignment w:val="baseline"/>
    </w:pPr>
    <w:rPr>
      <w:rFonts w:ascii="바탕" w:eastAsia="바탕" w:hAnsi="바탕" w:cs="바탕"/>
      <w:color w:val="000000"/>
    </w:rPr>
  </w:style>
  <w:style w:type="paragraph" w:customStyle="1" w:styleId="6">
    <w:name w:val="개요 6"/>
    <w:uiPriority w:val="7"/>
    <w:rsid w:val="00A731FF"/>
    <w:pPr>
      <w:widowControl w:val="0"/>
      <w:wordWrap w:val="0"/>
      <w:autoSpaceDE w:val="0"/>
      <w:autoSpaceDN w:val="0"/>
      <w:adjustRightInd w:val="0"/>
      <w:snapToGrid w:val="0"/>
      <w:spacing w:line="384" w:lineRule="auto"/>
      <w:ind w:left="1200"/>
      <w:jc w:val="both"/>
      <w:textAlignment w:val="baseline"/>
    </w:pPr>
    <w:rPr>
      <w:rFonts w:ascii="바탕" w:eastAsia="바탕" w:hAnsi="바탕" w:cs="바탕"/>
      <w:color w:val="000000"/>
    </w:rPr>
  </w:style>
  <w:style w:type="paragraph" w:customStyle="1" w:styleId="7">
    <w:name w:val="개요 7"/>
    <w:uiPriority w:val="8"/>
    <w:rsid w:val="00A731FF"/>
    <w:pPr>
      <w:widowControl w:val="0"/>
      <w:wordWrap w:val="0"/>
      <w:autoSpaceDE w:val="0"/>
      <w:autoSpaceDN w:val="0"/>
      <w:adjustRightInd w:val="0"/>
      <w:snapToGrid w:val="0"/>
      <w:spacing w:line="384" w:lineRule="auto"/>
      <w:ind w:left="1400"/>
      <w:jc w:val="both"/>
      <w:textAlignment w:val="baseline"/>
    </w:pPr>
    <w:rPr>
      <w:rFonts w:ascii="바탕" w:eastAsia="바탕" w:hAnsi="바탕" w:cs="바탕"/>
      <w:color w:val="000000"/>
    </w:rPr>
  </w:style>
  <w:style w:type="paragraph" w:customStyle="1" w:styleId="a5">
    <w:name w:val="쪽 번호"/>
    <w:uiPriority w:val="9"/>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rPr>
  </w:style>
  <w:style w:type="paragraph" w:customStyle="1" w:styleId="a6">
    <w:name w:val="머리말"/>
    <w:qFormat/>
    <w:rsid w:val="00A731FF"/>
    <w:pPr>
      <w:widowControl w:val="0"/>
      <w:autoSpaceDE w:val="0"/>
      <w:autoSpaceDN w:val="0"/>
      <w:adjustRightInd w:val="0"/>
      <w:snapToGrid w:val="0"/>
      <w:spacing w:line="360" w:lineRule="auto"/>
      <w:jc w:val="both"/>
      <w:textAlignment w:val="baseline"/>
    </w:pPr>
    <w:rPr>
      <w:rFonts w:ascii="ÇÑÄÄ¹ÙÅÁ" w:hAnsi="ÇÑÄÄ¹ÙÅÁ" w:cs="ÇÑÄÄ¹ÙÅÁ"/>
      <w:color w:val="000000"/>
      <w:sz w:val="18"/>
      <w:szCs w:val="18"/>
    </w:rPr>
  </w:style>
  <w:style w:type="paragraph" w:customStyle="1" w:styleId="a7">
    <w:name w:val="각주"/>
    <w:uiPriority w:val="11"/>
    <w:rsid w:val="00A731FF"/>
    <w:pPr>
      <w:widowControl w:val="0"/>
      <w:wordWrap w:val="0"/>
      <w:autoSpaceDE w:val="0"/>
      <w:autoSpaceDN w:val="0"/>
      <w:adjustRightInd w:val="0"/>
      <w:snapToGrid w:val="0"/>
      <w:spacing w:line="312" w:lineRule="auto"/>
      <w:ind w:left="262" w:hanging="262"/>
      <w:jc w:val="both"/>
      <w:textAlignment w:val="baseline"/>
    </w:pPr>
    <w:rPr>
      <w:rFonts w:ascii="바탕" w:eastAsia="바탕" w:hAnsi="바탕" w:cs="바탕"/>
      <w:color w:val="000000"/>
      <w:spacing w:val="-6"/>
      <w:w w:val="95"/>
      <w:sz w:val="18"/>
      <w:szCs w:val="18"/>
    </w:rPr>
  </w:style>
  <w:style w:type="paragraph" w:customStyle="1" w:styleId="a8">
    <w:name w:val="미주"/>
    <w:uiPriority w:val="12"/>
    <w:rsid w:val="00A731FF"/>
    <w:pPr>
      <w:widowControl w:val="0"/>
      <w:wordWrap w:val="0"/>
      <w:autoSpaceDE w:val="0"/>
      <w:autoSpaceDN w:val="0"/>
      <w:adjustRightInd w:val="0"/>
      <w:snapToGrid w:val="0"/>
      <w:spacing w:line="312" w:lineRule="auto"/>
      <w:ind w:left="262" w:hanging="262"/>
      <w:jc w:val="both"/>
      <w:textAlignment w:val="baseline"/>
    </w:pPr>
    <w:rPr>
      <w:rFonts w:ascii="바탕" w:eastAsia="바탕" w:hAnsi="바탕" w:cs="바탕"/>
      <w:color w:val="000000"/>
      <w:spacing w:val="-6"/>
      <w:w w:val="95"/>
      <w:sz w:val="18"/>
      <w:szCs w:val="18"/>
    </w:rPr>
  </w:style>
  <w:style w:type="paragraph" w:customStyle="1" w:styleId="a9">
    <w:name w:val="메모"/>
    <w:uiPriority w:val="13"/>
    <w:rsid w:val="00A731FF"/>
    <w:pPr>
      <w:widowControl w:val="0"/>
      <w:wordWrap w:val="0"/>
      <w:autoSpaceDE w:val="0"/>
      <w:autoSpaceDN w:val="0"/>
      <w:adjustRightInd w:val="0"/>
      <w:spacing w:line="384" w:lineRule="auto"/>
      <w:jc w:val="both"/>
      <w:textAlignment w:val="baseline"/>
    </w:pPr>
    <w:rPr>
      <w:rFonts w:ascii="ÇÑÄÄ¹ÙÅÁ" w:hAnsi="ÇÑÄÄ¹ÙÅÁ" w:cs="ÇÑÄÄ¹ÙÅÁ"/>
      <w:color w:val="000000"/>
      <w:spacing w:val="-6"/>
      <w:w w:val="95"/>
      <w:sz w:val="18"/>
      <w:szCs w:val="18"/>
    </w:rPr>
  </w:style>
  <w:style w:type="paragraph" w:customStyle="1" w:styleId="xl68">
    <w:name w:val="xl68"/>
    <w:uiPriority w:val="14"/>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69">
    <w:name w:val="xl69"/>
    <w:uiPriority w:val="15"/>
    <w:rsid w:val="00A731FF"/>
    <w:pPr>
      <w:widowControl w:val="0"/>
      <w:wordWrap w:val="0"/>
      <w:autoSpaceDE w:val="0"/>
      <w:autoSpaceDN w:val="0"/>
      <w:adjustRightInd w:val="0"/>
      <w:spacing w:line="384" w:lineRule="auto"/>
      <w:jc w:val="right"/>
      <w:textAlignment w:val="baseline"/>
    </w:pPr>
    <w:rPr>
      <w:rFonts w:cs="맑은 고딕"/>
      <w:color w:val="000000"/>
      <w:sz w:val="24"/>
      <w:szCs w:val="24"/>
    </w:rPr>
  </w:style>
  <w:style w:type="paragraph" w:customStyle="1" w:styleId="xl70">
    <w:name w:val="xl70"/>
    <w:uiPriority w:val="16"/>
    <w:rsid w:val="00A731FF"/>
    <w:pPr>
      <w:widowControl w:val="0"/>
      <w:wordWrap w:val="0"/>
      <w:autoSpaceDE w:val="0"/>
      <w:autoSpaceDN w:val="0"/>
      <w:adjustRightInd w:val="0"/>
      <w:spacing w:line="384" w:lineRule="auto"/>
      <w:jc w:val="right"/>
      <w:textAlignment w:val="baseline"/>
    </w:pPr>
    <w:rPr>
      <w:rFonts w:cs="맑은 고딕"/>
      <w:color w:val="000000"/>
      <w:sz w:val="24"/>
      <w:szCs w:val="24"/>
    </w:rPr>
  </w:style>
  <w:style w:type="paragraph" w:customStyle="1" w:styleId="xl66">
    <w:name w:val="xl66"/>
    <w:uiPriority w:val="17"/>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67">
    <w:name w:val="xl67"/>
    <w:uiPriority w:val="18"/>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sz w:val="24"/>
      <w:szCs w:val="24"/>
    </w:rPr>
  </w:style>
  <w:style w:type="paragraph" w:customStyle="1" w:styleId="xl73">
    <w:name w:val="xl73"/>
    <w:uiPriority w:val="19"/>
    <w:rsid w:val="00A731FF"/>
    <w:pPr>
      <w:widowControl w:val="0"/>
      <w:wordWrap w:val="0"/>
      <w:autoSpaceDE w:val="0"/>
      <w:autoSpaceDN w:val="0"/>
      <w:adjustRightInd w:val="0"/>
      <w:spacing w:line="384" w:lineRule="auto"/>
      <w:jc w:val="center"/>
      <w:textAlignment w:val="baseline"/>
    </w:pPr>
    <w:rPr>
      <w:rFonts w:cs="맑은 고딕"/>
      <w:color w:val="FFFFFF"/>
    </w:rPr>
  </w:style>
  <w:style w:type="paragraph" w:customStyle="1" w:styleId="xl74">
    <w:name w:val="xl74"/>
    <w:uiPriority w:val="20"/>
    <w:rsid w:val="00A731FF"/>
    <w:pPr>
      <w:widowControl w:val="0"/>
      <w:wordWrap w:val="0"/>
      <w:autoSpaceDE w:val="0"/>
      <w:autoSpaceDN w:val="0"/>
      <w:adjustRightInd w:val="0"/>
      <w:snapToGrid w:val="0"/>
      <w:spacing w:line="384" w:lineRule="auto"/>
      <w:jc w:val="center"/>
      <w:textAlignment w:val="baseline"/>
    </w:pPr>
    <w:rPr>
      <w:rFonts w:cs="맑은 고딕"/>
      <w:color w:val="000000"/>
      <w:sz w:val="22"/>
      <w:szCs w:val="22"/>
    </w:rPr>
  </w:style>
  <w:style w:type="paragraph" w:customStyle="1" w:styleId="16">
    <w:name w:val="본문16"/>
    <w:uiPriority w:val="21"/>
    <w:rsid w:val="00A731FF"/>
    <w:pPr>
      <w:widowControl w:val="0"/>
      <w:wordWrap w:val="0"/>
      <w:autoSpaceDE w:val="0"/>
      <w:autoSpaceDN w:val="0"/>
      <w:adjustRightInd w:val="0"/>
      <w:spacing w:line="384" w:lineRule="auto"/>
      <w:jc w:val="both"/>
      <w:textAlignment w:val="baseline"/>
    </w:pPr>
    <w:rPr>
      <w:rFonts w:ascii="ÇÑÄÄ¹ÙÅÁ" w:eastAsia="휴먼명조" w:hAnsi="ÇÑÄÄ¹ÙÅÁ" w:cs="ÇÑÄÄ¹ÙÅÁ"/>
      <w:color w:val="000000"/>
      <w:spacing w:val="-8"/>
      <w:sz w:val="32"/>
      <w:szCs w:val="32"/>
    </w:rPr>
  </w:style>
  <w:style w:type="paragraph" w:customStyle="1" w:styleId="aa">
    <w:name w:val="목차례정함"/>
    <w:uiPriority w:val="22"/>
    <w:rsid w:val="00A731FF"/>
    <w:pPr>
      <w:widowControl w:val="0"/>
      <w:wordWrap w:val="0"/>
      <w:autoSpaceDE w:val="0"/>
      <w:autoSpaceDN w:val="0"/>
      <w:adjustRightInd w:val="0"/>
      <w:snapToGrid w:val="0"/>
      <w:jc w:val="both"/>
      <w:textAlignment w:val="baseline"/>
    </w:pPr>
    <w:rPr>
      <w:rFonts w:ascii="HY헤드라인M" w:eastAsia="HY헤드라인M" w:hAnsi="HY헤드라인M" w:cs="HY헤드라인M"/>
      <w:color w:val="000000"/>
      <w:spacing w:val="-9"/>
      <w:w w:val="95"/>
      <w:sz w:val="44"/>
      <w:szCs w:val="44"/>
    </w:rPr>
  </w:style>
  <w:style w:type="paragraph" w:customStyle="1" w:styleId="ab">
    <w:name w:val="○제목"/>
    <w:uiPriority w:val="23"/>
    <w:rsid w:val="00A731FF"/>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napToGrid w:val="0"/>
      <w:spacing w:before="114" w:line="408" w:lineRule="auto"/>
      <w:ind w:left="484" w:hanging="284"/>
      <w:jc w:val="both"/>
      <w:textAlignment w:val="baseline"/>
    </w:pPr>
    <w:rPr>
      <w:rFonts w:ascii="ÇÑÄÄ¹ÙÅÁ" w:eastAsia="휴먼명조" w:hAnsi="ÇÑÄÄ¹ÙÅÁ" w:cs="ÇÑÄÄ¹ÙÅÁ"/>
      <w:color w:val="000000"/>
      <w:spacing w:val="-4"/>
    </w:rPr>
  </w:style>
  <w:style w:type="paragraph" w:customStyle="1" w:styleId="ac">
    <w:name w:val="선그리기"/>
    <w:uiPriority w:val="24"/>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rPr>
  </w:style>
  <w:style w:type="paragraph" w:customStyle="1" w:styleId="16p">
    <w:name w:val="○개요(16p)"/>
    <w:uiPriority w:val="25"/>
    <w:rsid w:val="00A731FF"/>
    <w:pPr>
      <w:widowControl w:val="0"/>
      <w:wordWrap w:val="0"/>
      <w:autoSpaceDE w:val="0"/>
      <w:autoSpaceDN w:val="0"/>
      <w:adjustRightInd w:val="0"/>
      <w:spacing w:before="200" w:line="384" w:lineRule="auto"/>
      <w:ind w:left="690" w:hanging="490"/>
      <w:jc w:val="both"/>
      <w:textAlignment w:val="baseline"/>
    </w:pPr>
    <w:rPr>
      <w:rFonts w:ascii="ÇÑÄÄ¹ÙÅÁ" w:eastAsia="휴먼명조" w:hAnsi="ÇÑÄÄ¹ÙÅÁ" w:cs="ÇÑÄÄ¹ÙÅÁ"/>
      <w:color w:val="000000"/>
      <w:sz w:val="32"/>
      <w:szCs w:val="32"/>
    </w:rPr>
  </w:style>
  <w:style w:type="paragraph" w:customStyle="1" w:styleId="ad">
    <w:name w:val="네모"/>
    <w:uiPriority w:val="26"/>
    <w:rsid w:val="00A731FF"/>
    <w:pPr>
      <w:widowControl w:val="0"/>
      <w:wordWrap w:val="0"/>
      <w:autoSpaceDE w:val="0"/>
      <w:autoSpaceDN w:val="0"/>
      <w:adjustRightInd w:val="0"/>
      <w:spacing w:line="432" w:lineRule="auto"/>
      <w:ind w:left="390" w:hanging="390"/>
      <w:jc w:val="both"/>
      <w:textAlignment w:val="baseline"/>
    </w:pPr>
    <w:rPr>
      <w:rFonts w:ascii="ÇÑÄÄ¹ÙÅÁ" w:hAnsi="ÇÑÄÄ¹ÙÅÁ" w:cs="ÇÑÄÄ¹ÙÅÁ"/>
      <w:color w:val="000000"/>
      <w:spacing w:val="-8"/>
      <w:w w:val="95"/>
      <w:sz w:val="24"/>
      <w:szCs w:val="24"/>
    </w:rPr>
  </w:style>
  <w:style w:type="paragraph" w:customStyle="1" w:styleId="ae">
    <w:name w:val="표내용"/>
    <w:uiPriority w:val="27"/>
    <w:rsid w:val="00A731FF"/>
    <w:pPr>
      <w:widowControl w:val="0"/>
      <w:wordWrap w:val="0"/>
      <w:autoSpaceDE w:val="0"/>
      <w:autoSpaceDN w:val="0"/>
      <w:adjustRightInd w:val="0"/>
      <w:spacing w:line="312" w:lineRule="auto"/>
      <w:jc w:val="center"/>
      <w:textAlignment w:val="baseline"/>
    </w:pPr>
    <w:rPr>
      <w:rFonts w:ascii="ÇÑÄÄ¹ÙÅÁ" w:eastAsia="휴먼명조" w:hAnsi="ÇÑÄÄ¹ÙÅÁ" w:cs="ÇÑÄÄ¹ÙÅÁ"/>
      <w:color w:val="000000"/>
      <w:spacing w:val="-7"/>
      <w:w w:val="95"/>
      <w:sz w:val="22"/>
      <w:szCs w:val="22"/>
    </w:rPr>
  </w:style>
  <w:style w:type="paragraph" w:customStyle="1" w:styleId="af">
    <w:name w:val="법령기본스타일"/>
    <w:uiPriority w:val="28"/>
    <w:rsid w:val="00A731FF"/>
    <w:pPr>
      <w:widowControl w:val="0"/>
      <w:wordWrap w:val="0"/>
      <w:autoSpaceDE w:val="0"/>
      <w:autoSpaceDN w:val="0"/>
      <w:adjustRightInd w:val="0"/>
      <w:spacing w:line="384" w:lineRule="auto"/>
      <w:jc w:val="both"/>
      <w:textAlignment w:val="baseline"/>
    </w:pPr>
    <w:rPr>
      <w:rFonts w:ascii="ÇÑÄÄ¹ÙÅÁ" w:hAnsi="ÇÑÄÄ¹ÙÅÁ" w:cs="ÇÑÄÄ¹ÙÅÁ"/>
      <w:color w:val="000000"/>
      <w:sz w:val="28"/>
      <w:szCs w:val="28"/>
    </w:rPr>
  </w:style>
  <w:style w:type="paragraph" w:customStyle="1" w:styleId="af0">
    <w:name w:val="항_표"/>
    <w:uiPriority w:val="29"/>
    <w:rsid w:val="00A731FF"/>
    <w:pPr>
      <w:widowControl w:val="0"/>
      <w:wordWrap w:val="0"/>
      <w:autoSpaceDE w:val="0"/>
      <w:autoSpaceDN w:val="0"/>
      <w:adjustRightInd w:val="0"/>
      <w:spacing w:line="432" w:lineRule="auto"/>
      <w:ind w:left="280" w:hanging="280"/>
      <w:jc w:val="both"/>
      <w:textAlignment w:val="baseline"/>
    </w:pPr>
    <w:rPr>
      <w:rFonts w:ascii="ÇÑÄÄ¹ÙÅÁ" w:hAnsi="ÇÑÄÄ¹ÙÅÁ" w:cs="ÇÑÄÄ¹ÙÅÁ"/>
      <w:color w:val="000000"/>
      <w:sz w:val="28"/>
      <w:szCs w:val="28"/>
    </w:rPr>
  </w:style>
  <w:style w:type="paragraph" w:customStyle="1" w:styleId="af1">
    <w:name w:val="표위"/>
    <w:uiPriority w:val="30"/>
    <w:rsid w:val="00A731FF"/>
    <w:pPr>
      <w:widowControl w:val="0"/>
      <w:autoSpaceDE w:val="0"/>
      <w:autoSpaceDN w:val="0"/>
      <w:adjustRightInd w:val="0"/>
      <w:snapToGrid w:val="0"/>
      <w:jc w:val="center"/>
      <w:textAlignment w:val="baseline"/>
    </w:pPr>
    <w:rPr>
      <w:rFonts w:ascii="한양중고딕" w:eastAsia="한양중고딕" w:hAnsi="한양중고딕" w:cs="한양중고딕"/>
      <w:b/>
      <w:bCs/>
      <w:color w:val="000000"/>
      <w:spacing w:val="-4"/>
    </w:rPr>
  </w:style>
  <w:style w:type="paragraph" w:customStyle="1" w:styleId="xl65">
    <w:name w:val="xl65"/>
    <w:uiPriority w:val="31"/>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af2">
    <w:name w:val="바 (기술정책)"/>
    <w:uiPriority w:val="32"/>
    <w:rsid w:val="00A731FF"/>
    <w:pPr>
      <w:widowControl w:val="0"/>
      <w:wordWrap w:val="0"/>
      <w:autoSpaceDE w:val="0"/>
      <w:autoSpaceDN w:val="0"/>
      <w:adjustRightInd w:val="0"/>
      <w:spacing w:before="60" w:after="60" w:line="432" w:lineRule="auto"/>
      <w:ind w:left="320"/>
      <w:jc w:val="both"/>
      <w:textAlignment w:val="baseline"/>
    </w:pPr>
    <w:rPr>
      <w:rFonts w:ascii="ÇÑÄÄ¹ÙÅÁ" w:hAnsi="ÇÑÄÄ¹ÙÅÁ" w:cs="ÇÑÄÄ¹ÙÅÁ"/>
      <w:color w:val="000000"/>
      <w:spacing w:val="-12"/>
      <w:sz w:val="26"/>
      <w:szCs w:val="26"/>
    </w:rPr>
  </w:style>
  <w:style w:type="paragraph" w:customStyle="1" w:styleId="xl77">
    <w:name w:val="xl77"/>
    <w:uiPriority w:val="33"/>
    <w:rsid w:val="00A731FF"/>
    <w:pPr>
      <w:widowControl w:val="0"/>
      <w:wordWrap w:val="0"/>
      <w:autoSpaceDE w:val="0"/>
      <w:autoSpaceDN w:val="0"/>
      <w:adjustRightInd w:val="0"/>
      <w:snapToGrid w:val="0"/>
      <w:spacing w:line="384" w:lineRule="auto"/>
      <w:jc w:val="center"/>
      <w:textAlignment w:val="baseline"/>
    </w:pPr>
    <w:rPr>
      <w:rFonts w:ascii="ÇÑÄÄ¹ÙÅÁ" w:eastAsia="한컴바탕" w:hAnsi="ÇÑÄÄ¹ÙÅÁ" w:cs="ÇÑÄÄ¹ÙÅÁ"/>
      <w:color w:val="282828"/>
    </w:rPr>
  </w:style>
  <w:style w:type="paragraph" w:customStyle="1" w:styleId="xl89">
    <w:name w:val="xl89"/>
    <w:uiPriority w:val="34"/>
    <w:rsid w:val="00A731FF"/>
    <w:pPr>
      <w:widowControl w:val="0"/>
      <w:wordWrap w:val="0"/>
      <w:autoSpaceDE w:val="0"/>
      <w:autoSpaceDN w:val="0"/>
      <w:adjustRightInd w:val="0"/>
      <w:spacing w:line="384" w:lineRule="auto"/>
      <w:jc w:val="both"/>
      <w:textAlignment w:val="baseline"/>
    </w:pPr>
    <w:rPr>
      <w:rFonts w:cs="맑은 고딕"/>
      <w:color w:val="000000"/>
      <w:sz w:val="22"/>
      <w:szCs w:val="22"/>
    </w:rPr>
  </w:style>
  <w:style w:type="paragraph" w:customStyle="1" w:styleId="xl81">
    <w:name w:val="xl81"/>
    <w:uiPriority w:val="35"/>
    <w:rsid w:val="00A731FF"/>
    <w:pPr>
      <w:widowControl w:val="0"/>
      <w:wordWrap w:val="0"/>
      <w:autoSpaceDE w:val="0"/>
      <w:autoSpaceDN w:val="0"/>
      <w:adjustRightInd w:val="0"/>
      <w:snapToGrid w:val="0"/>
      <w:spacing w:line="384" w:lineRule="auto"/>
      <w:jc w:val="center"/>
      <w:textAlignment w:val="baseline"/>
    </w:pPr>
    <w:rPr>
      <w:rFonts w:ascii="ÇÑÄÄ¹ÙÅÁ" w:eastAsia="한컴바탕" w:hAnsi="ÇÑÄÄ¹ÙÅÁ" w:cs="ÇÑÄÄ¹ÙÅÁ"/>
      <w:color w:val="000000"/>
    </w:rPr>
  </w:style>
  <w:style w:type="paragraph" w:customStyle="1" w:styleId="af3">
    <w:name w:val="조_표"/>
    <w:uiPriority w:val="36"/>
    <w:rsid w:val="00A731FF"/>
    <w:pPr>
      <w:widowControl w:val="0"/>
      <w:wordWrap w:val="0"/>
      <w:autoSpaceDE w:val="0"/>
      <w:autoSpaceDN w:val="0"/>
      <w:adjustRightInd w:val="0"/>
      <w:spacing w:line="432" w:lineRule="auto"/>
      <w:ind w:left="280" w:hanging="280"/>
      <w:jc w:val="both"/>
      <w:textAlignment w:val="baseline"/>
    </w:pPr>
    <w:rPr>
      <w:rFonts w:ascii="ÇÑÄÄ¹ÙÅÁ" w:hAnsi="ÇÑÄÄ¹ÙÅÁ" w:cs="ÇÑÄÄ¹ÙÅÁ"/>
      <w:color w:val="000000"/>
      <w:sz w:val="28"/>
      <w:szCs w:val="28"/>
    </w:rPr>
  </w:style>
  <w:style w:type="paragraph" w:customStyle="1" w:styleId="af4">
    <w:name w:val="비즈폼"/>
    <w:uiPriority w:val="37"/>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sz w:val="22"/>
      <w:szCs w:val="22"/>
    </w:rPr>
  </w:style>
  <w:style w:type="paragraph" w:customStyle="1" w:styleId="af5">
    <w:name w:val="번호"/>
    <w:uiPriority w:val="38"/>
    <w:rsid w:val="00A731FF"/>
    <w:pPr>
      <w:widowControl w:val="0"/>
      <w:autoSpaceDE w:val="0"/>
      <w:autoSpaceDN w:val="0"/>
      <w:adjustRightInd w:val="0"/>
      <w:snapToGrid w:val="0"/>
      <w:spacing w:line="384" w:lineRule="auto"/>
      <w:jc w:val="center"/>
      <w:textAlignment w:val="baseline"/>
    </w:pPr>
    <w:rPr>
      <w:rFonts w:ascii="ÇÑÄÄ¹ÙÅÁ" w:hAnsi="ÇÑÄÄ¹ÙÅÁ" w:cs="ÇÑÄÄ¹ÙÅÁ"/>
      <w:b/>
      <w:bCs/>
      <w:color w:val="000000"/>
      <w:sz w:val="36"/>
      <w:szCs w:val="36"/>
    </w:rPr>
  </w:style>
  <w:style w:type="paragraph" w:customStyle="1" w:styleId="10">
    <w:name w:val="목차1"/>
    <w:uiPriority w:val="39"/>
    <w:rsid w:val="00A731FF"/>
    <w:pPr>
      <w:widowControl w:val="0"/>
      <w:tabs>
        <w:tab w:val="left" w:leader="middleDot" w:pos="1865"/>
        <w:tab w:val="right" w:pos="8672"/>
      </w:tabs>
      <w:wordWrap w:val="0"/>
      <w:autoSpaceDE w:val="0"/>
      <w:autoSpaceDN w:val="0"/>
      <w:adjustRightInd w:val="0"/>
      <w:snapToGrid w:val="0"/>
      <w:spacing w:line="384" w:lineRule="auto"/>
      <w:jc w:val="both"/>
      <w:textAlignment w:val="baseline"/>
    </w:pPr>
    <w:rPr>
      <w:rFonts w:ascii="HY헤드라인M" w:eastAsia="HY헤드라인M" w:hAnsi="HY헤드라인M" w:cs="HY헤드라인M"/>
      <w:color w:val="000000"/>
      <w:sz w:val="32"/>
      <w:szCs w:val="32"/>
    </w:rPr>
  </w:style>
  <w:style w:type="paragraph" w:customStyle="1" w:styleId="af6">
    <w:name w:val="표안"/>
    <w:uiPriority w:val="40"/>
    <w:rsid w:val="00A731FF"/>
    <w:pPr>
      <w:widowControl w:val="0"/>
      <w:wordWrap w:val="0"/>
      <w:autoSpaceDE w:val="0"/>
      <w:autoSpaceDN w:val="0"/>
      <w:adjustRightInd w:val="0"/>
      <w:snapToGrid w:val="0"/>
      <w:spacing w:line="432" w:lineRule="auto"/>
      <w:jc w:val="both"/>
      <w:textAlignment w:val="baseline"/>
    </w:pPr>
    <w:rPr>
      <w:rFonts w:ascii="ÇÑÄÄ¹ÙÅÁ" w:eastAsia="휴먼명조" w:hAnsi="ÇÑÄÄ¹ÙÅÁ" w:cs="ÇÑÄÄ¹ÙÅÁ"/>
      <w:b/>
      <w:bCs/>
      <w:color w:val="000000"/>
      <w:sz w:val="26"/>
      <w:szCs w:val="26"/>
    </w:rPr>
  </w:style>
  <w:style w:type="paragraph" w:customStyle="1" w:styleId="xl64">
    <w:name w:val="xl64"/>
    <w:uiPriority w:val="41"/>
    <w:rsid w:val="00A731FF"/>
    <w:pPr>
      <w:widowControl w:val="0"/>
      <w:wordWrap w:val="0"/>
      <w:autoSpaceDE w:val="0"/>
      <w:autoSpaceDN w:val="0"/>
      <w:adjustRightInd w:val="0"/>
      <w:snapToGrid w:val="0"/>
      <w:spacing w:line="384" w:lineRule="auto"/>
      <w:jc w:val="both"/>
      <w:textAlignment w:val="baseline"/>
    </w:pPr>
    <w:rPr>
      <w:rFonts w:cs="맑은 고딕"/>
      <w:color w:val="000000"/>
    </w:rPr>
  </w:style>
  <w:style w:type="paragraph" w:customStyle="1" w:styleId="xl63">
    <w:name w:val="xl63"/>
    <w:uiPriority w:val="42"/>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11">
    <w:name w:val="바탕글 사본1"/>
    <w:uiPriority w:val="43"/>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rPr>
  </w:style>
  <w:style w:type="paragraph" w:customStyle="1" w:styleId="af7">
    <w:name w:val="%%표머리"/>
    <w:uiPriority w:val="44"/>
    <w:rsid w:val="00A731FF"/>
    <w:pPr>
      <w:widowControl w:val="0"/>
      <w:wordWrap w:val="0"/>
      <w:autoSpaceDE w:val="0"/>
      <w:autoSpaceDN w:val="0"/>
      <w:adjustRightInd w:val="0"/>
      <w:snapToGrid w:val="0"/>
      <w:spacing w:line="312" w:lineRule="auto"/>
      <w:jc w:val="center"/>
      <w:textAlignment w:val="baseline"/>
    </w:pPr>
    <w:rPr>
      <w:rFonts w:ascii="ÇÑÄÄ¹ÙÅÁ" w:hAnsi="ÇÑÄÄ¹ÙÅÁ" w:cs="ÇÑÄÄ¹ÙÅÁ"/>
      <w:color w:val="000000"/>
      <w:spacing w:val="-7"/>
      <w:sz w:val="22"/>
      <w:szCs w:val="22"/>
    </w:rPr>
  </w:style>
  <w:style w:type="paragraph" w:customStyle="1" w:styleId="af8">
    <w:name w:val="%%표안"/>
    <w:uiPriority w:val="45"/>
    <w:rsid w:val="00A731FF"/>
    <w:pPr>
      <w:widowControl w:val="0"/>
      <w:wordWrap w:val="0"/>
      <w:autoSpaceDE w:val="0"/>
      <w:autoSpaceDN w:val="0"/>
      <w:adjustRightInd w:val="0"/>
      <w:snapToGrid w:val="0"/>
      <w:spacing w:line="312" w:lineRule="auto"/>
      <w:ind w:left="280" w:right="40" w:hanging="240"/>
      <w:textAlignment w:val="baseline"/>
    </w:pPr>
    <w:rPr>
      <w:rFonts w:ascii="ÇÑÄÄ¹ÙÅÁ" w:hAnsi="ÇÑÄÄ¹ÙÅÁ" w:cs="ÇÑÄÄ¹ÙÅÁ"/>
      <w:color w:val="000000"/>
      <w:spacing w:val="-13"/>
      <w:w w:val="99"/>
      <w:sz w:val="22"/>
      <w:szCs w:val="22"/>
    </w:rPr>
  </w:style>
  <w:style w:type="paragraph" w:customStyle="1" w:styleId="20">
    <w:name w:val="본문2"/>
    <w:uiPriority w:val="46"/>
    <w:rsid w:val="00A731FF"/>
    <w:pPr>
      <w:wordWrap w:val="0"/>
      <w:autoSpaceDE w:val="0"/>
      <w:autoSpaceDN w:val="0"/>
      <w:adjustRightInd w:val="0"/>
      <w:spacing w:line="384" w:lineRule="auto"/>
      <w:jc w:val="both"/>
      <w:textAlignment w:val="baseline"/>
    </w:pPr>
    <w:rPr>
      <w:rFonts w:ascii="ÇÑÄÄ¹ÙÅÁ" w:eastAsia="휴먼명조" w:hAnsi="ÇÑÄÄ¹ÙÅÁ" w:cs="ÇÑÄÄ¹ÙÅÁ"/>
      <w:color w:val="282828"/>
      <w:sz w:val="32"/>
      <w:szCs w:val="32"/>
    </w:rPr>
  </w:style>
  <w:style w:type="paragraph" w:customStyle="1" w:styleId="af9">
    <w:name w:val="동그라미"/>
    <w:uiPriority w:val="47"/>
    <w:rsid w:val="00A731FF"/>
    <w:pPr>
      <w:widowControl w:val="0"/>
      <w:wordWrap w:val="0"/>
      <w:autoSpaceDE w:val="0"/>
      <w:autoSpaceDN w:val="0"/>
      <w:adjustRightInd w:val="0"/>
      <w:snapToGrid w:val="0"/>
      <w:spacing w:before="170" w:line="384" w:lineRule="auto"/>
      <w:ind w:left="900" w:hanging="698"/>
      <w:jc w:val="both"/>
      <w:textAlignment w:val="baseline"/>
    </w:pPr>
    <w:rPr>
      <w:rFonts w:ascii="ÇÑÄÄ¹ÙÅÁ" w:eastAsia="휴먼명조" w:hAnsi="ÇÑÄÄ¹ÙÅÁ" w:cs="ÇÑÄÄ¹ÙÅÁ"/>
      <w:color w:val="000000"/>
      <w:sz w:val="30"/>
      <w:szCs w:val="30"/>
    </w:rPr>
  </w:style>
  <w:style w:type="paragraph" w:customStyle="1" w:styleId="12">
    <w:name w:val="네모1"/>
    <w:uiPriority w:val="48"/>
    <w:rsid w:val="00A731FF"/>
    <w:pPr>
      <w:widowControl w:val="0"/>
      <w:wordWrap w:val="0"/>
      <w:autoSpaceDE w:val="0"/>
      <w:autoSpaceDN w:val="0"/>
      <w:adjustRightInd w:val="0"/>
      <w:snapToGrid w:val="0"/>
      <w:spacing w:line="384" w:lineRule="auto"/>
      <w:ind w:left="604" w:hanging="604"/>
      <w:jc w:val="both"/>
      <w:textAlignment w:val="baseline"/>
    </w:pPr>
    <w:rPr>
      <w:rFonts w:ascii="ÇÑÄÄ¹ÙÅÁ" w:eastAsia="휴먼명조" w:hAnsi="ÇÑÄÄ¹ÙÅÁ" w:cs="ÇÑÄÄ¹ÙÅÁ"/>
      <w:color w:val="000000"/>
      <w:sz w:val="30"/>
      <w:szCs w:val="30"/>
    </w:rPr>
  </w:style>
  <w:style w:type="paragraph" w:customStyle="1" w:styleId="afa">
    <w:name w:val="별표"/>
    <w:uiPriority w:val="49"/>
    <w:rsid w:val="00A731FF"/>
    <w:pPr>
      <w:widowControl w:val="0"/>
      <w:wordWrap w:val="0"/>
      <w:autoSpaceDE w:val="0"/>
      <w:autoSpaceDN w:val="0"/>
      <w:adjustRightInd w:val="0"/>
      <w:snapToGrid w:val="0"/>
      <w:spacing w:line="384" w:lineRule="auto"/>
      <w:ind w:left="700" w:hanging="700"/>
      <w:jc w:val="both"/>
      <w:textAlignment w:val="baseline"/>
    </w:pPr>
    <w:rPr>
      <w:rFonts w:ascii="한양중고딕" w:eastAsia="한양중고딕" w:hAnsi="한양중고딕" w:cs="한양중고딕"/>
      <w:color w:val="000000"/>
      <w:sz w:val="26"/>
      <w:szCs w:val="26"/>
    </w:rPr>
  </w:style>
  <w:style w:type="paragraph" w:customStyle="1" w:styleId="xl188">
    <w:name w:val="xl188"/>
    <w:uiPriority w:val="50"/>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192">
    <w:name w:val="xl192"/>
    <w:uiPriority w:val="51"/>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194">
    <w:name w:val="xl194"/>
    <w:uiPriority w:val="52"/>
    <w:rsid w:val="00A731FF"/>
    <w:pPr>
      <w:widowControl w:val="0"/>
      <w:wordWrap w:val="0"/>
      <w:autoSpaceDE w:val="0"/>
      <w:autoSpaceDN w:val="0"/>
      <w:adjustRightInd w:val="0"/>
      <w:spacing w:line="384" w:lineRule="auto"/>
      <w:jc w:val="both"/>
      <w:textAlignment w:val="baseline"/>
    </w:pPr>
    <w:rPr>
      <w:rFonts w:cs="맑은 고딕"/>
      <w:color w:val="000000"/>
    </w:rPr>
  </w:style>
  <w:style w:type="paragraph" w:customStyle="1" w:styleId="xl197">
    <w:name w:val="xl197"/>
    <w:uiPriority w:val="53"/>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204">
    <w:name w:val="xl204"/>
    <w:uiPriority w:val="54"/>
    <w:rsid w:val="00A731FF"/>
    <w:pPr>
      <w:widowControl w:val="0"/>
      <w:wordWrap w:val="0"/>
      <w:autoSpaceDE w:val="0"/>
      <w:autoSpaceDN w:val="0"/>
      <w:adjustRightInd w:val="0"/>
      <w:spacing w:line="384" w:lineRule="auto"/>
      <w:jc w:val="both"/>
      <w:textAlignment w:val="baseline"/>
    </w:pPr>
    <w:rPr>
      <w:rFonts w:cs="맑은 고딕"/>
      <w:color w:val="000000"/>
    </w:rPr>
  </w:style>
  <w:style w:type="paragraph" w:customStyle="1" w:styleId="xl222">
    <w:name w:val="xl222"/>
    <w:uiPriority w:val="55"/>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199">
    <w:name w:val="xl199"/>
    <w:uiPriority w:val="56"/>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afb">
    <w:name w:val="대제목"/>
    <w:uiPriority w:val="57"/>
    <w:rsid w:val="00A731F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autoSpaceDE w:val="0"/>
      <w:autoSpaceDN w:val="0"/>
      <w:adjustRightInd w:val="0"/>
      <w:snapToGrid w:val="0"/>
      <w:spacing w:line="304" w:lineRule="auto"/>
      <w:textAlignment w:val="baseline"/>
    </w:pPr>
    <w:rPr>
      <w:rFonts w:ascii="바탕" w:eastAsia="바탕" w:hAnsi="바탕" w:cs="바탕"/>
      <w:color w:val="000000"/>
      <w:sz w:val="34"/>
      <w:szCs w:val="34"/>
    </w:rPr>
  </w:style>
  <w:style w:type="paragraph" w:customStyle="1" w:styleId="xl354">
    <w:name w:val="xl354"/>
    <w:uiPriority w:val="58"/>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3">
    <w:name w:val="xl353"/>
    <w:uiPriority w:val="59"/>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7">
    <w:name w:val="xl357"/>
    <w:uiPriority w:val="60"/>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5">
    <w:name w:val="xl355"/>
    <w:uiPriority w:val="61"/>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2">
    <w:name w:val="xl352"/>
    <w:uiPriority w:val="62"/>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1">
    <w:name w:val="xl351"/>
    <w:uiPriority w:val="63"/>
    <w:rsid w:val="00A731FF"/>
    <w:pPr>
      <w:widowControl w:val="0"/>
      <w:wordWrap w:val="0"/>
      <w:autoSpaceDE w:val="0"/>
      <w:autoSpaceDN w:val="0"/>
      <w:adjustRightInd w:val="0"/>
      <w:spacing w:line="384" w:lineRule="auto"/>
      <w:jc w:val="both"/>
      <w:textAlignment w:val="baseline"/>
    </w:pPr>
    <w:rPr>
      <w:rFonts w:cs="맑은 고딕"/>
      <w:color w:val="000000"/>
      <w:sz w:val="22"/>
      <w:szCs w:val="22"/>
    </w:rPr>
  </w:style>
  <w:style w:type="paragraph" w:customStyle="1" w:styleId="xl358">
    <w:name w:val="xl358"/>
    <w:uiPriority w:val="64"/>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93">
    <w:name w:val="xl93"/>
    <w:uiPriority w:val="65"/>
    <w:rsid w:val="00A731FF"/>
    <w:pPr>
      <w:widowControl w:val="0"/>
      <w:autoSpaceDE w:val="0"/>
      <w:autoSpaceDN w:val="0"/>
      <w:adjustRightInd w:val="0"/>
      <w:snapToGrid w:val="0"/>
      <w:spacing w:line="384" w:lineRule="auto"/>
      <w:jc w:val="center"/>
      <w:textAlignment w:val="baseline"/>
    </w:pPr>
    <w:rPr>
      <w:rFonts w:ascii="한양중고딕" w:eastAsia="한양중고딕" w:hAnsi="한양중고딕" w:cs="한양중고딕"/>
      <w:color w:val="000000"/>
      <w:sz w:val="24"/>
      <w:szCs w:val="24"/>
    </w:rPr>
  </w:style>
  <w:style w:type="paragraph" w:customStyle="1" w:styleId="xl356">
    <w:name w:val="xl356"/>
    <w:uiPriority w:val="66"/>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9">
    <w:name w:val="xl359"/>
    <w:uiPriority w:val="67"/>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afc">
    <w:name w:val="표제목"/>
    <w:uiPriority w:val="68"/>
    <w:rsid w:val="00A731FF"/>
    <w:pPr>
      <w:widowControl w:val="0"/>
      <w:autoSpaceDE w:val="0"/>
      <w:autoSpaceDN w:val="0"/>
      <w:adjustRightInd w:val="0"/>
      <w:snapToGrid w:val="0"/>
      <w:spacing w:after="100" w:line="360" w:lineRule="auto"/>
      <w:jc w:val="center"/>
      <w:textAlignment w:val="baseline"/>
    </w:pPr>
    <w:rPr>
      <w:rFonts w:ascii="ÇÑÄÄ¹ÙÅÁ" w:eastAsia="휴먼명조" w:hAnsi="ÇÑÄÄ¹ÙÅÁ" w:cs="ÇÑÄÄ¹ÙÅÁ"/>
      <w:b/>
      <w:bCs/>
      <w:color w:val="000000"/>
      <w:sz w:val="24"/>
      <w:szCs w:val="24"/>
    </w:rPr>
  </w:style>
  <w:style w:type="paragraph" w:customStyle="1" w:styleId="21">
    <w:name w:val="거시실표준2"/>
    <w:uiPriority w:val="69"/>
    <w:rsid w:val="00A731FF"/>
    <w:pPr>
      <w:widowControl w:val="0"/>
      <w:wordWrap w:val="0"/>
      <w:autoSpaceDE w:val="0"/>
      <w:autoSpaceDN w:val="0"/>
      <w:adjustRightInd w:val="0"/>
      <w:snapToGrid w:val="0"/>
      <w:spacing w:line="384" w:lineRule="auto"/>
      <w:jc w:val="both"/>
      <w:textAlignment w:val="baseline"/>
    </w:pPr>
    <w:rPr>
      <w:rFonts w:ascii="ÇÑÄÄ¹ÙÅÁ" w:eastAsia="휴먼명조" w:hAnsi="ÇÑÄÄ¹ÙÅÁ" w:cs="ÇÑÄÄ¹ÙÅÁ"/>
      <w:color w:val="000000"/>
      <w:spacing w:val="-12"/>
      <w:w w:val="95"/>
      <w:sz w:val="26"/>
      <w:szCs w:val="26"/>
    </w:rPr>
  </w:style>
  <w:style w:type="paragraph" w:customStyle="1" w:styleId="afd">
    <w:name w:val="표내용거시실표준"/>
    <w:uiPriority w:val="70"/>
    <w:rsid w:val="00A731FF"/>
    <w:pPr>
      <w:widowControl w:val="0"/>
      <w:autoSpaceDE w:val="0"/>
      <w:autoSpaceDN w:val="0"/>
      <w:adjustRightInd w:val="0"/>
      <w:snapToGrid w:val="0"/>
      <w:spacing w:line="312" w:lineRule="auto"/>
      <w:jc w:val="center"/>
      <w:textAlignment w:val="baseline"/>
    </w:pPr>
    <w:rPr>
      <w:rFonts w:ascii="ÇÑÄÄ¹ÙÅÁ" w:hAnsi="ÇÑÄÄ¹ÙÅÁ" w:cs="ÇÑÄÄ¹ÙÅÁ"/>
      <w:color w:val="000000"/>
      <w:spacing w:val="-10"/>
      <w:w w:val="95"/>
      <w:sz w:val="22"/>
      <w:szCs w:val="22"/>
    </w:rPr>
  </w:style>
  <w:style w:type="paragraph" w:customStyle="1" w:styleId="afe">
    <w:name w:val="표주"/>
    <w:uiPriority w:val="71"/>
    <w:rsid w:val="00A731FF"/>
    <w:pPr>
      <w:widowControl w:val="0"/>
      <w:wordWrap w:val="0"/>
      <w:autoSpaceDE w:val="0"/>
      <w:autoSpaceDN w:val="0"/>
      <w:adjustRightInd w:val="0"/>
      <w:snapToGrid w:val="0"/>
      <w:spacing w:line="312" w:lineRule="auto"/>
      <w:ind w:left="518" w:hanging="518"/>
      <w:jc w:val="both"/>
      <w:textAlignment w:val="baseline"/>
    </w:pPr>
    <w:rPr>
      <w:rFonts w:ascii="한양중고딕" w:eastAsia="한양중고딕" w:hAnsi="한양중고딕" w:cs="한양중고딕"/>
      <w:color w:val="000000"/>
      <w:spacing w:val="-10"/>
      <w:w w:val="90"/>
      <w:sz w:val="22"/>
      <w:szCs w:val="22"/>
    </w:rPr>
  </w:style>
  <w:style w:type="paragraph" w:customStyle="1" w:styleId="aff">
    <w:name w:val="조문내용"/>
    <w:uiPriority w:val="72"/>
    <w:rsid w:val="00A731FF"/>
    <w:pPr>
      <w:widowControl w:val="0"/>
      <w:wordWrap w:val="0"/>
      <w:autoSpaceDE w:val="0"/>
      <w:autoSpaceDN w:val="0"/>
      <w:adjustRightInd w:val="0"/>
      <w:spacing w:line="384" w:lineRule="auto"/>
      <w:jc w:val="both"/>
      <w:textAlignment w:val="baseline"/>
    </w:pPr>
    <w:rPr>
      <w:rFonts w:ascii="ÇÑÄÄ¹ÙÅÁ" w:eastAsia="휴먼명조" w:hAnsi="ÇÑÄÄ¹ÙÅÁ" w:cs="ÇÑÄÄ¹ÙÅÁ"/>
      <w:color w:val="000000"/>
      <w:sz w:val="28"/>
      <w:szCs w:val="28"/>
    </w:rPr>
  </w:style>
  <w:style w:type="paragraph" w:customStyle="1" w:styleId="aff0">
    <w:name w:val="법 제조"/>
    <w:uiPriority w:val="73"/>
    <w:rsid w:val="00A731FF"/>
    <w:pPr>
      <w:widowControl w:val="0"/>
      <w:wordWrap w:val="0"/>
      <w:autoSpaceDE w:val="0"/>
      <w:autoSpaceDN w:val="0"/>
      <w:adjustRightInd w:val="0"/>
      <w:snapToGrid w:val="0"/>
      <w:spacing w:line="312" w:lineRule="auto"/>
      <w:ind w:left="236" w:hanging="236"/>
      <w:jc w:val="both"/>
      <w:textAlignment w:val="baseline"/>
    </w:pPr>
    <w:rPr>
      <w:rFonts w:ascii="Times New Roman" w:hAnsi="Times New Roman"/>
      <w:color w:val="000000"/>
      <w:spacing w:val="-9"/>
      <w:sz w:val="26"/>
      <w:szCs w:val="26"/>
    </w:rPr>
  </w:style>
  <w:style w:type="paragraph" w:customStyle="1" w:styleId="9">
    <w:name w:val="머리말(중고딕9)"/>
    <w:uiPriority w:val="74"/>
    <w:rsid w:val="00A731FF"/>
    <w:pPr>
      <w:widowControl w:val="0"/>
      <w:wordWrap w:val="0"/>
      <w:autoSpaceDE w:val="0"/>
      <w:autoSpaceDN w:val="0"/>
      <w:adjustRightInd w:val="0"/>
      <w:snapToGrid w:val="0"/>
      <w:spacing w:line="384" w:lineRule="auto"/>
      <w:jc w:val="both"/>
      <w:textAlignment w:val="baseline"/>
    </w:pPr>
    <w:rPr>
      <w:rFonts w:ascii="한양중고딕" w:eastAsia="한양중고딕" w:hAnsi="한양중고딕" w:cs="한양중고딕"/>
      <w:color w:val="000000"/>
      <w:sz w:val="18"/>
      <w:szCs w:val="18"/>
    </w:rPr>
  </w:style>
  <w:style w:type="paragraph" w:styleId="aff1">
    <w:name w:val="Title"/>
    <w:basedOn w:val="a"/>
    <w:next w:val="a"/>
    <w:link w:val="Char0"/>
    <w:uiPriority w:val="75"/>
    <w:qFormat/>
    <w:rsid w:val="00A731FF"/>
    <w:pPr>
      <w:widowControl/>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utoSpaceDE/>
      <w:autoSpaceDN/>
      <w:adjustRightInd w:val="0"/>
      <w:spacing w:after="57" w:line="432" w:lineRule="auto"/>
    </w:pPr>
    <w:rPr>
      <w:rFonts w:ascii="ÇÑÄÄ¹ÙÅÁ" w:eastAsia="맑은 고딕" w:hAnsi="ÇÑÄÄ¹ÙÅÁ" w:cs="ÇÑÄÄ¹ÙÅÁ"/>
      <w:sz w:val="24"/>
      <w:szCs w:val="24"/>
    </w:rPr>
  </w:style>
  <w:style w:type="character" w:customStyle="1" w:styleId="Char0">
    <w:name w:val="제목 Char"/>
    <w:basedOn w:val="a0"/>
    <w:link w:val="aff1"/>
    <w:uiPriority w:val="10"/>
    <w:locked/>
    <w:rsid w:val="00A731FF"/>
    <w:rPr>
      <w:rFonts w:ascii="맑은 고딕" w:eastAsia="돋움" w:hAnsi="맑은 고딕" w:cs="Times New Roman"/>
      <w:b/>
      <w:sz w:val="32"/>
    </w:rPr>
  </w:style>
  <w:style w:type="paragraph" w:customStyle="1" w:styleId="aff2">
    <w:name w:val="조"/>
    <w:rsid w:val="00A731FF"/>
    <w:pPr>
      <w:widowControl w:val="0"/>
      <w:wordWrap w:val="0"/>
      <w:autoSpaceDE w:val="0"/>
      <w:autoSpaceDN w:val="0"/>
      <w:adjustRightInd w:val="0"/>
      <w:spacing w:line="384" w:lineRule="auto"/>
      <w:ind w:left="280" w:hanging="280"/>
      <w:jc w:val="both"/>
      <w:textAlignment w:val="baseline"/>
    </w:pPr>
    <w:rPr>
      <w:rFonts w:ascii="ÇÑÄÄ¹ÙÅÁ" w:hAnsi="ÇÑÄÄ¹ÙÅÁ" w:cs="ÇÑÄÄ¹ÙÅÁ"/>
      <w:color w:val="000000"/>
      <w:sz w:val="28"/>
      <w:szCs w:val="28"/>
    </w:rPr>
  </w:style>
  <w:style w:type="paragraph" w:styleId="aff3">
    <w:name w:val="header"/>
    <w:basedOn w:val="a"/>
    <w:link w:val="Char1"/>
    <w:uiPriority w:val="99"/>
    <w:unhideWhenUsed/>
    <w:rsid w:val="006D4C4E"/>
    <w:pPr>
      <w:widowControl/>
      <w:tabs>
        <w:tab w:val="center" w:pos="4513"/>
        <w:tab w:val="right" w:pos="9026"/>
      </w:tabs>
      <w:wordWrap/>
      <w:autoSpaceDE/>
      <w:autoSpaceDN/>
      <w:spacing w:after="200" w:line="276" w:lineRule="auto"/>
      <w:textAlignment w:val="auto"/>
    </w:pPr>
    <w:rPr>
      <w:rFonts w:ascii="맑은 고딕" w:eastAsia="맑은 고딕" w:hAnsi="맑은 고딕" w:cs="Times New Roman"/>
      <w:color w:val="auto"/>
      <w:kern w:val="2"/>
      <w:szCs w:val="22"/>
    </w:rPr>
  </w:style>
  <w:style w:type="character" w:customStyle="1" w:styleId="Char1">
    <w:name w:val="머리글 Char"/>
    <w:basedOn w:val="a0"/>
    <w:link w:val="aff3"/>
    <w:uiPriority w:val="99"/>
    <w:locked/>
    <w:rsid w:val="006D4C4E"/>
    <w:rPr>
      <w:rFonts w:cs="Times New Roman"/>
    </w:rPr>
  </w:style>
  <w:style w:type="paragraph" w:styleId="aff4">
    <w:name w:val="footer"/>
    <w:basedOn w:val="a"/>
    <w:link w:val="Char2"/>
    <w:uiPriority w:val="99"/>
    <w:unhideWhenUsed/>
    <w:rsid w:val="006D4C4E"/>
    <w:pPr>
      <w:widowControl/>
      <w:tabs>
        <w:tab w:val="center" w:pos="4513"/>
        <w:tab w:val="right" w:pos="9026"/>
      </w:tabs>
      <w:wordWrap/>
      <w:autoSpaceDE/>
      <w:autoSpaceDN/>
      <w:spacing w:after="200" w:line="276" w:lineRule="auto"/>
      <w:textAlignment w:val="auto"/>
    </w:pPr>
    <w:rPr>
      <w:rFonts w:ascii="맑은 고딕" w:eastAsia="맑은 고딕" w:hAnsi="맑은 고딕" w:cs="Times New Roman"/>
      <w:color w:val="auto"/>
      <w:kern w:val="2"/>
      <w:szCs w:val="22"/>
    </w:rPr>
  </w:style>
  <w:style w:type="character" w:customStyle="1" w:styleId="Char2">
    <w:name w:val="바닥글 Char"/>
    <w:basedOn w:val="a0"/>
    <w:link w:val="aff4"/>
    <w:uiPriority w:val="99"/>
    <w:locked/>
    <w:rsid w:val="006D4C4E"/>
    <w:rPr>
      <w:rFonts w:cs="Times New Roman"/>
    </w:rPr>
  </w:style>
  <w:style w:type="paragraph" w:customStyle="1" w:styleId="aff5">
    <w:name w:val="발신기관/발신명의"/>
    <w:qFormat/>
    <w:rsid w:val="006D4C4E"/>
    <w:pPr>
      <w:widowControl w:val="0"/>
      <w:autoSpaceDE w:val="0"/>
      <w:autoSpaceDN w:val="0"/>
      <w:snapToGrid w:val="0"/>
      <w:jc w:val="center"/>
    </w:pPr>
    <w:rPr>
      <w:rFonts w:ascii="HY중고딕" w:eastAsia="HY중고딕" w:hAnsi="Arial Unicode MS" w:cs="HY중고딕"/>
      <w:b/>
      <w:bCs/>
      <w:color w:val="000000"/>
      <w:sz w:val="48"/>
      <w:szCs w:val="48"/>
      <w:lang w:eastAsia="en-US"/>
    </w:rPr>
  </w:style>
  <w:style w:type="paragraph" w:customStyle="1" w:styleId="TableParagraph">
    <w:name w:val="Table Paragraph"/>
    <w:basedOn w:val="a"/>
    <w:qFormat/>
    <w:rsid w:val="006D4C4E"/>
    <w:pPr>
      <w:widowControl/>
      <w:wordWrap/>
      <w:autoSpaceDE/>
      <w:autoSpaceDN/>
      <w:snapToGrid/>
      <w:spacing w:line="240" w:lineRule="auto"/>
      <w:jc w:val="left"/>
      <w:textAlignment w:val="auto"/>
    </w:pPr>
    <w:rPr>
      <w:rFonts w:ascii="Verdana" w:eastAsia="맑은 고딕" w:hAnsi="Verdana" w:cs="Verdana"/>
      <w:color w:val="auto"/>
      <w:sz w:val="22"/>
      <w:szCs w:val="22"/>
      <w:lang w:val="ko-KR"/>
    </w:rPr>
  </w:style>
  <w:style w:type="paragraph" w:customStyle="1" w:styleId="22">
    <w:name w:val="표준2"/>
    <w:basedOn w:val="a"/>
    <w:rsid w:val="006D4C4E"/>
    <w:pPr>
      <w:widowControl/>
      <w:wordWrap/>
      <w:autoSpaceDE/>
      <w:autoSpaceDN/>
    </w:pPr>
  </w:style>
  <w:style w:type="character" w:styleId="aff6">
    <w:name w:val="Emphasis"/>
    <w:basedOn w:val="a0"/>
    <w:uiPriority w:val="20"/>
    <w:qFormat/>
    <w:rsid w:val="004D72AE"/>
    <w:rPr>
      <w:rFonts w:cs="Times New Roman"/>
      <w:i/>
    </w:rPr>
  </w:style>
  <w:style w:type="paragraph" w:styleId="aff7">
    <w:name w:val="Balloon Text"/>
    <w:basedOn w:val="a"/>
    <w:link w:val="Char3"/>
    <w:uiPriority w:val="99"/>
    <w:semiHidden/>
    <w:unhideWhenUsed/>
    <w:rsid w:val="00FF0B44"/>
    <w:pPr>
      <w:widowControl/>
      <w:wordWrap/>
      <w:autoSpaceDE/>
      <w:autoSpaceDN/>
      <w:snapToGrid/>
      <w:spacing w:line="240" w:lineRule="auto"/>
      <w:textAlignment w:val="auto"/>
    </w:pPr>
    <w:rPr>
      <w:rFonts w:ascii="맑은 고딕" w:eastAsia="맑은 고딕" w:hAnsi="맑은 고딕" w:cs="Times New Roman"/>
      <w:color w:val="auto"/>
      <w:kern w:val="2"/>
      <w:sz w:val="18"/>
      <w:szCs w:val="18"/>
    </w:rPr>
  </w:style>
  <w:style w:type="character" w:customStyle="1" w:styleId="Char3">
    <w:name w:val="풍선 도움말 텍스트 Char"/>
    <w:basedOn w:val="a0"/>
    <w:link w:val="aff7"/>
    <w:uiPriority w:val="99"/>
    <w:semiHidden/>
    <w:locked/>
    <w:rsid w:val="00FF0B44"/>
    <w:rPr>
      <w:rFonts w:ascii="맑은 고딕" w:eastAsia="맑은 고딕" w:hAnsi="맑은 고딕" w:cs="Times New Roman"/>
      <w:sz w:val="18"/>
    </w:rPr>
  </w:style>
  <w:style w:type="character" w:customStyle="1" w:styleId="fnte096">
    <w:name w:val="fnt_e096"/>
    <w:rsid w:val="00ED3082"/>
    <w:rPr>
      <w:rFonts w:ascii="Arial" w:hAnsi="Arial"/>
      <w:color w:val="000000"/>
      <w:sz w:val="20"/>
    </w:rPr>
  </w:style>
  <w:style w:type="character" w:customStyle="1" w:styleId="uworddic">
    <w:name w:val="u_word_dic"/>
    <w:rsid w:val="00ED3082"/>
  </w:style>
  <w:style w:type="paragraph" w:styleId="aff8">
    <w:name w:val="List Paragraph"/>
    <w:basedOn w:val="a"/>
    <w:uiPriority w:val="34"/>
    <w:qFormat/>
    <w:rsid w:val="00ED3082"/>
    <w:pPr>
      <w:widowControl/>
      <w:wordWrap/>
      <w:autoSpaceDE/>
      <w:autoSpaceDN/>
      <w:snapToGrid/>
      <w:spacing w:after="200" w:line="276" w:lineRule="auto"/>
      <w:ind w:leftChars="400" w:left="800"/>
      <w:textAlignment w:val="auto"/>
    </w:pPr>
    <w:rPr>
      <w:rFonts w:ascii="맑은 고딕" w:eastAsia="맑은 고딕" w:hAnsi="맑은 고딕" w:cs="Times New Roman"/>
      <w:color w:val="auto"/>
      <w:kern w:val="2"/>
      <w:szCs w:val="22"/>
    </w:rPr>
  </w:style>
  <w:style w:type="paragraph" w:styleId="aff9">
    <w:name w:val="Normal (Web)"/>
    <w:basedOn w:val="a"/>
    <w:uiPriority w:val="99"/>
    <w:semiHidden/>
    <w:unhideWhenUsed/>
    <w:rsid w:val="002E2082"/>
    <w:pPr>
      <w:widowControl/>
      <w:wordWrap/>
      <w:autoSpaceDE/>
      <w:autoSpaceDN/>
      <w:snapToGrid/>
      <w:spacing w:before="100" w:beforeAutospacing="1" w:after="100" w:afterAutospacing="1" w:line="240" w:lineRule="auto"/>
      <w:jc w:val="left"/>
      <w:textAlignment w:val="auto"/>
    </w:pPr>
    <w:rPr>
      <w:color w:val="auto"/>
      <w:sz w:val="24"/>
      <w:szCs w:val="24"/>
    </w:rPr>
  </w:style>
  <w:style w:type="character" w:styleId="affa">
    <w:name w:val="Hyperlink"/>
    <w:basedOn w:val="a0"/>
    <w:uiPriority w:val="99"/>
    <w:unhideWhenUsed/>
    <w:rsid w:val="00860150"/>
    <w:rPr>
      <w:rFonts w:cs="Times New Roman"/>
      <w:color w:val="0000FF"/>
      <w:u w:val="single"/>
    </w:rPr>
  </w:style>
  <w:style w:type="paragraph" w:customStyle="1" w:styleId="xl116">
    <w:name w:val="xl116"/>
    <w:qFormat/>
    <w:rsid w:val="00860150"/>
    <w:pPr>
      <w:widowControl w:val="0"/>
      <w:autoSpaceDE w:val="0"/>
      <w:autoSpaceDN w:val="0"/>
      <w:jc w:val="center"/>
    </w:pPr>
    <w:rPr>
      <w:rFonts w:hAnsi="Arial Unicode MS" w:cs="맑은 고딕"/>
      <w:color w:val="000000"/>
      <w:sz w:val="18"/>
      <w:szCs w:val="18"/>
      <w:lang w:eastAsia="en-US"/>
    </w:rPr>
  </w:style>
  <w:style w:type="character" w:styleId="affb">
    <w:name w:val="annotation reference"/>
    <w:basedOn w:val="a0"/>
    <w:uiPriority w:val="99"/>
    <w:rsid w:val="00683656"/>
    <w:rPr>
      <w:rFonts w:cs="Times New Roman"/>
      <w:sz w:val="18"/>
    </w:rPr>
  </w:style>
  <w:style w:type="paragraph" w:styleId="affc">
    <w:name w:val="annotation text"/>
    <w:basedOn w:val="a"/>
    <w:link w:val="Char4"/>
    <w:uiPriority w:val="99"/>
    <w:rsid w:val="00683656"/>
    <w:pPr>
      <w:widowControl/>
      <w:wordWrap/>
      <w:autoSpaceDE/>
      <w:autoSpaceDN/>
      <w:snapToGrid/>
      <w:spacing w:after="200" w:line="276" w:lineRule="auto"/>
      <w:jc w:val="left"/>
      <w:textAlignment w:val="auto"/>
    </w:pPr>
    <w:rPr>
      <w:rFonts w:ascii="맑은 고딕" w:eastAsia="맑은 고딕" w:hAnsi="맑은 고딕" w:cs="Times New Roman"/>
      <w:color w:val="auto"/>
      <w:kern w:val="2"/>
      <w:szCs w:val="22"/>
    </w:rPr>
  </w:style>
  <w:style w:type="character" w:customStyle="1" w:styleId="Char4">
    <w:name w:val="메모 텍스트 Char"/>
    <w:basedOn w:val="a0"/>
    <w:link w:val="affc"/>
    <w:uiPriority w:val="99"/>
    <w:locked/>
    <w:rsid w:val="00683656"/>
    <w:rPr>
      <w:rFonts w:cs="Times New Roman"/>
      <w:sz w:val="22"/>
    </w:rPr>
  </w:style>
  <w:style w:type="paragraph" w:styleId="affd">
    <w:name w:val="annotation subject"/>
    <w:basedOn w:val="affc"/>
    <w:next w:val="affc"/>
    <w:link w:val="Char5"/>
    <w:uiPriority w:val="99"/>
    <w:rsid w:val="00683656"/>
    <w:rPr>
      <w:rFonts w:asciiTheme="minorHAnsi" w:eastAsiaTheme="minorEastAsia" w:hAnsiTheme="minorHAnsi"/>
      <w:b/>
      <w:bCs/>
    </w:rPr>
  </w:style>
  <w:style w:type="character" w:customStyle="1" w:styleId="Char5">
    <w:name w:val="메모 주제 Char"/>
    <w:basedOn w:val="Char4"/>
    <w:link w:val="affd"/>
    <w:uiPriority w:val="99"/>
    <w:locked/>
    <w:rsid w:val="00683656"/>
    <w:rPr>
      <w:rFonts w:cs="Times New Roman"/>
      <w:b/>
      <w:sz w:val="22"/>
    </w:rPr>
  </w:style>
  <w:style w:type="table" w:styleId="affe">
    <w:name w:val="Table Grid"/>
    <w:basedOn w:val="a1"/>
    <w:uiPriority w:val="59"/>
    <w:rsid w:val="00AD5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표준1"/>
    <w:basedOn w:val="a"/>
    <w:rsid w:val="005B6177"/>
    <w:pPr>
      <w:textAlignment w:val="auto"/>
    </w:pPr>
  </w:style>
  <w:style w:type="paragraph" w:styleId="HTML">
    <w:name w:val="HTML Preformatted"/>
    <w:basedOn w:val="a"/>
    <w:link w:val="HTMLChar"/>
    <w:uiPriority w:val="99"/>
    <w:unhideWhenUsed/>
    <w:rsid w:val="007355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spacing w:line="240" w:lineRule="auto"/>
      <w:jc w:val="left"/>
      <w:textAlignment w:val="auto"/>
    </w:pPr>
    <w:rPr>
      <w:rFonts w:ascii="굴림체" w:eastAsia="굴림체" w:hAnsi="굴림체" w:cs="굴림체"/>
      <w:color w:val="auto"/>
      <w:sz w:val="24"/>
      <w:szCs w:val="24"/>
    </w:rPr>
  </w:style>
  <w:style w:type="character" w:customStyle="1" w:styleId="HTMLChar">
    <w:name w:val="미리 서식이 지정된 HTML Char"/>
    <w:basedOn w:val="a0"/>
    <w:link w:val="HTML"/>
    <w:uiPriority w:val="99"/>
    <w:locked/>
    <w:rsid w:val="00735571"/>
    <w:rPr>
      <w:rFonts w:ascii="굴림체" w:eastAsia="굴림체" w:hAnsi="굴림체" w:cs="Times New Roman"/>
      <w:kern w:val="0"/>
      <w:sz w:val="24"/>
    </w:rPr>
  </w:style>
  <w:style w:type="character" w:styleId="afff">
    <w:name w:val="Placeholder Text"/>
    <w:basedOn w:val="a0"/>
    <w:uiPriority w:val="99"/>
    <w:semiHidden/>
    <w:rsid w:val="00737D5F"/>
    <w:rPr>
      <w:color w:val="808080"/>
    </w:rPr>
  </w:style>
  <w:style w:type="character" w:styleId="afff0">
    <w:name w:val="FollowedHyperlink"/>
    <w:basedOn w:val="a0"/>
    <w:uiPriority w:val="99"/>
    <w:semiHidden/>
    <w:unhideWhenUsed/>
    <w:rsid w:val="00F13394"/>
    <w:rPr>
      <w:color w:val="800080" w:themeColor="followedHyperlink"/>
      <w:u w:val="single"/>
    </w:rPr>
  </w:style>
  <w:style w:type="character" w:customStyle="1" w:styleId="14">
    <w:name w:val="확인되지 않은 멘션1"/>
    <w:basedOn w:val="a0"/>
    <w:uiPriority w:val="99"/>
    <w:semiHidden/>
    <w:unhideWhenUsed/>
    <w:rsid w:val="005B4D11"/>
    <w:rPr>
      <w:color w:val="605E5C"/>
      <w:shd w:val="clear" w:color="auto" w:fill="E1DFDD"/>
    </w:rPr>
  </w:style>
  <w:style w:type="character" w:customStyle="1" w:styleId="y2iqfc">
    <w:name w:val="y2iqfc"/>
    <w:basedOn w:val="a0"/>
    <w:rsid w:val="00F55FEC"/>
  </w:style>
  <w:style w:type="character" w:customStyle="1" w:styleId="UnresolvedMention">
    <w:name w:val="Unresolved Mention"/>
    <w:basedOn w:val="a0"/>
    <w:uiPriority w:val="99"/>
    <w:semiHidden/>
    <w:unhideWhenUsed/>
    <w:rsid w:val="0088472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맑은 고딕" w:eastAsiaTheme="minorEastAsia" w:hAnsi="맑은 고딕"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75"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15F6E"/>
    <w:pPr>
      <w:widowControl w:val="0"/>
      <w:wordWrap w:val="0"/>
      <w:autoSpaceDE w:val="0"/>
      <w:autoSpaceDN w:val="0"/>
      <w:snapToGrid w:val="0"/>
      <w:spacing w:line="384" w:lineRule="auto"/>
      <w:jc w:val="both"/>
      <w:textAlignment w:val="baseline"/>
    </w:pPr>
    <w:rPr>
      <w:rFonts w:ascii="굴림" w:eastAsia="굴림" w:hAnsi="굴림" w:cs="굴림"/>
      <w:color w:val="000000"/>
    </w:rPr>
  </w:style>
  <w:style w:type="paragraph" w:styleId="3">
    <w:name w:val="heading 3"/>
    <w:basedOn w:val="a"/>
    <w:link w:val="3Char"/>
    <w:uiPriority w:val="1"/>
    <w:qFormat/>
    <w:rsid w:val="006D4C4E"/>
    <w:pPr>
      <w:widowControl/>
      <w:wordWrap/>
      <w:autoSpaceDE/>
      <w:autoSpaceDN/>
      <w:snapToGrid/>
      <w:spacing w:before="115" w:line="240" w:lineRule="auto"/>
      <w:ind w:left="570"/>
      <w:jc w:val="left"/>
      <w:textAlignment w:val="auto"/>
      <w:outlineLvl w:val="2"/>
    </w:pPr>
    <w:rPr>
      <w:rFonts w:ascii="Arial" w:eastAsia="맑은 고딕" w:hAnsi="Arial" w:cs="Arial"/>
      <w:color w:val="auto"/>
      <w:sz w:val="18"/>
      <w:szCs w:val="18"/>
      <w:lang w:val="ko-KR"/>
    </w:rPr>
  </w:style>
  <w:style w:type="paragraph" w:styleId="5">
    <w:name w:val="heading 5"/>
    <w:basedOn w:val="a"/>
    <w:next w:val="a"/>
    <w:link w:val="5Char"/>
    <w:uiPriority w:val="9"/>
    <w:semiHidden/>
    <w:unhideWhenUsed/>
    <w:qFormat/>
    <w:rsid w:val="006D4C4E"/>
    <w:pPr>
      <w:keepNext/>
      <w:widowControl/>
      <w:wordWrap/>
      <w:autoSpaceDE/>
      <w:autoSpaceDN/>
      <w:snapToGrid/>
      <w:spacing w:after="200" w:line="276" w:lineRule="auto"/>
      <w:ind w:leftChars="500" w:left="500" w:hangingChars="200" w:hanging="2000"/>
      <w:textAlignment w:val="auto"/>
      <w:outlineLvl w:val="4"/>
    </w:pPr>
    <w:rPr>
      <w:rFonts w:ascii="맑은 고딕" w:eastAsia="맑은 고딕" w:hAnsi="맑은 고딕" w:cs="Times New Roman"/>
      <w:color w:val="auto"/>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1"/>
    <w:locked/>
    <w:rsid w:val="006D4C4E"/>
    <w:rPr>
      <w:rFonts w:ascii="Arial" w:hAnsi="Arial" w:cs="Times New Roman"/>
      <w:kern w:val="0"/>
      <w:sz w:val="18"/>
      <w:lang w:val="ko-KR"/>
    </w:rPr>
  </w:style>
  <w:style w:type="character" w:customStyle="1" w:styleId="5Char">
    <w:name w:val="제목 5 Char"/>
    <w:basedOn w:val="a0"/>
    <w:link w:val="5"/>
    <w:uiPriority w:val="9"/>
    <w:semiHidden/>
    <w:locked/>
    <w:rsid w:val="006D4C4E"/>
    <w:rPr>
      <w:rFonts w:ascii="맑은 고딕" w:eastAsia="맑은 고딕" w:hAnsi="맑은 고딕" w:cs="Times New Roman"/>
    </w:rPr>
  </w:style>
  <w:style w:type="paragraph" w:customStyle="1" w:styleId="a3">
    <w:name w:val="바탕글"/>
    <w:qFormat/>
    <w:rsid w:val="00A731FF"/>
    <w:pPr>
      <w:widowControl w:val="0"/>
      <w:wordWrap w:val="0"/>
      <w:autoSpaceDE w:val="0"/>
      <w:autoSpaceDN w:val="0"/>
      <w:adjustRightInd w:val="0"/>
      <w:snapToGrid w:val="0"/>
      <w:spacing w:line="384" w:lineRule="auto"/>
      <w:jc w:val="both"/>
      <w:textAlignment w:val="baseline"/>
    </w:pPr>
    <w:rPr>
      <w:rFonts w:ascii="바탕" w:eastAsia="바탕" w:hAnsi="바탕" w:cs="바탕"/>
      <w:color w:val="000000"/>
    </w:rPr>
  </w:style>
  <w:style w:type="paragraph" w:styleId="a4">
    <w:name w:val="Body Text"/>
    <w:basedOn w:val="a"/>
    <w:link w:val="Char"/>
    <w:uiPriority w:val="1"/>
    <w:rsid w:val="00A731FF"/>
    <w:pPr>
      <w:widowControl/>
      <w:wordWrap/>
      <w:autoSpaceDE/>
      <w:autoSpaceDN/>
      <w:adjustRightInd w:val="0"/>
      <w:ind w:left="300"/>
    </w:pPr>
    <w:rPr>
      <w:rFonts w:ascii="바탕" w:eastAsia="바탕" w:hAnsi="바탕" w:cs="바탕"/>
    </w:rPr>
  </w:style>
  <w:style w:type="character" w:customStyle="1" w:styleId="Char">
    <w:name w:val="본문 Char"/>
    <w:basedOn w:val="a0"/>
    <w:link w:val="a4"/>
    <w:uiPriority w:val="99"/>
    <w:semiHidden/>
    <w:locked/>
    <w:rsid w:val="00A731FF"/>
    <w:rPr>
      <w:rFonts w:cs="Times New Roman"/>
    </w:rPr>
  </w:style>
  <w:style w:type="paragraph" w:customStyle="1" w:styleId="1">
    <w:name w:val="개요 1"/>
    <w:uiPriority w:val="2"/>
    <w:rsid w:val="00A731FF"/>
    <w:pPr>
      <w:widowControl w:val="0"/>
      <w:wordWrap w:val="0"/>
      <w:autoSpaceDE w:val="0"/>
      <w:autoSpaceDN w:val="0"/>
      <w:adjustRightInd w:val="0"/>
      <w:snapToGrid w:val="0"/>
      <w:spacing w:line="384" w:lineRule="auto"/>
      <w:ind w:left="200"/>
      <w:jc w:val="both"/>
      <w:textAlignment w:val="baseline"/>
    </w:pPr>
    <w:rPr>
      <w:rFonts w:ascii="바탕" w:eastAsia="바탕" w:hAnsi="바탕" w:cs="바탕"/>
      <w:color w:val="000000"/>
    </w:rPr>
  </w:style>
  <w:style w:type="paragraph" w:customStyle="1" w:styleId="2">
    <w:name w:val="개요 2"/>
    <w:uiPriority w:val="3"/>
    <w:rsid w:val="00A731FF"/>
    <w:pPr>
      <w:widowControl w:val="0"/>
      <w:wordWrap w:val="0"/>
      <w:autoSpaceDE w:val="0"/>
      <w:autoSpaceDN w:val="0"/>
      <w:adjustRightInd w:val="0"/>
      <w:snapToGrid w:val="0"/>
      <w:spacing w:line="384" w:lineRule="auto"/>
      <w:ind w:left="400"/>
      <w:jc w:val="both"/>
      <w:textAlignment w:val="baseline"/>
    </w:pPr>
    <w:rPr>
      <w:rFonts w:ascii="바탕" w:eastAsia="바탕" w:hAnsi="바탕" w:cs="바탕"/>
      <w:color w:val="000000"/>
    </w:rPr>
  </w:style>
  <w:style w:type="paragraph" w:customStyle="1" w:styleId="30">
    <w:name w:val="개요 3"/>
    <w:uiPriority w:val="4"/>
    <w:rsid w:val="00A731FF"/>
    <w:pPr>
      <w:widowControl w:val="0"/>
      <w:wordWrap w:val="0"/>
      <w:autoSpaceDE w:val="0"/>
      <w:autoSpaceDN w:val="0"/>
      <w:adjustRightInd w:val="0"/>
      <w:snapToGrid w:val="0"/>
      <w:spacing w:line="384" w:lineRule="auto"/>
      <w:ind w:left="600"/>
      <w:jc w:val="both"/>
      <w:textAlignment w:val="baseline"/>
    </w:pPr>
    <w:rPr>
      <w:rFonts w:ascii="바탕" w:eastAsia="바탕" w:hAnsi="바탕" w:cs="바탕"/>
      <w:color w:val="000000"/>
    </w:rPr>
  </w:style>
  <w:style w:type="paragraph" w:customStyle="1" w:styleId="4">
    <w:name w:val="개요 4"/>
    <w:uiPriority w:val="5"/>
    <w:rsid w:val="00A731FF"/>
    <w:pPr>
      <w:widowControl w:val="0"/>
      <w:wordWrap w:val="0"/>
      <w:autoSpaceDE w:val="0"/>
      <w:autoSpaceDN w:val="0"/>
      <w:adjustRightInd w:val="0"/>
      <w:snapToGrid w:val="0"/>
      <w:spacing w:line="384" w:lineRule="auto"/>
      <w:ind w:left="800"/>
      <w:jc w:val="both"/>
      <w:textAlignment w:val="baseline"/>
    </w:pPr>
    <w:rPr>
      <w:rFonts w:ascii="바탕" w:eastAsia="바탕" w:hAnsi="바탕" w:cs="바탕"/>
      <w:color w:val="000000"/>
    </w:rPr>
  </w:style>
  <w:style w:type="paragraph" w:customStyle="1" w:styleId="50">
    <w:name w:val="개요 5"/>
    <w:uiPriority w:val="6"/>
    <w:rsid w:val="00A731FF"/>
    <w:pPr>
      <w:widowControl w:val="0"/>
      <w:wordWrap w:val="0"/>
      <w:autoSpaceDE w:val="0"/>
      <w:autoSpaceDN w:val="0"/>
      <w:adjustRightInd w:val="0"/>
      <w:snapToGrid w:val="0"/>
      <w:spacing w:line="384" w:lineRule="auto"/>
      <w:ind w:left="1000"/>
      <w:jc w:val="both"/>
      <w:textAlignment w:val="baseline"/>
    </w:pPr>
    <w:rPr>
      <w:rFonts w:ascii="바탕" w:eastAsia="바탕" w:hAnsi="바탕" w:cs="바탕"/>
      <w:color w:val="000000"/>
    </w:rPr>
  </w:style>
  <w:style w:type="paragraph" w:customStyle="1" w:styleId="6">
    <w:name w:val="개요 6"/>
    <w:uiPriority w:val="7"/>
    <w:rsid w:val="00A731FF"/>
    <w:pPr>
      <w:widowControl w:val="0"/>
      <w:wordWrap w:val="0"/>
      <w:autoSpaceDE w:val="0"/>
      <w:autoSpaceDN w:val="0"/>
      <w:adjustRightInd w:val="0"/>
      <w:snapToGrid w:val="0"/>
      <w:spacing w:line="384" w:lineRule="auto"/>
      <w:ind w:left="1200"/>
      <w:jc w:val="both"/>
      <w:textAlignment w:val="baseline"/>
    </w:pPr>
    <w:rPr>
      <w:rFonts w:ascii="바탕" w:eastAsia="바탕" w:hAnsi="바탕" w:cs="바탕"/>
      <w:color w:val="000000"/>
    </w:rPr>
  </w:style>
  <w:style w:type="paragraph" w:customStyle="1" w:styleId="7">
    <w:name w:val="개요 7"/>
    <w:uiPriority w:val="8"/>
    <w:rsid w:val="00A731FF"/>
    <w:pPr>
      <w:widowControl w:val="0"/>
      <w:wordWrap w:val="0"/>
      <w:autoSpaceDE w:val="0"/>
      <w:autoSpaceDN w:val="0"/>
      <w:adjustRightInd w:val="0"/>
      <w:snapToGrid w:val="0"/>
      <w:spacing w:line="384" w:lineRule="auto"/>
      <w:ind w:left="1400"/>
      <w:jc w:val="both"/>
      <w:textAlignment w:val="baseline"/>
    </w:pPr>
    <w:rPr>
      <w:rFonts w:ascii="바탕" w:eastAsia="바탕" w:hAnsi="바탕" w:cs="바탕"/>
      <w:color w:val="000000"/>
    </w:rPr>
  </w:style>
  <w:style w:type="paragraph" w:customStyle="1" w:styleId="a5">
    <w:name w:val="쪽 번호"/>
    <w:uiPriority w:val="9"/>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rPr>
  </w:style>
  <w:style w:type="paragraph" w:customStyle="1" w:styleId="a6">
    <w:name w:val="머리말"/>
    <w:qFormat/>
    <w:rsid w:val="00A731FF"/>
    <w:pPr>
      <w:widowControl w:val="0"/>
      <w:autoSpaceDE w:val="0"/>
      <w:autoSpaceDN w:val="0"/>
      <w:adjustRightInd w:val="0"/>
      <w:snapToGrid w:val="0"/>
      <w:spacing w:line="360" w:lineRule="auto"/>
      <w:jc w:val="both"/>
      <w:textAlignment w:val="baseline"/>
    </w:pPr>
    <w:rPr>
      <w:rFonts w:ascii="ÇÑÄÄ¹ÙÅÁ" w:hAnsi="ÇÑÄÄ¹ÙÅÁ" w:cs="ÇÑÄÄ¹ÙÅÁ"/>
      <w:color w:val="000000"/>
      <w:sz w:val="18"/>
      <w:szCs w:val="18"/>
    </w:rPr>
  </w:style>
  <w:style w:type="paragraph" w:customStyle="1" w:styleId="a7">
    <w:name w:val="각주"/>
    <w:uiPriority w:val="11"/>
    <w:rsid w:val="00A731FF"/>
    <w:pPr>
      <w:widowControl w:val="0"/>
      <w:wordWrap w:val="0"/>
      <w:autoSpaceDE w:val="0"/>
      <w:autoSpaceDN w:val="0"/>
      <w:adjustRightInd w:val="0"/>
      <w:snapToGrid w:val="0"/>
      <w:spacing w:line="312" w:lineRule="auto"/>
      <w:ind w:left="262" w:hanging="262"/>
      <w:jc w:val="both"/>
      <w:textAlignment w:val="baseline"/>
    </w:pPr>
    <w:rPr>
      <w:rFonts w:ascii="바탕" w:eastAsia="바탕" w:hAnsi="바탕" w:cs="바탕"/>
      <w:color w:val="000000"/>
      <w:spacing w:val="-6"/>
      <w:w w:val="95"/>
      <w:sz w:val="18"/>
      <w:szCs w:val="18"/>
    </w:rPr>
  </w:style>
  <w:style w:type="paragraph" w:customStyle="1" w:styleId="a8">
    <w:name w:val="미주"/>
    <w:uiPriority w:val="12"/>
    <w:rsid w:val="00A731FF"/>
    <w:pPr>
      <w:widowControl w:val="0"/>
      <w:wordWrap w:val="0"/>
      <w:autoSpaceDE w:val="0"/>
      <w:autoSpaceDN w:val="0"/>
      <w:adjustRightInd w:val="0"/>
      <w:snapToGrid w:val="0"/>
      <w:spacing w:line="312" w:lineRule="auto"/>
      <w:ind w:left="262" w:hanging="262"/>
      <w:jc w:val="both"/>
      <w:textAlignment w:val="baseline"/>
    </w:pPr>
    <w:rPr>
      <w:rFonts w:ascii="바탕" w:eastAsia="바탕" w:hAnsi="바탕" w:cs="바탕"/>
      <w:color w:val="000000"/>
      <w:spacing w:val="-6"/>
      <w:w w:val="95"/>
      <w:sz w:val="18"/>
      <w:szCs w:val="18"/>
    </w:rPr>
  </w:style>
  <w:style w:type="paragraph" w:customStyle="1" w:styleId="a9">
    <w:name w:val="메모"/>
    <w:uiPriority w:val="13"/>
    <w:rsid w:val="00A731FF"/>
    <w:pPr>
      <w:widowControl w:val="0"/>
      <w:wordWrap w:val="0"/>
      <w:autoSpaceDE w:val="0"/>
      <w:autoSpaceDN w:val="0"/>
      <w:adjustRightInd w:val="0"/>
      <w:spacing w:line="384" w:lineRule="auto"/>
      <w:jc w:val="both"/>
      <w:textAlignment w:val="baseline"/>
    </w:pPr>
    <w:rPr>
      <w:rFonts w:ascii="ÇÑÄÄ¹ÙÅÁ" w:hAnsi="ÇÑÄÄ¹ÙÅÁ" w:cs="ÇÑÄÄ¹ÙÅÁ"/>
      <w:color w:val="000000"/>
      <w:spacing w:val="-6"/>
      <w:w w:val="95"/>
      <w:sz w:val="18"/>
      <w:szCs w:val="18"/>
    </w:rPr>
  </w:style>
  <w:style w:type="paragraph" w:customStyle="1" w:styleId="xl68">
    <w:name w:val="xl68"/>
    <w:uiPriority w:val="14"/>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69">
    <w:name w:val="xl69"/>
    <w:uiPriority w:val="15"/>
    <w:rsid w:val="00A731FF"/>
    <w:pPr>
      <w:widowControl w:val="0"/>
      <w:wordWrap w:val="0"/>
      <w:autoSpaceDE w:val="0"/>
      <w:autoSpaceDN w:val="0"/>
      <w:adjustRightInd w:val="0"/>
      <w:spacing w:line="384" w:lineRule="auto"/>
      <w:jc w:val="right"/>
      <w:textAlignment w:val="baseline"/>
    </w:pPr>
    <w:rPr>
      <w:rFonts w:cs="맑은 고딕"/>
      <w:color w:val="000000"/>
      <w:sz w:val="24"/>
      <w:szCs w:val="24"/>
    </w:rPr>
  </w:style>
  <w:style w:type="paragraph" w:customStyle="1" w:styleId="xl70">
    <w:name w:val="xl70"/>
    <w:uiPriority w:val="16"/>
    <w:rsid w:val="00A731FF"/>
    <w:pPr>
      <w:widowControl w:val="0"/>
      <w:wordWrap w:val="0"/>
      <w:autoSpaceDE w:val="0"/>
      <w:autoSpaceDN w:val="0"/>
      <w:adjustRightInd w:val="0"/>
      <w:spacing w:line="384" w:lineRule="auto"/>
      <w:jc w:val="right"/>
      <w:textAlignment w:val="baseline"/>
    </w:pPr>
    <w:rPr>
      <w:rFonts w:cs="맑은 고딕"/>
      <w:color w:val="000000"/>
      <w:sz w:val="24"/>
      <w:szCs w:val="24"/>
    </w:rPr>
  </w:style>
  <w:style w:type="paragraph" w:customStyle="1" w:styleId="xl66">
    <w:name w:val="xl66"/>
    <w:uiPriority w:val="17"/>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67">
    <w:name w:val="xl67"/>
    <w:uiPriority w:val="18"/>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sz w:val="24"/>
      <w:szCs w:val="24"/>
    </w:rPr>
  </w:style>
  <w:style w:type="paragraph" w:customStyle="1" w:styleId="xl73">
    <w:name w:val="xl73"/>
    <w:uiPriority w:val="19"/>
    <w:rsid w:val="00A731FF"/>
    <w:pPr>
      <w:widowControl w:val="0"/>
      <w:wordWrap w:val="0"/>
      <w:autoSpaceDE w:val="0"/>
      <w:autoSpaceDN w:val="0"/>
      <w:adjustRightInd w:val="0"/>
      <w:spacing w:line="384" w:lineRule="auto"/>
      <w:jc w:val="center"/>
      <w:textAlignment w:val="baseline"/>
    </w:pPr>
    <w:rPr>
      <w:rFonts w:cs="맑은 고딕"/>
      <w:color w:val="FFFFFF"/>
    </w:rPr>
  </w:style>
  <w:style w:type="paragraph" w:customStyle="1" w:styleId="xl74">
    <w:name w:val="xl74"/>
    <w:uiPriority w:val="20"/>
    <w:rsid w:val="00A731FF"/>
    <w:pPr>
      <w:widowControl w:val="0"/>
      <w:wordWrap w:val="0"/>
      <w:autoSpaceDE w:val="0"/>
      <w:autoSpaceDN w:val="0"/>
      <w:adjustRightInd w:val="0"/>
      <w:snapToGrid w:val="0"/>
      <w:spacing w:line="384" w:lineRule="auto"/>
      <w:jc w:val="center"/>
      <w:textAlignment w:val="baseline"/>
    </w:pPr>
    <w:rPr>
      <w:rFonts w:cs="맑은 고딕"/>
      <w:color w:val="000000"/>
      <w:sz w:val="22"/>
      <w:szCs w:val="22"/>
    </w:rPr>
  </w:style>
  <w:style w:type="paragraph" w:customStyle="1" w:styleId="16">
    <w:name w:val="본문16"/>
    <w:uiPriority w:val="21"/>
    <w:rsid w:val="00A731FF"/>
    <w:pPr>
      <w:widowControl w:val="0"/>
      <w:wordWrap w:val="0"/>
      <w:autoSpaceDE w:val="0"/>
      <w:autoSpaceDN w:val="0"/>
      <w:adjustRightInd w:val="0"/>
      <w:spacing w:line="384" w:lineRule="auto"/>
      <w:jc w:val="both"/>
      <w:textAlignment w:val="baseline"/>
    </w:pPr>
    <w:rPr>
      <w:rFonts w:ascii="ÇÑÄÄ¹ÙÅÁ" w:eastAsia="휴먼명조" w:hAnsi="ÇÑÄÄ¹ÙÅÁ" w:cs="ÇÑÄÄ¹ÙÅÁ"/>
      <w:color w:val="000000"/>
      <w:spacing w:val="-8"/>
      <w:sz w:val="32"/>
      <w:szCs w:val="32"/>
    </w:rPr>
  </w:style>
  <w:style w:type="paragraph" w:customStyle="1" w:styleId="aa">
    <w:name w:val="목차례정함"/>
    <w:uiPriority w:val="22"/>
    <w:rsid w:val="00A731FF"/>
    <w:pPr>
      <w:widowControl w:val="0"/>
      <w:wordWrap w:val="0"/>
      <w:autoSpaceDE w:val="0"/>
      <w:autoSpaceDN w:val="0"/>
      <w:adjustRightInd w:val="0"/>
      <w:snapToGrid w:val="0"/>
      <w:jc w:val="both"/>
      <w:textAlignment w:val="baseline"/>
    </w:pPr>
    <w:rPr>
      <w:rFonts w:ascii="HY헤드라인M" w:eastAsia="HY헤드라인M" w:hAnsi="HY헤드라인M" w:cs="HY헤드라인M"/>
      <w:color w:val="000000"/>
      <w:spacing w:val="-9"/>
      <w:w w:val="95"/>
      <w:sz w:val="44"/>
      <w:szCs w:val="44"/>
    </w:rPr>
  </w:style>
  <w:style w:type="paragraph" w:customStyle="1" w:styleId="ab">
    <w:name w:val="○제목"/>
    <w:uiPriority w:val="23"/>
    <w:rsid w:val="00A731FF"/>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napToGrid w:val="0"/>
      <w:spacing w:before="114" w:line="408" w:lineRule="auto"/>
      <w:ind w:left="484" w:hanging="284"/>
      <w:jc w:val="both"/>
      <w:textAlignment w:val="baseline"/>
    </w:pPr>
    <w:rPr>
      <w:rFonts w:ascii="ÇÑÄÄ¹ÙÅÁ" w:eastAsia="휴먼명조" w:hAnsi="ÇÑÄÄ¹ÙÅÁ" w:cs="ÇÑÄÄ¹ÙÅÁ"/>
      <w:color w:val="000000"/>
      <w:spacing w:val="-4"/>
    </w:rPr>
  </w:style>
  <w:style w:type="paragraph" w:customStyle="1" w:styleId="ac">
    <w:name w:val="선그리기"/>
    <w:uiPriority w:val="24"/>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rPr>
  </w:style>
  <w:style w:type="paragraph" w:customStyle="1" w:styleId="16p">
    <w:name w:val="○개요(16p)"/>
    <w:uiPriority w:val="25"/>
    <w:rsid w:val="00A731FF"/>
    <w:pPr>
      <w:widowControl w:val="0"/>
      <w:wordWrap w:val="0"/>
      <w:autoSpaceDE w:val="0"/>
      <w:autoSpaceDN w:val="0"/>
      <w:adjustRightInd w:val="0"/>
      <w:spacing w:before="200" w:line="384" w:lineRule="auto"/>
      <w:ind w:left="690" w:hanging="490"/>
      <w:jc w:val="both"/>
      <w:textAlignment w:val="baseline"/>
    </w:pPr>
    <w:rPr>
      <w:rFonts w:ascii="ÇÑÄÄ¹ÙÅÁ" w:eastAsia="휴먼명조" w:hAnsi="ÇÑÄÄ¹ÙÅÁ" w:cs="ÇÑÄÄ¹ÙÅÁ"/>
      <w:color w:val="000000"/>
      <w:sz w:val="32"/>
      <w:szCs w:val="32"/>
    </w:rPr>
  </w:style>
  <w:style w:type="paragraph" w:customStyle="1" w:styleId="ad">
    <w:name w:val="네모"/>
    <w:uiPriority w:val="26"/>
    <w:rsid w:val="00A731FF"/>
    <w:pPr>
      <w:widowControl w:val="0"/>
      <w:wordWrap w:val="0"/>
      <w:autoSpaceDE w:val="0"/>
      <w:autoSpaceDN w:val="0"/>
      <w:adjustRightInd w:val="0"/>
      <w:spacing w:line="432" w:lineRule="auto"/>
      <w:ind w:left="390" w:hanging="390"/>
      <w:jc w:val="both"/>
      <w:textAlignment w:val="baseline"/>
    </w:pPr>
    <w:rPr>
      <w:rFonts w:ascii="ÇÑÄÄ¹ÙÅÁ" w:hAnsi="ÇÑÄÄ¹ÙÅÁ" w:cs="ÇÑÄÄ¹ÙÅÁ"/>
      <w:color w:val="000000"/>
      <w:spacing w:val="-8"/>
      <w:w w:val="95"/>
      <w:sz w:val="24"/>
      <w:szCs w:val="24"/>
    </w:rPr>
  </w:style>
  <w:style w:type="paragraph" w:customStyle="1" w:styleId="ae">
    <w:name w:val="표내용"/>
    <w:uiPriority w:val="27"/>
    <w:rsid w:val="00A731FF"/>
    <w:pPr>
      <w:widowControl w:val="0"/>
      <w:wordWrap w:val="0"/>
      <w:autoSpaceDE w:val="0"/>
      <w:autoSpaceDN w:val="0"/>
      <w:adjustRightInd w:val="0"/>
      <w:spacing w:line="312" w:lineRule="auto"/>
      <w:jc w:val="center"/>
      <w:textAlignment w:val="baseline"/>
    </w:pPr>
    <w:rPr>
      <w:rFonts w:ascii="ÇÑÄÄ¹ÙÅÁ" w:eastAsia="휴먼명조" w:hAnsi="ÇÑÄÄ¹ÙÅÁ" w:cs="ÇÑÄÄ¹ÙÅÁ"/>
      <w:color w:val="000000"/>
      <w:spacing w:val="-7"/>
      <w:w w:val="95"/>
      <w:sz w:val="22"/>
      <w:szCs w:val="22"/>
    </w:rPr>
  </w:style>
  <w:style w:type="paragraph" w:customStyle="1" w:styleId="af">
    <w:name w:val="법령기본스타일"/>
    <w:uiPriority w:val="28"/>
    <w:rsid w:val="00A731FF"/>
    <w:pPr>
      <w:widowControl w:val="0"/>
      <w:wordWrap w:val="0"/>
      <w:autoSpaceDE w:val="0"/>
      <w:autoSpaceDN w:val="0"/>
      <w:adjustRightInd w:val="0"/>
      <w:spacing w:line="384" w:lineRule="auto"/>
      <w:jc w:val="both"/>
      <w:textAlignment w:val="baseline"/>
    </w:pPr>
    <w:rPr>
      <w:rFonts w:ascii="ÇÑÄÄ¹ÙÅÁ" w:hAnsi="ÇÑÄÄ¹ÙÅÁ" w:cs="ÇÑÄÄ¹ÙÅÁ"/>
      <w:color w:val="000000"/>
      <w:sz w:val="28"/>
      <w:szCs w:val="28"/>
    </w:rPr>
  </w:style>
  <w:style w:type="paragraph" w:customStyle="1" w:styleId="af0">
    <w:name w:val="항_표"/>
    <w:uiPriority w:val="29"/>
    <w:rsid w:val="00A731FF"/>
    <w:pPr>
      <w:widowControl w:val="0"/>
      <w:wordWrap w:val="0"/>
      <w:autoSpaceDE w:val="0"/>
      <w:autoSpaceDN w:val="0"/>
      <w:adjustRightInd w:val="0"/>
      <w:spacing w:line="432" w:lineRule="auto"/>
      <w:ind w:left="280" w:hanging="280"/>
      <w:jc w:val="both"/>
      <w:textAlignment w:val="baseline"/>
    </w:pPr>
    <w:rPr>
      <w:rFonts w:ascii="ÇÑÄÄ¹ÙÅÁ" w:hAnsi="ÇÑÄÄ¹ÙÅÁ" w:cs="ÇÑÄÄ¹ÙÅÁ"/>
      <w:color w:val="000000"/>
      <w:sz w:val="28"/>
      <w:szCs w:val="28"/>
    </w:rPr>
  </w:style>
  <w:style w:type="paragraph" w:customStyle="1" w:styleId="af1">
    <w:name w:val="표위"/>
    <w:uiPriority w:val="30"/>
    <w:rsid w:val="00A731FF"/>
    <w:pPr>
      <w:widowControl w:val="0"/>
      <w:autoSpaceDE w:val="0"/>
      <w:autoSpaceDN w:val="0"/>
      <w:adjustRightInd w:val="0"/>
      <w:snapToGrid w:val="0"/>
      <w:jc w:val="center"/>
      <w:textAlignment w:val="baseline"/>
    </w:pPr>
    <w:rPr>
      <w:rFonts w:ascii="한양중고딕" w:eastAsia="한양중고딕" w:hAnsi="한양중고딕" w:cs="한양중고딕"/>
      <w:b/>
      <w:bCs/>
      <w:color w:val="000000"/>
      <w:spacing w:val="-4"/>
    </w:rPr>
  </w:style>
  <w:style w:type="paragraph" w:customStyle="1" w:styleId="xl65">
    <w:name w:val="xl65"/>
    <w:uiPriority w:val="31"/>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af2">
    <w:name w:val="바 (기술정책)"/>
    <w:uiPriority w:val="32"/>
    <w:rsid w:val="00A731FF"/>
    <w:pPr>
      <w:widowControl w:val="0"/>
      <w:wordWrap w:val="0"/>
      <w:autoSpaceDE w:val="0"/>
      <w:autoSpaceDN w:val="0"/>
      <w:adjustRightInd w:val="0"/>
      <w:spacing w:before="60" w:after="60" w:line="432" w:lineRule="auto"/>
      <w:ind w:left="320"/>
      <w:jc w:val="both"/>
      <w:textAlignment w:val="baseline"/>
    </w:pPr>
    <w:rPr>
      <w:rFonts w:ascii="ÇÑÄÄ¹ÙÅÁ" w:hAnsi="ÇÑÄÄ¹ÙÅÁ" w:cs="ÇÑÄÄ¹ÙÅÁ"/>
      <w:color w:val="000000"/>
      <w:spacing w:val="-12"/>
      <w:sz w:val="26"/>
      <w:szCs w:val="26"/>
    </w:rPr>
  </w:style>
  <w:style w:type="paragraph" w:customStyle="1" w:styleId="xl77">
    <w:name w:val="xl77"/>
    <w:uiPriority w:val="33"/>
    <w:rsid w:val="00A731FF"/>
    <w:pPr>
      <w:widowControl w:val="0"/>
      <w:wordWrap w:val="0"/>
      <w:autoSpaceDE w:val="0"/>
      <w:autoSpaceDN w:val="0"/>
      <w:adjustRightInd w:val="0"/>
      <w:snapToGrid w:val="0"/>
      <w:spacing w:line="384" w:lineRule="auto"/>
      <w:jc w:val="center"/>
      <w:textAlignment w:val="baseline"/>
    </w:pPr>
    <w:rPr>
      <w:rFonts w:ascii="ÇÑÄÄ¹ÙÅÁ" w:eastAsia="한컴바탕" w:hAnsi="ÇÑÄÄ¹ÙÅÁ" w:cs="ÇÑÄÄ¹ÙÅÁ"/>
      <w:color w:val="282828"/>
    </w:rPr>
  </w:style>
  <w:style w:type="paragraph" w:customStyle="1" w:styleId="xl89">
    <w:name w:val="xl89"/>
    <w:uiPriority w:val="34"/>
    <w:rsid w:val="00A731FF"/>
    <w:pPr>
      <w:widowControl w:val="0"/>
      <w:wordWrap w:val="0"/>
      <w:autoSpaceDE w:val="0"/>
      <w:autoSpaceDN w:val="0"/>
      <w:adjustRightInd w:val="0"/>
      <w:spacing w:line="384" w:lineRule="auto"/>
      <w:jc w:val="both"/>
      <w:textAlignment w:val="baseline"/>
    </w:pPr>
    <w:rPr>
      <w:rFonts w:cs="맑은 고딕"/>
      <w:color w:val="000000"/>
      <w:sz w:val="22"/>
      <w:szCs w:val="22"/>
    </w:rPr>
  </w:style>
  <w:style w:type="paragraph" w:customStyle="1" w:styleId="xl81">
    <w:name w:val="xl81"/>
    <w:uiPriority w:val="35"/>
    <w:rsid w:val="00A731FF"/>
    <w:pPr>
      <w:widowControl w:val="0"/>
      <w:wordWrap w:val="0"/>
      <w:autoSpaceDE w:val="0"/>
      <w:autoSpaceDN w:val="0"/>
      <w:adjustRightInd w:val="0"/>
      <w:snapToGrid w:val="0"/>
      <w:spacing w:line="384" w:lineRule="auto"/>
      <w:jc w:val="center"/>
      <w:textAlignment w:val="baseline"/>
    </w:pPr>
    <w:rPr>
      <w:rFonts w:ascii="ÇÑÄÄ¹ÙÅÁ" w:eastAsia="한컴바탕" w:hAnsi="ÇÑÄÄ¹ÙÅÁ" w:cs="ÇÑÄÄ¹ÙÅÁ"/>
      <w:color w:val="000000"/>
    </w:rPr>
  </w:style>
  <w:style w:type="paragraph" w:customStyle="1" w:styleId="af3">
    <w:name w:val="조_표"/>
    <w:uiPriority w:val="36"/>
    <w:rsid w:val="00A731FF"/>
    <w:pPr>
      <w:widowControl w:val="0"/>
      <w:wordWrap w:val="0"/>
      <w:autoSpaceDE w:val="0"/>
      <w:autoSpaceDN w:val="0"/>
      <w:adjustRightInd w:val="0"/>
      <w:spacing w:line="432" w:lineRule="auto"/>
      <w:ind w:left="280" w:hanging="280"/>
      <w:jc w:val="both"/>
      <w:textAlignment w:val="baseline"/>
    </w:pPr>
    <w:rPr>
      <w:rFonts w:ascii="ÇÑÄÄ¹ÙÅÁ" w:hAnsi="ÇÑÄÄ¹ÙÅÁ" w:cs="ÇÑÄÄ¹ÙÅÁ"/>
      <w:color w:val="000000"/>
      <w:sz w:val="28"/>
      <w:szCs w:val="28"/>
    </w:rPr>
  </w:style>
  <w:style w:type="paragraph" w:customStyle="1" w:styleId="af4">
    <w:name w:val="비즈폼"/>
    <w:uiPriority w:val="37"/>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sz w:val="22"/>
      <w:szCs w:val="22"/>
    </w:rPr>
  </w:style>
  <w:style w:type="paragraph" w:customStyle="1" w:styleId="af5">
    <w:name w:val="번호"/>
    <w:uiPriority w:val="38"/>
    <w:rsid w:val="00A731FF"/>
    <w:pPr>
      <w:widowControl w:val="0"/>
      <w:autoSpaceDE w:val="0"/>
      <w:autoSpaceDN w:val="0"/>
      <w:adjustRightInd w:val="0"/>
      <w:snapToGrid w:val="0"/>
      <w:spacing w:line="384" w:lineRule="auto"/>
      <w:jc w:val="center"/>
      <w:textAlignment w:val="baseline"/>
    </w:pPr>
    <w:rPr>
      <w:rFonts w:ascii="ÇÑÄÄ¹ÙÅÁ" w:hAnsi="ÇÑÄÄ¹ÙÅÁ" w:cs="ÇÑÄÄ¹ÙÅÁ"/>
      <w:b/>
      <w:bCs/>
      <w:color w:val="000000"/>
      <w:sz w:val="36"/>
      <w:szCs w:val="36"/>
    </w:rPr>
  </w:style>
  <w:style w:type="paragraph" w:customStyle="1" w:styleId="10">
    <w:name w:val="목차1"/>
    <w:uiPriority w:val="39"/>
    <w:rsid w:val="00A731FF"/>
    <w:pPr>
      <w:widowControl w:val="0"/>
      <w:tabs>
        <w:tab w:val="left" w:leader="middleDot" w:pos="1865"/>
        <w:tab w:val="right" w:pos="8672"/>
      </w:tabs>
      <w:wordWrap w:val="0"/>
      <w:autoSpaceDE w:val="0"/>
      <w:autoSpaceDN w:val="0"/>
      <w:adjustRightInd w:val="0"/>
      <w:snapToGrid w:val="0"/>
      <w:spacing w:line="384" w:lineRule="auto"/>
      <w:jc w:val="both"/>
      <w:textAlignment w:val="baseline"/>
    </w:pPr>
    <w:rPr>
      <w:rFonts w:ascii="HY헤드라인M" w:eastAsia="HY헤드라인M" w:hAnsi="HY헤드라인M" w:cs="HY헤드라인M"/>
      <w:color w:val="000000"/>
      <w:sz w:val="32"/>
      <w:szCs w:val="32"/>
    </w:rPr>
  </w:style>
  <w:style w:type="paragraph" w:customStyle="1" w:styleId="af6">
    <w:name w:val="표안"/>
    <w:uiPriority w:val="40"/>
    <w:rsid w:val="00A731FF"/>
    <w:pPr>
      <w:widowControl w:val="0"/>
      <w:wordWrap w:val="0"/>
      <w:autoSpaceDE w:val="0"/>
      <w:autoSpaceDN w:val="0"/>
      <w:adjustRightInd w:val="0"/>
      <w:snapToGrid w:val="0"/>
      <w:spacing w:line="432" w:lineRule="auto"/>
      <w:jc w:val="both"/>
      <w:textAlignment w:val="baseline"/>
    </w:pPr>
    <w:rPr>
      <w:rFonts w:ascii="ÇÑÄÄ¹ÙÅÁ" w:eastAsia="휴먼명조" w:hAnsi="ÇÑÄÄ¹ÙÅÁ" w:cs="ÇÑÄÄ¹ÙÅÁ"/>
      <w:b/>
      <w:bCs/>
      <w:color w:val="000000"/>
      <w:sz w:val="26"/>
      <w:szCs w:val="26"/>
    </w:rPr>
  </w:style>
  <w:style w:type="paragraph" w:customStyle="1" w:styleId="xl64">
    <w:name w:val="xl64"/>
    <w:uiPriority w:val="41"/>
    <w:rsid w:val="00A731FF"/>
    <w:pPr>
      <w:widowControl w:val="0"/>
      <w:wordWrap w:val="0"/>
      <w:autoSpaceDE w:val="0"/>
      <w:autoSpaceDN w:val="0"/>
      <w:adjustRightInd w:val="0"/>
      <w:snapToGrid w:val="0"/>
      <w:spacing w:line="384" w:lineRule="auto"/>
      <w:jc w:val="both"/>
      <w:textAlignment w:val="baseline"/>
    </w:pPr>
    <w:rPr>
      <w:rFonts w:cs="맑은 고딕"/>
      <w:color w:val="000000"/>
    </w:rPr>
  </w:style>
  <w:style w:type="paragraph" w:customStyle="1" w:styleId="xl63">
    <w:name w:val="xl63"/>
    <w:uiPriority w:val="42"/>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11">
    <w:name w:val="바탕글 사본1"/>
    <w:uiPriority w:val="43"/>
    <w:rsid w:val="00A731FF"/>
    <w:pPr>
      <w:widowControl w:val="0"/>
      <w:wordWrap w:val="0"/>
      <w:autoSpaceDE w:val="0"/>
      <w:autoSpaceDN w:val="0"/>
      <w:adjustRightInd w:val="0"/>
      <w:snapToGrid w:val="0"/>
      <w:spacing w:line="384" w:lineRule="auto"/>
      <w:jc w:val="both"/>
      <w:textAlignment w:val="baseline"/>
    </w:pPr>
    <w:rPr>
      <w:rFonts w:ascii="ÇÑÄÄ¹ÙÅÁ" w:hAnsi="ÇÑÄÄ¹ÙÅÁ" w:cs="ÇÑÄÄ¹ÙÅÁ"/>
      <w:color w:val="000000"/>
    </w:rPr>
  </w:style>
  <w:style w:type="paragraph" w:customStyle="1" w:styleId="af7">
    <w:name w:val="%%표머리"/>
    <w:uiPriority w:val="44"/>
    <w:rsid w:val="00A731FF"/>
    <w:pPr>
      <w:widowControl w:val="0"/>
      <w:wordWrap w:val="0"/>
      <w:autoSpaceDE w:val="0"/>
      <w:autoSpaceDN w:val="0"/>
      <w:adjustRightInd w:val="0"/>
      <w:snapToGrid w:val="0"/>
      <w:spacing w:line="312" w:lineRule="auto"/>
      <w:jc w:val="center"/>
      <w:textAlignment w:val="baseline"/>
    </w:pPr>
    <w:rPr>
      <w:rFonts w:ascii="ÇÑÄÄ¹ÙÅÁ" w:hAnsi="ÇÑÄÄ¹ÙÅÁ" w:cs="ÇÑÄÄ¹ÙÅÁ"/>
      <w:color w:val="000000"/>
      <w:spacing w:val="-7"/>
      <w:sz w:val="22"/>
      <w:szCs w:val="22"/>
    </w:rPr>
  </w:style>
  <w:style w:type="paragraph" w:customStyle="1" w:styleId="af8">
    <w:name w:val="%%표안"/>
    <w:uiPriority w:val="45"/>
    <w:rsid w:val="00A731FF"/>
    <w:pPr>
      <w:widowControl w:val="0"/>
      <w:wordWrap w:val="0"/>
      <w:autoSpaceDE w:val="0"/>
      <w:autoSpaceDN w:val="0"/>
      <w:adjustRightInd w:val="0"/>
      <w:snapToGrid w:val="0"/>
      <w:spacing w:line="312" w:lineRule="auto"/>
      <w:ind w:left="280" w:right="40" w:hanging="240"/>
      <w:textAlignment w:val="baseline"/>
    </w:pPr>
    <w:rPr>
      <w:rFonts w:ascii="ÇÑÄÄ¹ÙÅÁ" w:hAnsi="ÇÑÄÄ¹ÙÅÁ" w:cs="ÇÑÄÄ¹ÙÅÁ"/>
      <w:color w:val="000000"/>
      <w:spacing w:val="-13"/>
      <w:w w:val="99"/>
      <w:sz w:val="22"/>
      <w:szCs w:val="22"/>
    </w:rPr>
  </w:style>
  <w:style w:type="paragraph" w:customStyle="1" w:styleId="20">
    <w:name w:val="본문2"/>
    <w:uiPriority w:val="46"/>
    <w:rsid w:val="00A731FF"/>
    <w:pPr>
      <w:wordWrap w:val="0"/>
      <w:autoSpaceDE w:val="0"/>
      <w:autoSpaceDN w:val="0"/>
      <w:adjustRightInd w:val="0"/>
      <w:spacing w:line="384" w:lineRule="auto"/>
      <w:jc w:val="both"/>
      <w:textAlignment w:val="baseline"/>
    </w:pPr>
    <w:rPr>
      <w:rFonts w:ascii="ÇÑÄÄ¹ÙÅÁ" w:eastAsia="휴먼명조" w:hAnsi="ÇÑÄÄ¹ÙÅÁ" w:cs="ÇÑÄÄ¹ÙÅÁ"/>
      <w:color w:val="282828"/>
      <w:sz w:val="32"/>
      <w:szCs w:val="32"/>
    </w:rPr>
  </w:style>
  <w:style w:type="paragraph" w:customStyle="1" w:styleId="af9">
    <w:name w:val="동그라미"/>
    <w:uiPriority w:val="47"/>
    <w:rsid w:val="00A731FF"/>
    <w:pPr>
      <w:widowControl w:val="0"/>
      <w:wordWrap w:val="0"/>
      <w:autoSpaceDE w:val="0"/>
      <w:autoSpaceDN w:val="0"/>
      <w:adjustRightInd w:val="0"/>
      <w:snapToGrid w:val="0"/>
      <w:spacing w:before="170" w:line="384" w:lineRule="auto"/>
      <w:ind w:left="900" w:hanging="698"/>
      <w:jc w:val="both"/>
      <w:textAlignment w:val="baseline"/>
    </w:pPr>
    <w:rPr>
      <w:rFonts w:ascii="ÇÑÄÄ¹ÙÅÁ" w:eastAsia="휴먼명조" w:hAnsi="ÇÑÄÄ¹ÙÅÁ" w:cs="ÇÑÄÄ¹ÙÅÁ"/>
      <w:color w:val="000000"/>
      <w:sz w:val="30"/>
      <w:szCs w:val="30"/>
    </w:rPr>
  </w:style>
  <w:style w:type="paragraph" w:customStyle="1" w:styleId="12">
    <w:name w:val="네모1"/>
    <w:uiPriority w:val="48"/>
    <w:rsid w:val="00A731FF"/>
    <w:pPr>
      <w:widowControl w:val="0"/>
      <w:wordWrap w:val="0"/>
      <w:autoSpaceDE w:val="0"/>
      <w:autoSpaceDN w:val="0"/>
      <w:adjustRightInd w:val="0"/>
      <w:snapToGrid w:val="0"/>
      <w:spacing w:line="384" w:lineRule="auto"/>
      <w:ind w:left="604" w:hanging="604"/>
      <w:jc w:val="both"/>
      <w:textAlignment w:val="baseline"/>
    </w:pPr>
    <w:rPr>
      <w:rFonts w:ascii="ÇÑÄÄ¹ÙÅÁ" w:eastAsia="휴먼명조" w:hAnsi="ÇÑÄÄ¹ÙÅÁ" w:cs="ÇÑÄÄ¹ÙÅÁ"/>
      <w:color w:val="000000"/>
      <w:sz w:val="30"/>
      <w:szCs w:val="30"/>
    </w:rPr>
  </w:style>
  <w:style w:type="paragraph" w:customStyle="1" w:styleId="afa">
    <w:name w:val="별표"/>
    <w:uiPriority w:val="49"/>
    <w:rsid w:val="00A731FF"/>
    <w:pPr>
      <w:widowControl w:val="0"/>
      <w:wordWrap w:val="0"/>
      <w:autoSpaceDE w:val="0"/>
      <w:autoSpaceDN w:val="0"/>
      <w:adjustRightInd w:val="0"/>
      <w:snapToGrid w:val="0"/>
      <w:spacing w:line="384" w:lineRule="auto"/>
      <w:ind w:left="700" w:hanging="700"/>
      <w:jc w:val="both"/>
      <w:textAlignment w:val="baseline"/>
    </w:pPr>
    <w:rPr>
      <w:rFonts w:ascii="한양중고딕" w:eastAsia="한양중고딕" w:hAnsi="한양중고딕" w:cs="한양중고딕"/>
      <w:color w:val="000000"/>
      <w:sz w:val="26"/>
      <w:szCs w:val="26"/>
    </w:rPr>
  </w:style>
  <w:style w:type="paragraph" w:customStyle="1" w:styleId="xl188">
    <w:name w:val="xl188"/>
    <w:uiPriority w:val="50"/>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192">
    <w:name w:val="xl192"/>
    <w:uiPriority w:val="51"/>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194">
    <w:name w:val="xl194"/>
    <w:uiPriority w:val="52"/>
    <w:rsid w:val="00A731FF"/>
    <w:pPr>
      <w:widowControl w:val="0"/>
      <w:wordWrap w:val="0"/>
      <w:autoSpaceDE w:val="0"/>
      <w:autoSpaceDN w:val="0"/>
      <w:adjustRightInd w:val="0"/>
      <w:spacing w:line="384" w:lineRule="auto"/>
      <w:jc w:val="both"/>
      <w:textAlignment w:val="baseline"/>
    </w:pPr>
    <w:rPr>
      <w:rFonts w:cs="맑은 고딕"/>
      <w:color w:val="000000"/>
    </w:rPr>
  </w:style>
  <w:style w:type="paragraph" w:customStyle="1" w:styleId="xl197">
    <w:name w:val="xl197"/>
    <w:uiPriority w:val="53"/>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204">
    <w:name w:val="xl204"/>
    <w:uiPriority w:val="54"/>
    <w:rsid w:val="00A731FF"/>
    <w:pPr>
      <w:widowControl w:val="0"/>
      <w:wordWrap w:val="0"/>
      <w:autoSpaceDE w:val="0"/>
      <w:autoSpaceDN w:val="0"/>
      <w:adjustRightInd w:val="0"/>
      <w:spacing w:line="384" w:lineRule="auto"/>
      <w:jc w:val="both"/>
      <w:textAlignment w:val="baseline"/>
    </w:pPr>
    <w:rPr>
      <w:rFonts w:cs="맑은 고딕"/>
      <w:color w:val="000000"/>
    </w:rPr>
  </w:style>
  <w:style w:type="paragraph" w:customStyle="1" w:styleId="xl222">
    <w:name w:val="xl222"/>
    <w:uiPriority w:val="55"/>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xl199">
    <w:name w:val="xl199"/>
    <w:uiPriority w:val="56"/>
    <w:rsid w:val="00A731FF"/>
    <w:pPr>
      <w:widowControl w:val="0"/>
      <w:wordWrap w:val="0"/>
      <w:autoSpaceDE w:val="0"/>
      <w:autoSpaceDN w:val="0"/>
      <w:adjustRightInd w:val="0"/>
      <w:spacing w:line="384" w:lineRule="auto"/>
      <w:jc w:val="center"/>
      <w:textAlignment w:val="baseline"/>
    </w:pPr>
    <w:rPr>
      <w:rFonts w:cs="맑은 고딕"/>
      <w:color w:val="000000"/>
    </w:rPr>
  </w:style>
  <w:style w:type="paragraph" w:customStyle="1" w:styleId="afb">
    <w:name w:val="대제목"/>
    <w:uiPriority w:val="57"/>
    <w:rsid w:val="00A731F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 w:val="left" w:pos="12096"/>
        <w:tab w:val="left" w:pos="12672"/>
        <w:tab w:val="left" w:pos="13248"/>
        <w:tab w:val="left" w:pos="13824"/>
        <w:tab w:val="left" w:pos="14400"/>
        <w:tab w:val="left" w:pos="14976"/>
        <w:tab w:val="left" w:pos="15552"/>
        <w:tab w:val="left" w:pos="16128"/>
        <w:tab w:val="left" w:pos="16704"/>
        <w:tab w:val="left" w:pos="17280"/>
        <w:tab w:val="left" w:pos="17856"/>
        <w:tab w:val="left" w:pos="18432"/>
        <w:tab w:val="left" w:pos="19008"/>
        <w:tab w:val="left" w:pos="19584"/>
        <w:tab w:val="left" w:pos="20160"/>
        <w:tab w:val="left" w:pos="20736"/>
        <w:tab w:val="left" w:pos="21312"/>
        <w:tab w:val="left" w:pos="21888"/>
        <w:tab w:val="left" w:pos="22464"/>
      </w:tabs>
      <w:autoSpaceDE w:val="0"/>
      <w:autoSpaceDN w:val="0"/>
      <w:adjustRightInd w:val="0"/>
      <w:snapToGrid w:val="0"/>
      <w:spacing w:line="304" w:lineRule="auto"/>
      <w:textAlignment w:val="baseline"/>
    </w:pPr>
    <w:rPr>
      <w:rFonts w:ascii="바탕" w:eastAsia="바탕" w:hAnsi="바탕" w:cs="바탕"/>
      <w:color w:val="000000"/>
      <w:sz w:val="34"/>
      <w:szCs w:val="34"/>
    </w:rPr>
  </w:style>
  <w:style w:type="paragraph" w:customStyle="1" w:styleId="xl354">
    <w:name w:val="xl354"/>
    <w:uiPriority w:val="58"/>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3">
    <w:name w:val="xl353"/>
    <w:uiPriority w:val="59"/>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7">
    <w:name w:val="xl357"/>
    <w:uiPriority w:val="60"/>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5">
    <w:name w:val="xl355"/>
    <w:uiPriority w:val="61"/>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2">
    <w:name w:val="xl352"/>
    <w:uiPriority w:val="62"/>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1">
    <w:name w:val="xl351"/>
    <w:uiPriority w:val="63"/>
    <w:rsid w:val="00A731FF"/>
    <w:pPr>
      <w:widowControl w:val="0"/>
      <w:wordWrap w:val="0"/>
      <w:autoSpaceDE w:val="0"/>
      <w:autoSpaceDN w:val="0"/>
      <w:adjustRightInd w:val="0"/>
      <w:spacing w:line="384" w:lineRule="auto"/>
      <w:jc w:val="both"/>
      <w:textAlignment w:val="baseline"/>
    </w:pPr>
    <w:rPr>
      <w:rFonts w:cs="맑은 고딕"/>
      <w:color w:val="000000"/>
      <w:sz w:val="22"/>
      <w:szCs w:val="22"/>
    </w:rPr>
  </w:style>
  <w:style w:type="paragraph" w:customStyle="1" w:styleId="xl358">
    <w:name w:val="xl358"/>
    <w:uiPriority w:val="64"/>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93">
    <w:name w:val="xl93"/>
    <w:uiPriority w:val="65"/>
    <w:rsid w:val="00A731FF"/>
    <w:pPr>
      <w:widowControl w:val="0"/>
      <w:autoSpaceDE w:val="0"/>
      <w:autoSpaceDN w:val="0"/>
      <w:adjustRightInd w:val="0"/>
      <w:snapToGrid w:val="0"/>
      <w:spacing w:line="384" w:lineRule="auto"/>
      <w:jc w:val="center"/>
      <w:textAlignment w:val="baseline"/>
    </w:pPr>
    <w:rPr>
      <w:rFonts w:ascii="한양중고딕" w:eastAsia="한양중고딕" w:hAnsi="한양중고딕" w:cs="한양중고딕"/>
      <w:color w:val="000000"/>
      <w:sz w:val="24"/>
      <w:szCs w:val="24"/>
    </w:rPr>
  </w:style>
  <w:style w:type="paragraph" w:customStyle="1" w:styleId="xl356">
    <w:name w:val="xl356"/>
    <w:uiPriority w:val="66"/>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xl359">
    <w:name w:val="xl359"/>
    <w:uiPriority w:val="67"/>
    <w:rsid w:val="00A731FF"/>
    <w:pPr>
      <w:widowControl w:val="0"/>
      <w:wordWrap w:val="0"/>
      <w:autoSpaceDE w:val="0"/>
      <w:autoSpaceDN w:val="0"/>
      <w:adjustRightInd w:val="0"/>
      <w:spacing w:line="384" w:lineRule="auto"/>
      <w:jc w:val="center"/>
      <w:textAlignment w:val="baseline"/>
    </w:pPr>
    <w:rPr>
      <w:rFonts w:cs="맑은 고딕"/>
      <w:color w:val="000000"/>
      <w:sz w:val="22"/>
      <w:szCs w:val="22"/>
    </w:rPr>
  </w:style>
  <w:style w:type="paragraph" w:customStyle="1" w:styleId="afc">
    <w:name w:val="표제목"/>
    <w:uiPriority w:val="68"/>
    <w:rsid w:val="00A731FF"/>
    <w:pPr>
      <w:widowControl w:val="0"/>
      <w:autoSpaceDE w:val="0"/>
      <w:autoSpaceDN w:val="0"/>
      <w:adjustRightInd w:val="0"/>
      <w:snapToGrid w:val="0"/>
      <w:spacing w:after="100" w:line="360" w:lineRule="auto"/>
      <w:jc w:val="center"/>
      <w:textAlignment w:val="baseline"/>
    </w:pPr>
    <w:rPr>
      <w:rFonts w:ascii="ÇÑÄÄ¹ÙÅÁ" w:eastAsia="휴먼명조" w:hAnsi="ÇÑÄÄ¹ÙÅÁ" w:cs="ÇÑÄÄ¹ÙÅÁ"/>
      <w:b/>
      <w:bCs/>
      <w:color w:val="000000"/>
      <w:sz w:val="24"/>
      <w:szCs w:val="24"/>
    </w:rPr>
  </w:style>
  <w:style w:type="paragraph" w:customStyle="1" w:styleId="21">
    <w:name w:val="거시실표준2"/>
    <w:uiPriority w:val="69"/>
    <w:rsid w:val="00A731FF"/>
    <w:pPr>
      <w:widowControl w:val="0"/>
      <w:wordWrap w:val="0"/>
      <w:autoSpaceDE w:val="0"/>
      <w:autoSpaceDN w:val="0"/>
      <w:adjustRightInd w:val="0"/>
      <w:snapToGrid w:val="0"/>
      <w:spacing w:line="384" w:lineRule="auto"/>
      <w:jc w:val="both"/>
      <w:textAlignment w:val="baseline"/>
    </w:pPr>
    <w:rPr>
      <w:rFonts w:ascii="ÇÑÄÄ¹ÙÅÁ" w:eastAsia="휴먼명조" w:hAnsi="ÇÑÄÄ¹ÙÅÁ" w:cs="ÇÑÄÄ¹ÙÅÁ"/>
      <w:color w:val="000000"/>
      <w:spacing w:val="-12"/>
      <w:w w:val="95"/>
      <w:sz w:val="26"/>
      <w:szCs w:val="26"/>
    </w:rPr>
  </w:style>
  <w:style w:type="paragraph" w:customStyle="1" w:styleId="afd">
    <w:name w:val="표내용거시실표준"/>
    <w:uiPriority w:val="70"/>
    <w:rsid w:val="00A731FF"/>
    <w:pPr>
      <w:widowControl w:val="0"/>
      <w:autoSpaceDE w:val="0"/>
      <w:autoSpaceDN w:val="0"/>
      <w:adjustRightInd w:val="0"/>
      <w:snapToGrid w:val="0"/>
      <w:spacing w:line="312" w:lineRule="auto"/>
      <w:jc w:val="center"/>
      <w:textAlignment w:val="baseline"/>
    </w:pPr>
    <w:rPr>
      <w:rFonts w:ascii="ÇÑÄÄ¹ÙÅÁ" w:hAnsi="ÇÑÄÄ¹ÙÅÁ" w:cs="ÇÑÄÄ¹ÙÅÁ"/>
      <w:color w:val="000000"/>
      <w:spacing w:val="-10"/>
      <w:w w:val="95"/>
      <w:sz w:val="22"/>
      <w:szCs w:val="22"/>
    </w:rPr>
  </w:style>
  <w:style w:type="paragraph" w:customStyle="1" w:styleId="afe">
    <w:name w:val="표주"/>
    <w:uiPriority w:val="71"/>
    <w:rsid w:val="00A731FF"/>
    <w:pPr>
      <w:widowControl w:val="0"/>
      <w:wordWrap w:val="0"/>
      <w:autoSpaceDE w:val="0"/>
      <w:autoSpaceDN w:val="0"/>
      <w:adjustRightInd w:val="0"/>
      <w:snapToGrid w:val="0"/>
      <w:spacing w:line="312" w:lineRule="auto"/>
      <w:ind w:left="518" w:hanging="518"/>
      <w:jc w:val="both"/>
      <w:textAlignment w:val="baseline"/>
    </w:pPr>
    <w:rPr>
      <w:rFonts w:ascii="한양중고딕" w:eastAsia="한양중고딕" w:hAnsi="한양중고딕" w:cs="한양중고딕"/>
      <w:color w:val="000000"/>
      <w:spacing w:val="-10"/>
      <w:w w:val="90"/>
      <w:sz w:val="22"/>
      <w:szCs w:val="22"/>
    </w:rPr>
  </w:style>
  <w:style w:type="paragraph" w:customStyle="1" w:styleId="aff">
    <w:name w:val="조문내용"/>
    <w:uiPriority w:val="72"/>
    <w:rsid w:val="00A731FF"/>
    <w:pPr>
      <w:widowControl w:val="0"/>
      <w:wordWrap w:val="0"/>
      <w:autoSpaceDE w:val="0"/>
      <w:autoSpaceDN w:val="0"/>
      <w:adjustRightInd w:val="0"/>
      <w:spacing w:line="384" w:lineRule="auto"/>
      <w:jc w:val="both"/>
      <w:textAlignment w:val="baseline"/>
    </w:pPr>
    <w:rPr>
      <w:rFonts w:ascii="ÇÑÄÄ¹ÙÅÁ" w:eastAsia="휴먼명조" w:hAnsi="ÇÑÄÄ¹ÙÅÁ" w:cs="ÇÑÄÄ¹ÙÅÁ"/>
      <w:color w:val="000000"/>
      <w:sz w:val="28"/>
      <w:szCs w:val="28"/>
    </w:rPr>
  </w:style>
  <w:style w:type="paragraph" w:customStyle="1" w:styleId="aff0">
    <w:name w:val="법 제조"/>
    <w:uiPriority w:val="73"/>
    <w:rsid w:val="00A731FF"/>
    <w:pPr>
      <w:widowControl w:val="0"/>
      <w:wordWrap w:val="0"/>
      <w:autoSpaceDE w:val="0"/>
      <w:autoSpaceDN w:val="0"/>
      <w:adjustRightInd w:val="0"/>
      <w:snapToGrid w:val="0"/>
      <w:spacing w:line="312" w:lineRule="auto"/>
      <w:ind w:left="236" w:hanging="236"/>
      <w:jc w:val="both"/>
      <w:textAlignment w:val="baseline"/>
    </w:pPr>
    <w:rPr>
      <w:rFonts w:ascii="Times New Roman" w:hAnsi="Times New Roman"/>
      <w:color w:val="000000"/>
      <w:spacing w:val="-9"/>
      <w:sz w:val="26"/>
      <w:szCs w:val="26"/>
    </w:rPr>
  </w:style>
  <w:style w:type="paragraph" w:customStyle="1" w:styleId="9">
    <w:name w:val="머리말(중고딕9)"/>
    <w:uiPriority w:val="74"/>
    <w:rsid w:val="00A731FF"/>
    <w:pPr>
      <w:widowControl w:val="0"/>
      <w:wordWrap w:val="0"/>
      <w:autoSpaceDE w:val="0"/>
      <w:autoSpaceDN w:val="0"/>
      <w:adjustRightInd w:val="0"/>
      <w:snapToGrid w:val="0"/>
      <w:spacing w:line="384" w:lineRule="auto"/>
      <w:jc w:val="both"/>
      <w:textAlignment w:val="baseline"/>
    </w:pPr>
    <w:rPr>
      <w:rFonts w:ascii="한양중고딕" w:eastAsia="한양중고딕" w:hAnsi="한양중고딕" w:cs="한양중고딕"/>
      <w:color w:val="000000"/>
      <w:sz w:val="18"/>
      <w:szCs w:val="18"/>
    </w:rPr>
  </w:style>
  <w:style w:type="paragraph" w:styleId="aff1">
    <w:name w:val="Title"/>
    <w:basedOn w:val="a"/>
    <w:next w:val="a"/>
    <w:link w:val="Char0"/>
    <w:uiPriority w:val="75"/>
    <w:qFormat/>
    <w:rsid w:val="00A731FF"/>
    <w:pPr>
      <w:widowControl/>
      <w:tabs>
        <w:tab w:val="left" w:pos="800"/>
        <w:tab w:val="left" w:pos="1600"/>
        <w:tab w:val="left" w:pos="2400"/>
        <w:tab w:val="left" w:pos="3200"/>
        <w:tab w:val="left" w:pos="4000"/>
        <w:tab w:val="left" w:pos="4800"/>
        <w:tab w:val="left" w:pos="5600"/>
        <w:tab w:val="left" w:pos="6400"/>
        <w:tab w:val="left" w:pos="7200"/>
        <w:tab w:val="left" w:pos="8000"/>
        <w:tab w:val="left" w:pos="88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utoSpaceDE/>
      <w:autoSpaceDN/>
      <w:adjustRightInd w:val="0"/>
      <w:spacing w:after="57" w:line="432" w:lineRule="auto"/>
    </w:pPr>
    <w:rPr>
      <w:rFonts w:ascii="ÇÑÄÄ¹ÙÅÁ" w:eastAsia="맑은 고딕" w:hAnsi="ÇÑÄÄ¹ÙÅÁ" w:cs="ÇÑÄÄ¹ÙÅÁ"/>
      <w:sz w:val="24"/>
      <w:szCs w:val="24"/>
    </w:rPr>
  </w:style>
  <w:style w:type="character" w:customStyle="1" w:styleId="Char0">
    <w:name w:val="제목 Char"/>
    <w:basedOn w:val="a0"/>
    <w:link w:val="aff1"/>
    <w:uiPriority w:val="10"/>
    <w:locked/>
    <w:rsid w:val="00A731FF"/>
    <w:rPr>
      <w:rFonts w:ascii="맑은 고딕" w:eastAsia="돋움" w:hAnsi="맑은 고딕" w:cs="Times New Roman"/>
      <w:b/>
      <w:sz w:val="32"/>
    </w:rPr>
  </w:style>
  <w:style w:type="paragraph" w:customStyle="1" w:styleId="aff2">
    <w:name w:val="조"/>
    <w:rsid w:val="00A731FF"/>
    <w:pPr>
      <w:widowControl w:val="0"/>
      <w:wordWrap w:val="0"/>
      <w:autoSpaceDE w:val="0"/>
      <w:autoSpaceDN w:val="0"/>
      <w:adjustRightInd w:val="0"/>
      <w:spacing w:line="384" w:lineRule="auto"/>
      <w:ind w:left="280" w:hanging="280"/>
      <w:jc w:val="both"/>
      <w:textAlignment w:val="baseline"/>
    </w:pPr>
    <w:rPr>
      <w:rFonts w:ascii="ÇÑÄÄ¹ÙÅÁ" w:hAnsi="ÇÑÄÄ¹ÙÅÁ" w:cs="ÇÑÄÄ¹ÙÅÁ"/>
      <w:color w:val="000000"/>
      <w:sz w:val="28"/>
      <w:szCs w:val="28"/>
    </w:rPr>
  </w:style>
  <w:style w:type="paragraph" w:styleId="aff3">
    <w:name w:val="header"/>
    <w:basedOn w:val="a"/>
    <w:link w:val="Char1"/>
    <w:uiPriority w:val="99"/>
    <w:unhideWhenUsed/>
    <w:rsid w:val="006D4C4E"/>
    <w:pPr>
      <w:widowControl/>
      <w:tabs>
        <w:tab w:val="center" w:pos="4513"/>
        <w:tab w:val="right" w:pos="9026"/>
      </w:tabs>
      <w:wordWrap/>
      <w:autoSpaceDE/>
      <w:autoSpaceDN/>
      <w:spacing w:after="200" w:line="276" w:lineRule="auto"/>
      <w:textAlignment w:val="auto"/>
    </w:pPr>
    <w:rPr>
      <w:rFonts w:ascii="맑은 고딕" w:eastAsia="맑은 고딕" w:hAnsi="맑은 고딕" w:cs="Times New Roman"/>
      <w:color w:val="auto"/>
      <w:kern w:val="2"/>
      <w:szCs w:val="22"/>
    </w:rPr>
  </w:style>
  <w:style w:type="character" w:customStyle="1" w:styleId="Char1">
    <w:name w:val="머리글 Char"/>
    <w:basedOn w:val="a0"/>
    <w:link w:val="aff3"/>
    <w:uiPriority w:val="99"/>
    <w:locked/>
    <w:rsid w:val="006D4C4E"/>
    <w:rPr>
      <w:rFonts w:cs="Times New Roman"/>
    </w:rPr>
  </w:style>
  <w:style w:type="paragraph" w:styleId="aff4">
    <w:name w:val="footer"/>
    <w:basedOn w:val="a"/>
    <w:link w:val="Char2"/>
    <w:uiPriority w:val="99"/>
    <w:unhideWhenUsed/>
    <w:rsid w:val="006D4C4E"/>
    <w:pPr>
      <w:widowControl/>
      <w:tabs>
        <w:tab w:val="center" w:pos="4513"/>
        <w:tab w:val="right" w:pos="9026"/>
      </w:tabs>
      <w:wordWrap/>
      <w:autoSpaceDE/>
      <w:autoSpaceDN/>
      <w:spacing w:after="200" w:line="276" w:lineRule="auto"/>
      <w:textAlignment w:val="auto"/>
    </w:pPr>
    <w:rPr>
      <w:rFonts w:ascii="맑은 고딕" w:eastAsia="맑은 고딕" w:hAnsi="맑은 고딕" w:cs="Times New Roman"/>
      <w:color w:val="auto"/>
      <w:kern w:val="2"/>
      <w:szCs w:val="22"/>
    </w:rPr>
  </w:style>
  <w:style w:type="character" w:customStyle="1" w:styleId="Char2">
    <w:name w:val="바닥글 Char"/>
    <w:basedOn w:val="a0"/>
    <w:link w:val="aff4"/>
    <w:uiPriority w:val="99"/>
    <w:locked/>
    <w:rsid w:val="006D4C4E"/>
    <w:rPr>
      <w:rFonts w:cs="Times New Roman"/>
    </w:rPr>
  </w:style>
  <w:style w:type="paragraph" w:customStyle="1" w:styleId="aff5">
    <w:name w:val="발신기관/발신명의"/>
    <w:qFormat/>
    <w:rsid w:val="006D4C4E"/>
    <w:pPr>
      <w:widowControl w:val="0"/>
      <w:autoSpaceDE w:val="0"/>
      <w:autoSpaceDN w:val="0"/>
      <w:snapToGrid w:val="0"/>
      <w:jc w:val="center"/>
    </w:pPr>
    <w:rPr>
      <w:rFonts w:ascii="HY중고딕" w:eastAsia="HY중고딕" w:hAnsi="Arial Unicode MS" w:cs="HY중고딕"/>
      <w:b/>
      <w:bCs/>
      <w:color w:val="000000"/>
      <w:sz w:val="48"/>
      <w:szCs w:val="48"/>
      <w:lang w:eastAsia="en-US"/>
    </w:rPr>
  </w:style>
  <w:style w:type="paragraph" w:customStyle="1" w:styleId="TableParagraph">
    <w:name w:val="Table Paragraph"/>
    <w:basedOn w:val="a"/>
    <w:qFormat/>
    <w:rsid w:val="006D4C4E"/>
    <w:pPr>
      <w:widowControl/>
      <w:wordWrap/>
      <w:autoSpaceDE/>
      <w:autoSpaceDN/>
      <w:snapToGrid/>
      <w:spacing w:line="240" w:lineRule="auto"/>
      <w:jc w:val="left"/>
      <w:textAlignment w:val="auto"/>
    </w:pPr>
    <w:rPr>
      <w:rFonts w:ascii="Verdana" w:eastAsia="맑은 고딕" w:hAnsi="Verdana" w:cs="Verdana"/>
      <w:color w:val="auto"/>
      <w:sz w:val="22"/>
      <w:szCs w:val="22"/>
      <w:lang w:val="ko-KR"/>
    </w:rPr>
  </w:style>
  <w:style w:type="paragraph" w:customStyle="1" w:styleId="22">
    <w:name w:val="표준2"/>
    <w:basedOn w:val="a"/>
    <w:rsid w:val="006D4C4E"/>
    <w:pPr>
      <w:widowControl/>
      <w:wordWrap/>
      <w:autoSpaceDE/>
      <w:autoSpaceDN/>
    </w:pPr>
  </w:style>
  <w:style w:type="character" w:styleId="aff6">
    <w:name w:val="Emphasis"/>
    <w:basedOn w:val="a0"/>
    <w:uiPriority w:val="20"/>
    <w:qFormat/>
    <w:rsid w:val="004D72AE"/>
    <w:rPr>
      <w:rFonts w:cs="Times New Roman"/>
      <w:i/>
    </w:rPr>
  </w:style>
  <w:style w:type="paragraph" w:styleId="aff7">
    <w:name w:val="Balloon Text"/>
    <w:basedOn w:val="a"/>
    <w:link w:val="Char3"/>
    <w:uiPriority w:val="99"/>
    <w:semiHidden/>
    <w:unhideWhenUsed/>
    <w:rsid w:val="00FF0B44"/>
    <w:pPr>
      <w:widowControl/>
      <w:wordWrap/>
      <w:autoSpaceDE/>
      <w:autoSpaceDN/>
      <w:snapToGrid/>
      <w:spacing w:line="240" w:lineRule="auto"/>
      <w:textAlignment w:val="auto"/>
    </w:pPr>
    <w:rPr>
      <w:rFonts w:ascii="맑은 고딕" w:eastAsia="맑은 고딕" w:hAnsi="맑은 고딕" w:cs="Times New Roman"/>
      <w:color w:val="auto"/>
      <w:kern w:val="2"/>
      <w:sz w:val="18"/>
      <w:szCs w:val="18"/>
    </w:rPr>
  </w:style>
  <w:style w:type="character" w:customStyle="1" w:styleId="Char3">
    <w:name w:val="풍선 도움말 텍스트 Char"/>
    <w:basedOn w:val="a0"/>
    <w:link w:val="aff7"/>
    <w:uiPriority w:val="99"/>
    <w:semiHidden/>
    <w:locked/>
    <w:rsid w:val="00FF0B44"/>
    <w:rPr>
      <w:rFonts w:ascii="맑은 고딕" w:eastAsia="맑은 고딕" w:hAnsi="맑은 고딕" w:cs="Times New Roman"/>
      <w:sz w:val="18"/>
    </w:rPr>
  </w:style>
  <w:style w:type="character" w:customStyle="1" w:styleId="fnte096">
    <w:name w:val="fnt_e096"/>
    <w:rsid w:val="00ED3082"/>
    <w:rPr>
      <w:rFonts w:ascii="Arial" w:hAnsi="Arial"/>
      <w:color w:val="000000"/>
      <w:sz w:val="20"/>
    </w:rPr>
  </w:style>
  <w:style w:type="character" w:customStyle="1" w:styleId="uworddic">
    <w:name w:val="u_word_dic"/>
    <w:rsid w:val="00ED3082"/>
  </w:style>
  <w:style w:type="paragraph" w:styleId="aff8">
    <w:name w:val="List Paragraph"/>
    <w:basedOn w:val="a"/>
    <w:uiPriority w:val="34"/>
    <w:qFormat/>
    <w:rsid w:val="00ED3082"/>
    <w:pPr>
      <w:widowControl/>
      <w:wordWrap/>
      <w:autoSpaceDE/>
      <w:autoSpaceDN/>
      <w:snapToGrid/>
      <w:spacing w:after="200" w:line="276" w:lineRule="auto"/>
      <w:ind w:leftChars="400" w:left="800"/>
      <w:textAlignment w:val="auto"/>
    </w:pPr>
    <w:rPr>
      <w:rFonts w:ascii="맑은 고딕" w:eastAsia="맑은 고딕" w:hAnsi="맑은 고딕" w:cs="Times New Roman"/>
      <w:color w:val="auto"/>
      <w:kern w:val="2"/>
      <w:szCs w:val="22"/>
    </w:rPr>
  </w:style>
  <w:style w:type="paragraph" w:styleId="aff9">
    <w:name w:val="Normal (Web)"/>
    <w:basedOn w:val="a"/>
    <w:uiPriority w:val="99"/>
    <w:semiHidden/>
    <w:unhideWhenUsed/>
    <w:rsid w:val="002E2082"/>
    <w:pPr>
      <w:widowControl/>
      <w:wordWrap/>
      <w:autoSpaceDE/>
      <w:autoSpaceDN/>
      <w:snapToGrid/>
      <w:spacing w:before="100" w:beforeAutospacing="1" w:after="100" w:afterAutospacing="1" w:line="240" w:lineRule="auto"/>
      <w:jc w:val="left"/>
      <w:textAlignment w:val="auto"/>
    </w:pPr>
    <w:rPr>
      <w:color w:val="auto"/>
      <w:sz w:val="24"/>
      <w:szCs w:val="24"/>
    </w:rPr>
  </w:style>
  <w:style w:type="character" w:styleId="affa">
    <w:name w:val="Hyperlink"/>
    <w:basedOn w:val="a0"/>
    <w:uiPriority w:val="99"/>
    <w:unhideWhenUsed/>
    <w:rsid w:val="00860150"/>
    <w:rPr>
      <w:rFonts w:cs="Times New Roman"/>
      <w:color w:val="0000FF"/>
      <w:u w:val="single"/>
    </w:rPr>
  </w:style>
  <w:style w:type="paragraph" w:customStyle="1" w:styleId="xl116">
    <w:name w:val="xl116"/>
    <w:qFormat/>
    <w:rsid w:val="00860150"/>
    <w:pPr>
      <w:widowControl w:val="0"/>
      <w:autoSpaceDE w:val="0"/>
      <w:autoSpaceDN w:val="0"/>
      <w:jc w:val="center"/>
    </w:pPr>
    <w:rPr>
      <w:rFonts w:hAnsi="Arial Unicode MS" w:cs="맑은 고딕"/>
      <w:color w:val="000000"/>
      <w:sz w:val="18"/>
      <w:szCs w:val="18"/>
      <w:lang w:eastAsia="en-US"/>
    </w:rPr>
  </w:style>
  <w:style w:type="character" w:styleId="affb">
    <w:name w:val="annotation reference"/>
    <w:basedOn w:val="a0"/>
    <w:uiPriority w:val="99"/>
    <w:rsid w:val="00683656"/>
    <w:rPr>
      <w:rFonts w:cs="Times New Roman"/>
      <w:sz w:val="18"/>
    </w:rPr>
  </w:style>
  <w:style w:type="paragraph" w:styleId="affc">
    <w:name w:val="annotation text"/>
    <w:basedOn w:val="a"/>
    <w:link w:val="Char4"/>
    <w:uiPriority w:val="99"/>
    <w:rsid w:val="00683656"/>
    <w:pPr>
      <w:widowControl/>
      <w:wordWrap/>
      <w:autoSpaceDE/>
      <w:autoSpaceDN/>
      <w:snapToGrid/>
      <w:spacing w:after="200" w:line="276" w:lineRule="auto"/>
      <w:jc w:val="left"/>
      <w:textAlignment w:val="auto"/>
    </w:pPr>
    <w:rPr>
      <w:rFonts w:ascii="맑은 고딕" w:eastAsia="맑은 고딕" w:hAnsi="맑은 고딕" w:cs="Times New Roman"/>
      <w:color w:val="auto"/>
      <w:kern w:val="2"/>
      <w:szCs w:val="22"/>
    </w:rPr>
  </w:style>
  <w:style w:type="character" w:customStyle="1" w:styleId="Char4">
    <w:name w:val="메모 텍스트 Char"/>
    <w:basedOn w:val="a0"/>
    <w:link w:val="affc"/>
    <w:uiPriority w:val="99"/>
    <w:locked/>
    <w:rsid w:val="00683656"/>
    <w:rPr>
      <w:rFonts w:cs="Times New Roman"/>
      <w:sz w:val="22"/>
    </w:rPr>
  </w:style>
  <w:style w:type="paragraph" w:styleId="affd">
    <w:name w:val="annotation subject"/>
    <w:basedOn w:val="affc"/>
    <w:next w:val="affc"/>
    <w:link w:val="Char5"/>
    <w:uiPriority w:val="99"/>
    <w:rsid w:val="00683656"/>
    <w:rPr>
      <w:rFonts w:asciiTheme="minorHAnsi" w:eastAsiaTheme="minorEastAsia" w:hAnsiTheme="minorHAnsi"/>
      <w:b/>
      <w:bCs/>
    </w:rPr>
  </w:style>
  <w:style w:type="character" w:customStyle="1" w:styleId="Char5">
    <w:name w:val="메모 주제 Char"/>
    <w:basedOn w:val="Char4"/>
    <w:link w:val="affd"/>
    <w:uiPriority w:val="99"/>
    <w:locked/>
    <w:rsid w:val="00683656"/>
    <w:rPr>
      <w:rFonts w:cs="Times New Roman"/>
      <w:b/>
      <w:sz w:val="22"/>
    </w:rPr>
  </w:style>
  <w:style w:type="table" w:styleId="affe">
    <w:name w:val="Table Grid"/>
    <w:basedOn w:val="a1"/>
    <w:uiPriority w:val="59"/>
    <w:rsid w:val="00AD54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표준1"/>
    <w:basedOn w:val="a"/>
    <w:rsid w:val="005B6177"/>
    <w:pPr>
      <w:textAlignment w:val="auto"/>
    </w:pPr>
  </w:style>
  <w:style w:type="paragraph" w:styleId="HTML">
    <w:name w:val="HTML Preformatted"/>
    <w:basedOn w:val="a"/>
    <w:link w:val="HTMLChar"/>
    <w:uiPriority w:val="99"/>
    <w:unhideWhenUsed/>
    <w:rsid w:val="0073557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snapToGrid/>
      <w:spacing w:line="240" w:lineRule="auto"/>
      <w:jc w:val="left"/>
      <w:textAlignment w:val="auto"/>
    </w:pPr>
    <w:rPr>
      <w:rFonts w:ascii="굴림체" w:eastAsia="굴림체" w:hAnsi="굴림체" w:cs="굴림체"/>
      <w:color w:val="auto"/>
      <w:sz w:val="24"/>
      <w:szCs w:val="24"/>
    </w:rPr>
  </w:style>
  <w:style w:type="character" w:customStyle="1" w:styleId="HTMLChar">
    <w:name w:val="미리 서식이 지정된 HTML Char"/>
    <w:basedOn w:val="a0"/>
    <w:link w:val="HTML"/>
    <w:uiPriority w:val="99"/>
    <w:locked/>
    <w:rsid w:val="00735571"/>
    <w:rPr>
      <w:rFonts w:ascii="굴림체" w:eastAsia="굴림체" w:hAnsi="굴림체" w:cs="Times New Roman"/>
      <w:kern w:val="0"/>
      <w:sz w:val="24"/>
    </w:rPr>
  </w:style>
  <w:style w:type="character" w:styleId="afff">
    <w:name w:val="Placeholder Text"/>
    <w:basedOn w:val="a0"/>
    <w:uiPriority w:val="99"/>
    <w:semiHidden/>
    <w:rsid w:val="00737D5F"/>
    <w:rPr>
      <w:color w:val="808080"/>
    </w:rPr>
  </w:style>
  <w:style w:type="character" w:styleId="afff0">
    <w:name w:val="FollowedHyperlink"/>
    <w:basedOn w:val="a0"/>
    <w:uiPriority w:val="99"/>
    <w:semiHidden/>
    <w:unhideWhenUsed/>
    <w:rsid w:val="00F13394"/>
    <w:rPr>
      <w:color w:val="800080" w:themeColor="followedHyperlink"/>
      <w:u w:val="single"/>
    </w:rPr>
  </w:style>
  <w:style w:type="character" w:customStyle="1" w:styleId="14">
    <w:name w:val="확인되지 않은 멘션1"/>
    <w:basedOn w:val="a0"/>
    <w:uiPriority w:val="99"/>
    <w:semiHidden/>
    <w:unhideWhenUsed/>
    <w:rsid w:val="005B4D11"/>
    <w:rPr>
      <w:color w:val="605E5C"/>
      <w:shd w:val="clear" w:color="auto" w:fill="E1DFDD"/>
    </w:rPr>
  </w:style>
  <w:style w:type="character" w:customStyle="1" w:styleId="y2iqfc">
    <w:name w:val="y2iqfc"/>
    <w:basedOn w:val="a0"/>
    <w:rsid w:val="00F55FEC"/>
  </w:style>
  <w:style w:type="character" w:customStyle="1" w:styleId="UnresolvedMention">
    <w:name w:val="Unresolved Mention"/>
    <w:basedOn w:val="a0"/>
    <w:uiPriority w:val="99"/>
    <w:semiHidden/>
    <w:unhideWhenUsed/>
    <w:rsid w:val="00884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1911">
      <w:bodyDiv w:val="1"/>
      <w:marLeft w:val="0"/>
      <w:marRight w:val="0"/>
      <w:marTop w:val="0"/>
      <w:marBottom w:val="0"/>
      <w:divBdr>
        <w:top w:val="none" w:sz="0" w:space="0" w:color="auto"/>
        <w:left w:val="none" w:sz="0" w:space="0" w:color="auto"/>
        <w:bottom w:val="none" w:sz="0" w:space="0" w:color="auto"/>
        <w:right w:val="none" w:sz="0" w:space="0" w:color="auto"/>
      </w:divBdr>
    </w:div>
    <w:div w:id="283200252">
      <w:bodyDiv w:val="1"/>
      <w:marLeft w:val="0"/>
      <w:marRight w:val="0"/>
      <w:marTop w:val="0"/>
      <w:marBottom w:val="0"/>
      <w:divBdr>
        <w:top w:val="none" w:sz="0" w:space="0" w:color="auto"/>
        <w:left w:val="none" w:sz="0" w:space="0" w:color="auto"/>
        <w:bottom w:val="none" w:sz="0" w:space="0" w:color="auto"/>
        <w:right w:val="none" w:sz="0" w:space="0" w:color="auto"/>
      </w:divBdr>
    </w:div>
    <w:div w:id="416829458">
      <w:bodyDiv w:val="1"/>
      <w:marLeft w:val="0"/>
      <w:marRight w:val="0"/>
      <w:marTop w:val="0"/>
      <w:marBottom w:val="0"/>
      <w:divBdr>
        <w:top w:val="none" w:sz="0" w:space="0" w:color="auto"/>
        <w:left w:val="none" w:sz="0" w:space="0" w:color="auto"/>
        <w:bottom w:val="none" w:sz="0" w:space="0" w:color="auto"/>
        <w:right w:val="none" w:sz="0" w:space="0" w:color="auto"/>
      </w:divBdr>
    </w:div>
    <w:div w:id="429089259">
      <w:bodyDiv w:val="1"/>
      <w:marLeft w:val="0"/>
      <w:marRight w:val="0"/>
      <w:marTop w:val="0"/>
      <w:marBottom w:val="0"/>
      <w:divBdr>
        <w:top w:val="none" w:sz="0" w:space="0" w:color="auto"/>
        <w:left w:val="none" w:sz="0" w:space="0" w:color="auto"/>
        <w:bottom w:val="none" w:sz="0" w:space="0" w:color="auto"/>
        <w:right w:val="none" w:sz="0" w:space="0" w:color="auto"/>
      </w:divBdr>
    </w:div>
    <w:div w:id="697775271">
      <w:bodyDiv w:val="1"/>
      <w:marLeft w:val="0"/>
      <w:marRight w:val="0"/>
      <w:marTop w:val="0"/>
      <w:marBottom w:val="0"/>
      <w:divBdr>
        <w:top w:val="none" w:sz="0" w:space="0" w:color="auto"/>
        <w:left w:val="none" w:sz="0" w:space="0" w:color="auto"/>
        <w:bottom w:val="none" w:sz="0" w:space="0" w:color="auto"/>
        <w:right w:val="none" w:sz="0" w:space="0" w:color="auto"/>
      </w:divBdr>
    </w:div>
    <w:div w:id="905533740">
      <w:bodyDiv w:val="1"/>
      <w:marLeft w:val="0"/>
      <w:marRight w:val="0"/>
      <w:marTop w:val="0"/>
      <w:marBottom w:val="0"/>
      <w:divBdr>
        <w:top w:val="none" w:sz="0" w:space="0" w:color="auto"/>
        <w:left w:val="none" w:sz="0" w:space="0" w:color="auto"/>
        <w:bottom w:val="none" w:sz="0" w:space="0" w:color="auto"/>
        <w:right w:val="none" w:sz="0" w:space="0" w:color="auto"/>
      </w:divBdr>
    </w:div>
    <w:div w:id="993753164">
      <w:bodyDiv w:val="1"/>
      <w:marLeft w:val="0"/>
      <w:marRight w:val="0"/>
      <w:marTop w:val="0"/>
      <w:marBottom w:val="0"/>
      <w:divBdr>
        <w:top w:val="none" w:sz="0" w:space="0" w:color="auto"/>
        <w:left w:val="none" w:sz="0" w:space="0" w:color="auto"/>
        <w:bottom w:val="none" w:sz="0" w:space="0" w:color="auto"/>
        <w:right w:val="none" w:sz="0" w:space="0" w:color="auto"/>
      </w:divBdr>
    </w:div>
    <w:div w:id="1075976874">
      <w:bodyDiv w:val="1"/>
      <w:marLeft w:val="0"/>
      <w:marRight w:val="0"/>
      <w:marTop w:val="0"/>
      <w:marBottom w:val="0"/>
      <w:divBdr>
        <w:top w:val="none" w:sz="0" w:space="0" w:color="auto"/>
        <w:left w:val="none" w:sz="0" w:space="0" w:color="auto"/>
        <w:bottom w:val="none" w:sz="0" w:space="0" w:color="auto"/>
        <w:right w:val="none" w:sz="0" w:space="0" w:color="auto"/>
      </w:divBdr>
    </w:div>
    <w:div w:id="1594586777">
      <w:bodyDiv w:val="1"/>
      <w:marLeft w:val="0"/>
      <w:marRight w:val="0"/>
      <w:marTop w:val="0"/>
      <w:marBottom w:val="0"/>
      <w:divBdr>
        <w:top w:val="none" w:sz="0" w:space="0" w:color="auto"/>
        <w:left w:val="none" w:sz="0" w:space="0" w:color="auto"/>
        <w:bottom w:val="none" w:sz="0" w:space="0" w:color="auto"/>
        <w:right w:val="none" w:sz="0" w:space="0" w:color="auto"/>
      </w:divBdr>
    </w:div>
    <w:div w:id="1928494240">
      <w:bodyDiv w:val="1"/>
      <w:marLeft w:val="0"/>
      <w:marRight w:val="0"/>
      <w:marTop w:val="0"/>
      <w:marBottom w:val="0"/>
      <w:divBdr>
        <w:top w:val="none" w:sz="0" w:space="0" w:color="auto"/>
        <w:left w:val="none" w:sz="0" w:space="0" w:color="auto"/>
        <w:bottom w:val="none" w:sz="0" w:space="0" w:color="auto"/>
        <w:right w:val="none" w:sz="0" w:space="0" w:color="auto"/>
      </w:divBdr>
    </w:div>
    <w:div w:id="2086953273">
      <w:marLeft w:val="0"/>
      <w:marRight w:val="0"/>
      <w:marTop w:val="0"/>
      <w:marBottom w:val="0"/>
      <w:divBdr>
        <w:top w:val="none" w:sz="0" w:space="0" w:color="auto"/>
        <w:left w:val="none" w:sz="0" w:space="0" w:color="auto"/>
        <w:bottom w:val="none" w:sz="0" w:space="0" w:color="auto"/>
        <w:right w:val="none" w:sz="0" w:space="0" w:color="auto"/>
      </w:divBdr>
    </w:div>
    <w:div w:id="2086953274">
      <w:marLeft w:val="0"/>
      <w:marRight w:val="0"/>
      <w:marTop w:val="0"/>
      <w:marBottom w:val="0"/>
      <w:divBdr>
        <w:top w:val="none" w:sz="0" w:space="0" w:color="auto"/>
        <w:left w:val="none" w:sz="0" w:space="0" w:color="auto"/>
        <w:bottom w:val="none" w:sz="0" w:space="0" w:color="auto"/>
        <w:right w:val="none" w:sz="0" w:space="0" w:color="auto"/>
      </w:divBdr>
    </w:div>
    <w:div w:id="2086953275">
      <w:marLeft w:val="0"/>
      <w:marRight w:val="0"/>
      <w:marTop w:val="0"/>
      <w:marBottom w:val="0"/>
      <w:divBdr>
        <w:top w:val="none" w:sz="0" w:space="0" w:color="auto"/>
        <w:left w:val="none" w:sz="0" w:space="0" w:color="auto"/>
        <w:bottom w:val="none" w:sz="0" w:space="0" w:color="auto"/>
        <w:right w:val="none" w:sz="0" w:space="0" w:color="auto"/>
      </w:divBdr>
    </w:div>
    <w:div w:id="2086953276">
      <w:marLeft w:val="0"/>
      <w:marRight w:val="0"/>
      <w:marTop w:val="0"/>
      <w:marBottom w:val="0"/>
      <w:divBdr>
        <w:top w:val="none" w:sz="0" w:space="0" w:color="auto"/>
        <w:left w:val="none" w:sz="0" w:space="0" w:color="auto"/>
        <w:bottom w:val="none" w:sz="0" w:space="0" w:color="auto"/>
        <w:right w:val="none" w:sz="0" w:space="0" w:color="auto"/>
      </w:divBdr>
    </w:div>
    <w:div w:id="2086953277">
      <w:marLeft w:val="0"/>
      <w:marRight w:val="0"/>
      <w:marTop w:val="0"/>
      <w:marBottom w:val="0"/>
      <w:divBdr>
        <w:top w:val="none" w:sz="0" w:space="0" w:color="auto"/>
        <w:left w:val="none" w:sz="0" w:space="0" w:color="auto"/>
        <w:bottom w:val="none" w:sz="0" w:space="0" w:color="auto"/>
        <w:right w:val="none" w:sz="0" w:space="0" w:color="auto"/>
      </w:divBdr>
    </w:div>
    <w:div w:id="2086953278">
      <w:marLeft w:val="0"/>
      <w:marRight w:val="0"/>
      <w:marTop w:val="0"/>
      <w:marBottom w:val="0"/>
      <w:divBdr>
        <w:top w:val="none" w:sz="0" w:space="0" w:color="auto"/>
        <w:left w:val="none" w:sz="0" w:space="0" w:color="auto"/>
        <w:bottom w:val="none" w:sz="0" w:space="0" w:color="auto"/>
        <w:right w:val="none" w:sz="0" w:space="0" w:color="auto"/>
      </w:divBdr>
    </w:div>
    <w:div w:id="2086953279">
      <w:marLeft w:val="0"/>
      <w:marRight w:val="0"/>
      <w:marTop w:val="0"/>
      <w:marBottom w:val="0"/>
      <w:divBdr>
        <w:top w:val="none" w:sz="0" w:space="0" w:color="auto"/>
        <w:left w:val="none" w:sz="0" w:space="0" w:color="auto"/>
        <w:bottom w:val="none" w:sz="0" w:space="0" w:color="auto"/>
        <w:right w:val="none" w:sz="0" w:space="0" w:color="auto"/>
      </w:divBdr>
    </w:div>
    <w:div w:id="2086953280">
      <w:marLeft w:val="0"/>
      <w:marRight w:val="0"/>
      <w:marTop w:val="0"/>
      <w:marBottom w:val="0"/>
      <w:divBdr>
        <w:top w:val="none" w:sz="0" w:space="0" w:color="auto"/>
        <w:left w:val="none" w:sz="0" w:space="0" w:color="auto"/>
        <w:bottom w:val="none" w:sz="0" w:space="0" w:color="auto"/>
        <w:right w:val="none" w:sz="0" w:space="0" w:color="auto"/>
      </w:divBdr>
    </w:div>
    <w:div w:id="2086953281">
      <w:marLeft w:val="0"/>
      <w:marRight w:val="0"/>
      <w:marTop w:val="0"/>
      <w:marBottom w:val="0"/>
      <w:divBdr>
        <w:top w:val="none" w:sz="0" w:space="0" w:color="auto"/>
        <w:left w:val="none" w:sz="0" w:space="0" w:color="auto"/>
        <w:bottom w:val="none" w:sz="0" w:space="0" w:color="auto"/>
        <w:right w:val="none" w:sz="0" w:space="0" w:color="auto"/>
      </w:divBdr>
    </w:div>
    <w:div w:id="2086953282">
      <w:marLeft w:val="0"/>
      <w:marRight w:val="0"/>
      <w:marTop w:val="0"/>
      <w:marBottom w:val="0"/>
      <w:divBdr>
        <w:top w:val="none" w:sz="0" w:space="0" w:color="auto"/>
        <w:left w:val="none" w:sz="0" w:space="0" w:color="auto"/>
        <w:bottom w:val="none" w:sz="0" w:space="0" w:color="auto"/>
        <w:right w:val="none" w:sz="0" w:space="0" w:color="auto"/>
      </w:divBdr>
    </w:div>
    <w:div w:id="2086953283">
      <w:marLeft w:val="0"/>
      <w:marRight w:val="0"/>
      <w:marTop w:val="0"/>
      <w:marBottom w:val="0"/>
      <w:divBdr>
        <w:top w:val="none" w:sz="0" w:space="0" w:color="auto"/>
        <w:left w:val="none" w:sz="0" w:space="0" w:color="auto"/>
        <w:bottom w:val="none" w:sz="0" w:space="0" w:color="auto"/>
        <w:right w:val="none" w:sz="0" w:space="0" w:color="auto"/>
      </w:divBdr>
    </w:div>
    <w:div w:id="2086953284">
      <w:marLeft w:val="0"/>
      <w:marRight w:val="0"/>
      <w:marTop w:val="0"/>
      <w:marBottom w:val="0"/>
      <w:divBdr>
        <w:top w:val="none" w:sz="0" w:space="0" w:color="auto"/>
        <w:left w:val="none" w:sz="0" w:space="0" w:color="auto"/>
        <w:bottom w:val="none" w:sz="0" w:space="0" w:color="auto"/>
        <w:right w:val="none" w:sz="0" w:space="0" w:color="auto"/>
      </w:divBdr>
    </w:div>
    <w:div w:id="2086953285">
      <w:marLeft w:val="0"/>
      <w:marRight w:val="0"/>
      <w:marTop w:val="0"/>
      <w:marBottom w:val="0"/>
      <w:divBdr>
        <w:top w:val="none" w:sz="0" w:space="0" w:color="auto"/>
        <w:left w:val="none" w:sz="0" w:space="0" w:color="auto"/>
        <w:bottom w:val="none" w:sz="0" w:space="0" w:color="auto"/>
        <w:right w:val="none" w:sz="0" w:space="0" w:color="auto"/>
      </w:divBdr>
    </w:div>
    <w:div w:id="2086953286">
      <w:marLeft w:val="0"/>
      <w:marRight w:val="0"/>
      <w:marTop w:val="0"/>
      <w:marBottom w:val="0"/>
      <w:divBdr>
        <w:top w:val="none" w:sz="0" w:space="0" w:color="auto"/>
        <w:left w:val="none" w:sz="0" w:space="0" w:color="auto"/>
        <w:bottom w:val="none" w:sz="0" w:space="0" w:color="auto"/>
        <w:right w:val="none" w:sz="0" w:space="0" w:color="auto"/>
      </w:divBdr>
    </w:div>
    <w:div w:id="2086953287">
      <w:marLeft w:val="0"/>
      <w:marRight w:val="0"/>
      <w:marTop w:val="0"/>
      <w:marBottom w:val="0"/>
      <w:divBdr>
        <w:top w:val="none" w:sz="0" w:space="0" w:color="auto"/>
        <w:left w:val="none" w:sz="0" w:space="0" w:color="auto"/>
        <w:bottom w:val="none" w:sz="0" w:space="0" w:color="auto"/>
        <w:right w:val="none" w:sz="0" w:space="0" w:color="auto"/>
      </w:divBdr>
    </w:div>
    <w:div w:id="2086953288">
      <w:marLeft w:val="0"/>
      <w:marRight w:val="0"/>
      <w:marTop w:val="0"/>
      <w:marBottom w:val="0"/>
      <w:divBdr>
        <w:top w:val="none" w:sz="0" w:space="0" w:color="auto"/>
        <w:left w:val="none" w:sz="0" w:space="0" w:color="auto"/>
        <w:bottom w:val="none" w:sz="0" w:space="0" w:color="auto"/>
        <w:right w:val="none" w:sz="0" w:space="0" w:color="auto"/>
      </w:divBdr>
    </w:div>
    <w:div w:id="2086953289">
      <w:marLeft w:val="0"/>
      <w:marRight w:val="0"/>
      <w:marTop w:val="0"/>
      <w:marBottom w:val="0"/>
      <w:divBdr>
        <w:top w:val="none" w:sz="0" w:space="0" w:color="auto"/>
        <w:left w:val="none" w:sz="0" w:space="0" w:color="auto"/>
        <w:bottom w:val="none" w:sz="0" w:space="0" w:color="auto"/>
        <w:right w:val="none" w:sz="0" w:space="0" w:color="auto"/>
      </w:divBdr>
    </w:div>
    <w:div w:id="2086953290">
      <w:marLeft w:val="0"/>
      <w:marRight w:val="0"/>
      <w:marTop w:val="0"/>
      <w:marBottom w:val="0"/>
      <w:divBdr>
        <w:top w:val="none" w:sz="0" w:space="0" w:color="auto"/>
        <w:left w:val="none" w:sz="0" w:space="0" w:color="auto"/>
        <w:bottom w:val="none" w:sz="0" w:space="0" w:color="auto"/>
        <w:right w:val="none" w:sz="0" w:space="0" w:color="auto"/>
      </w:divBdr>
    </w:div>
    <w:div w:id="2086953291">
      <w:marLeft w:val="0"/>
      <w:marRight w:val="0"/>
      <w:marTop w:val="0"/>
      <w:marBottom w:val="0"/>
      <w:divBdr>
        <w:top w:val="none" w:sz="0" w:space="0" w:color="auto"/>
        <w:left w:val="none" w:sz="0" w:space="0" w:color="auto"/>
        <w:bottom w:val="none" w:sz="0" w:space="0" w:color="auto"/>
        <w:right w:val="none" w:sz="0" w:space="0" w:color="auto"/>
      </w:divBdr>
    </w:div>
    <w:div w:id="2086953292">
      <w:marLeft w:val="0"/>
      <w:marRight w:val="0"/>
      <w:marTop w:val="0"/>
      <w:marBottom w:val="0"/>
      <w:divBdr>
        <w:top w:val="none" w:sz="0" w:space="0" w:color="auto"/>
        <w:left w:val="none" w:sz="0" w:space="0" w:color="auto"/>
        <w:bottom w:val="none" w:sz="0" w:space="0" w:color="auto"/>
        <w:right w:val="none" w:sz="0" w:space="0" w:color="auto"/>
      </w:divBdr>
    </w:div>
    <w:div w:id="2086953293">
      <w:marLeft w:val="0"/>
      <w:marRight w:val="0"/>
      <w:marTop w:val="0"/>
      <w:marBottom w:val="0"/>
      <w:divBdr>
        <w:top w:val="none" w:sz="0" w:space="0" w:color="auto"/>
        <w:left w:val="none" w:sz="0" w:space="0" w:color="auto"/>
        <w:bottom w:val="none" w:sz="0" w:space="0" w:color="auto"/>
        <w:right w:val="none" w:sz="0" w:space="0" w:color="auto"/>
      </w:divBdr>
    </w:div>
    <w:div w:id="2086953294">
      <w:marLeft w:val="0"/>
      <w:marRight w:val="0"/>
      <w:marTop w:val="0"/>
      <w:marBottom w:val="0"/>
      <w:divBdr>
        <w:top w:val="none" w:sz="0" w:space="0" w:color="auto"/>
        <w:left w:val="none" w:sz="0" w:space="0" w:color="auto"/>
        <w:bottom w:val="none" w:sz="0" w:space="0" w:color="auto"/>
        <w:right w:val="none" w:sz="0" w:space="0" w:color="auto"/>
      </w:divBdr>
    </w:div>
    <w:div w:id="2086953295">
      <w:marLeft w:val="0"/>
      <w:marRight w:val="0"/>
      <w:marTop w:val="0"/>
      <w:marBottom w:val="0"/>
      <w:divBdr>
        <w:top w:val="none" w:sz="0" w:space="0" w:color="auto"/>
        <w:left w:val="none" w:sz="0" w:space="0" w:color="auto"/>
        <w:bottom w:val="none" w:sz="0" w:space="0" w:color="auto"/>
        <w:right w:val="none" w:sz="0" w:space="0" w:color="auto"/>
      </w:divBdr>
    </w:div>
    <w:div w:id="2086953296">
      <w:marLeft w:val="0"/>
      <w:marRight w:val="0"/>
      <w:marTop w:val="0"/>
      <w:marBottom w:val="0"/>
      <w:divBdr>
        <w:top w:val="none" w:sz="0" w:space="0" w:color="auto"/>
        <w:left w:val="none" w:sz="0" w:space="0" w:color="auto"/>
        <w:bottom w:val="none" w:sz="0" w:space="0" w:color="auto"/>
        <w:right w:val="none" w:sz="0" w:space="0" w:color="auto"/>
      </w:divBdr>
    </w:div>
    <w:div w:id="2086953297">
      <w:marLeft w:val="0"/>
      <w:marRight w:val="0"/>
      <w:marTop w:val="0"/>
      <w:marBottom w:val="0"/>
      <w:divBdr>
        <w:top w:val="none" w:sz="0" w:space="0" w:color="auto"/>
        <w:left w:val="none" w:sz="0" w:space="0" w:color="auto"/>
        <w:bottom w:val="none" w:sz="0" w:space="0" w:color="auto"/>
        <w:right w:val="none" w:sz="0" w:space="0" w:color="auto"/>
      </w:divBdr>
    </w:div>
    <w:div w:id="2086953298">
      <w:marLeft w:val="0"/>
      <w:marRight w:val="0"/>
      <w:marTop w:val="0"/>
      <w:marBottom w:val="0"/>
      <w:divBdr>
        <w:top w:val="none" w:sz="0" w:space="0" w:color="auto"/>
        <w:left w:val="none" w:sz="0" w:space="0" w:color="auto"/>
        <w:bottom w:val="none" w:sz="0" w:space="0" w:color="auto"/>
        <w:right w:val="none" w:sz="0" w:space="0" w:color="auto"/>
      </w:divBdr>
    </w:div>
    <w:div w:id="2086953299">
      <w:marLeft w:val="0"/>
      <w:marRight w:val="0"/>
      <w:marTop w:val="0"/>
      <w:marBottom w:val="0"/>
      <w:divBdr>
        <w:top w:val="none" w:sz="0" w:space="0" w:color="auto"/>
        <w:left w:val="none" w:sz="0" w:space="0" w:color="auto"/>
        <w:bottom w:val="none" w:sz="0" w:space="0" w:color="auto"/>
        <w:right w:val="none" w:sz="0" w:space="0" w:color="auto"/>
      </w:divBdr>
    </w:div>
    <w:div w:id="2086953300">
      <w:marLeft w:val="0"/>
      <w:marRight w:val="0"/>
      <w:marTop w:val="0"/>
      <w:marBottom w:val="0"/>
      <w:divBdr>
        <w:top w:val="none" w:sz="0" w:space="0" w:color="auto"/>
        <w:left w:val="none" w:sz="0" w:space="0" w:color="auto"/>
        <w:bottom w:val="none" w:sz="0" w:space="0" w:color="auto"/>
        <w:right w:val="none" w:sz="0" w:space="0" w:color="auto"/>
      </w:divBdr>
    </w:div>
    <w:div w:id="2086953301">
      <w:marLeft w:val="0"/>
      <w:marRight w:val="0"/>
      <w:marTop w:val="0"/>
      <w:marBottom w:val="0"/>
      <w:divBdr>
        <w:top w:val="none" w:sz="0" w:space="0" w:color="auto"/>
        <w:left w:val="none" w:sz="0" w:space="0" w:color="auto"/>
        <w:bottom w:val="none" w:sz="0" w:space="0" w:color="auto"/>
        <w:right w:val="none" w:sz="0" w:space="0" w:color="auto"/>
      </w:divBdr>
    </w:div>
    <w:div w:id="2086953302">
      <w:marLeft w:val="0"/>
      <w:marRight w:val="0"/>
      <w:marTop w:val="0"/>
      <w:marBottom w:val="0"/>
      <w:divBdr>
        <w:top w:val="none" w:sz="0" w:space="0" w:color="auto"/>
        <w:left w:val="none" w:sz="0" w:space="0" w:color="auto"/>
        <w:bottom w:val="none" w:sz="0" w:space="0" w:color="auto"/>
        <w:right w:val="none" w:sz="0" w:space="0" w:color="auto"/>
      </w:divBdr>
    </w:div>
    <w:div w:id="2086953303">
      <w:marLeft w:val="0"/>
      <w:marRight w:val="0"/>
      <w:marTop w:val="0"/>
      <w:marBottom w:val="0"/>
      <w:divBdr>
        <w:top w:val="none" w:sz="0" w:space="0" w:color="auto"/>
        <w:left w:val="none" w:sz="0" w:space="0" w:color="auto"/>
        <w:bottom w:val="none" w:sz="0" w:space="0" w:color="auto"/>
        <w:right w:val="none" w:sz="0" w:space="0" w:color="auto"/>
      </w:divBdr>
    </w:div>
    <w:div w:id="2086953304">
      <w:marLeft w:val="0"/>
      <w:marRight w:val="0"/>
      <w:marTop w:val="0"/>
      <w:marBottom w:val="0"/>
      <w:divBdr>
        <w:top w:val="none" w:sz="0" w:space="0" w:color="auto"/>
        <w:left w:val="none" w:sz="0" w:space="0" w:color="auto"/>
        <w:bottom w:val="none" w:sz="0" w:space="0" w:color="auto"/>
        <w:right w:val="none" w:sz="0" w:space="0" w:color="auto"/>
      </w:divBdr>
    </w:div>
    <w:div w:id="2086953305">
      <w:marLeft w:val="0"/>
      <w:marRight w:val="0"/>
      <w:marTop w:val="0"/>
      <w:marBottom w:val="0"/>
      <w:divBdr>
        <w:top w:val="none" w:sz="0" w:space="0" w:color="auto"/>
        <w:left w:val="none" w:sz="0" w:space="0" w:color="auto"/>
        <w:bottom w:val="none" w:sz="0" w:space="0" w:color="auto"/>
        <w:right w:val="none" w:sz="0" w:space="0" w:color="auto"/>
      </w:divBdr>
    </w:div>
    <w:div w:id="2086953306">
      <w:marLeft w:val="0"/>
      <w:marRight w:val="0"/>
      <w:marTop w:val="0"/>
      <w:marBottom w:val="0"/>
      <w:divBdr>
        <w:top w:val="none" w:sz="0" w:space="0" w:color="auto"/>
        <w:left w:val="none" w:sz="0" w:space="0" w:color="auto"/>
        <w:bottom w:val="none" w:sz="0" w:space="0" w:color="auto"/>
        <w:right w:val="none" w:sz="0" w:space="0" w:color="auto"/>
      </w:divBdr>
    </w:div>
    <w:div w:id="2086953307">
      <w:marLeft w:val="0"/>
      <w:marRight w:val="0"/>
      <w:marTop w:val="0"/>
      <w:marBottom w:val="0"/>
      <w:divBdr>
        <w:top w:val="none" w:sz="0" w:space="0" w:color="auto"/>
        <w:left w:val="none" w:sz="0" w:space="0" w:color="auto"/>
        <w:bottom w:val="none" w:sz="0" w:space="0" w:color="auto"/>
        <w:right w:val="none" w:sz="0" w:space="0" w:color="auto"/>
      </w:divBdr>
    </w:div>
    <w:div w:id="2086953308">
      <w:marLeft w:val="0"/>
      <w:marRight w:val="0"/>
      <w:marTop w:val="0"/>
      <w:marBottom w:val="0"/>
      <w:divBdr>
        <w:top w:val="none" w:sz="0" w:space="0" w:color="auto"/>
        <w:left w:val="none" w:sz="0" w:space="0" w:color="auto"/>
        <w:bottom w:val="none" w:sz="0" w:space="0" w:color="auto"/>
        <w:right w:val="none" w:sz="0" w:space="0" w:color="auto"/>
      </w:divBdr>
    </w:div>
    <w:div w:id="2086953309">
      <w:marLeft w:val="0"/>
      <w:marRight w:val="0"/>
      <w:marTop w:val="0"/>
      <w:marBottom w:val="0"/>
      <w:divBdr>
        <w:top w:val="none" w:sz="0" w:space="0" w:color="auto"/>
        <w:left w:val="none" w:sz="0" w:space="0" w:color="auto"/>
        <w:bottom w:val="none" w:sz="0" w:space="0" w:color="auto"/>
        <w:right w:val="none" w:sz="0" w:space="0" w:color="auto"/>
      </w:divBdr>
    </w:div>
    <w:div w:id="2086953310">
      <w:marLeft w:val="0"/>
      <w:marRight w:val="0"/>
      <w:marTop w:val="0"/>
      <w:marBottom w:val="0"/>
      <w:divBdr>
        <w:top w:val="none" w:sz="0" w:space="0" w:color="auto"/>
        <w:left w:val="none" w:sz="0" w:space="0" w:color="auto"/>
        <w:bottom w:val="none" w:sz="0" w:space="0" w:color="auto"/>
        <w:right w:val="none" w:sz="0" w:space="0" w:color="auto"/>
      </w:divBdr>
    </w:div>
    <w:div w:id="2086953311">
      <w:marLeft w:val="0"/>
      <w:marRight w:val="0"/>
      <w:marTop w:val="0"/>
      <w:marBottom w:val="0"/>
      <w:divBdr>
        <w:top w:val="none" w:sz="0" w:space="0" w:color="auto"/>
        <w:left w:val="none" w:sz="0" w:space="0" w:color="auto"/>
        <w:bottom w:val="none" w:sz="0" w:space="0" w:color="auto"/>
        <w:right w:val="none" w:sz="0" w:space="0" w:color="auto"/>
      </w:divBdr>
    </w:div>
    <w:div w:id="2086953312">
      <w:marLeft w:val="0"/>
      <w:marRight w:val="0"/>
      <w:marTop w:val="0"/>
      <w:marBottom w:val="0"/>
      <w:divBdr>
        <w:top w:val="none" w:sz="0" w:space="0" w:color="auto"/>
        <w:left w:val="none" w:sz="0" w:space="0" w:color="auto"/>
        <w:bottom w:val="none" w:sz="0" w:space="0" w:color="auto"/>
        <w:right w:val="none" w:sz="0" w:space="0" w:color="auto"/>
      </w:divBdr>
    </w:div>
    <w:div w:id="2086953313">
      <w:marLeft w:val="0"/>
      <w:marRight w:val="0"/>
      <w:marTop w:val="0"/>
      <w:marBottom w:val="0"/>
      <w:divBdr>
        <w:top w:val="none" w:sz="0" w:space="0" w:color="auto"/>
        <w:left w:val="none" w:sz="0" w:space="0" w:color="auto"/>
        <w:bottom w:val="none" w:sz="0" w:space="0" w:color="auto"/>
        <w:right w:val="none" w:sz="0" w:space="0" w:color="auto"/>
      </w:divBdr>
    </w:div>
    <w:div w:id="2086953314">
      <w:marLeft w:val="0"/>
      <w:marRight w:val="0"/>
      <w:marTop w:val="0"/>
      <w:marBottom w:val="0"/>
      <w:divBdr>
        <w:top w:val="none" w:sz="0" w:space="0" w:color="auto"/>
        <w:left w:val="none" w:sz="0" w:space="0" w:color="auto"/>
        <w:bottom w:val="none" w:sz="0" w:space="0" w:color="auto"/>
        <w:right w:val="none" w:sz="0" w:space="0" w:color="auto"/>
      </w:divBdr>
    </w:div>
    <w:div w:id="2086953315">
      <w:marLeft w:val="0"/>
      <w:marRight w:val="0"/>
      <w:marTop w:val="0"/>
      <w:marBottom w:val="0"/>
      <w:divBdr>
        <w:top w:val="none" w:sz="0" w:space="0" w:color="auto"/>
        <w:left w:val="none" w:sz="0" w:space="0" w:color="auto"/>
        <w:bottom w:val="none" w:sz="0" w:space="0" w:color="auto"/>
        <w:right w:val="none" w:sz="0" w:space="0" w:color="auto"/>
      </w:divBdr>
    </w:div>
    <w:div w:id="2086953316">
      <w:marLeft w:val="0"/>
      <w:marRight w:val="0"/>
      <w:marTop w:val="0"/>
      <w:marBottom w:val="0"/>
      <w:divBdr>
        <w:top w:val="none" w:sz="0" w:space="0" w:color="auto"/>
        <w:left w:val="none" w:sz="0" w:space="0" w:color="auto"/>
        <w:bottom w:val="none" w:sz="0" w:space="0" w:color="auto"/>
        <w:right w:val="none" w:sz="0" w:space="0" w:color="auto"/>
      </w:divBdr>
    </w:div>
    <w:div w:id="2086953317">
      <w:marLeft w:val="0"/>
      <w:marRight w:val="0"/>
      <w:marTop w:val="0"/>
      <w:marBottom w:val="0"/>
      <w:divBdr>
        <w:top w:val="none" w:sz="0" w:space="0" w:color="auto"/>
        <w:left w:val="none" w:sz="0" w:space="0" w:color="auto"/>
        <w:bottom w:val="none" w:sz="0" w:space="0" w:color="auto"/>
        <w:right w:val="none" w:sz="0" w:space="0" w:color="auto"/>
      </w:divBdr>
    </w:div>
    <w:div w:id="2086953318">
      <w:marLeft w:val="0"/>
      <w:marRight w:val="0"/>
      <w:marTop w:val="0"/>
      <w:marBottom w:val="0"/>
      <w:divBdr>
        <w:top w:val="none" w:sz="0" w:space="0" w:color="auto"/>
        <w:left w:val="none" w:sz="0" w:space="0" w:color="auto"/>
        <w:bottom w:val="none" w:sz="0" w:space="0" w:color="auto"/>
        <w:right w:val="none" w:sz="0" w:space="0" w:color="auto"/>
      </w:divBdr>
    </w:div>
    <w:div w:id="2086953319">
      <w:marLeft w:val="0"/>
      <w:marRight w:val="0"/>
      <w:marTop w:val="0"/>
      <w:marBottom w:val="0"/>
      <w:divBdr>
        <w:top w:val="none" w:sz="0" w:space="0" w:color="auto"/>
        <w:left w:val="none" w:sz="0" w:space="0" w:color="auto"/>
        <w:bottom w:val="none" w:sz="0" w:space="0" w:color="auto"/>
        <w:right w:val="none" w:sz="0" w:space="0" w:color="auto"/>
      </w:divBdr>
    </w:div>
    <w:div w:id="2086953320">
      <w:marLeft w:val="0"/>
      <w:marRight w:val="0"/>
      <w:marTop w:val="0"/>
      <w:marBottom w:val="0"/>
      <w:divBdr>
        <w:top w:val="none" w:sz="0" w:space="0" w:color="auto"/>
        <w:left w:val="none" w:sz="0" w:space="0" w:color="auto"/>
        <w:bottom w:val="none" w:sz="0" w:space="0" w:color="auto"/>
        <w:right w:val="none" w:sz="0" w:space="0" w:color="auto"/>
      </w:divBdr>
    </w:div>
    <w:div w:id="2086953321">
      <w:marLeft w:val="0"/>
      <w:marRight w:val="0"/>
      <w:marTop w:val="0"/>
      <w:marBottom w:val="0"/>
      <w:divBdr>
        <w:top w:val="none" w:sz="0" w:space="0" w:color="auto"/>
        <w:left w:val="none" w:sz="0" w:space="0" w:color="auto"/>
        <w:bottom w:val="none" w:sz="0" w:space="0" w:color="auto"/>
        <w:right w:val="none" w:sz="0" w:space="0" w:color="auto"/>
      </w:divBdr>
    </w:div>
    <w:div w:id="2086953322">
      <w:marLeft w:val="0"/>
      <w:marRight w:val="0"/>
      <w:marTop w:val="0"/>
      <w:marBottom w:val="0"/>
      <w:divBdr>
        <w:top w:val="none" w:sz="0" w:space="0" w:color="auto"/>
        <w:left w:val="none" w:sz="0" w:space="0" w:color="auto"/>
        <w:bottom w:val="none" w:sz="0" w:space="0" w:color="auto"/>
        <w:right w:val="none" w:sz="0" w:space="0" w:color="auto"/>
      </w:divBdr>
    </w:div>
    <w:div w:id="2086953323">
      <w:marLeft w:val="0"/>
      <w:marRight w:val="0"/>
      <w:marTop w:val="0"/>
      <w:marBottom w:val="0"/>
      <w:divBdr>
        <w:top w:val="none" w:sz="0" w:space="0" w:color="auto"/>
        <w:left w:val="none" w:sz="0" w:space="0" w:color="auto"/>
        <w:bottom w:val="none" w:sz="0" w:space="0" w:color="auto"/>
        <w:right w:val="none" w:sz="0" w:space="0" w:color="auto"/>
      </w:divBdr>
    </w:div>
    <w:div w:id="2086953324">
      <w:marLeft w:val="0"/>
      <w:marRight w:val="0"/>
      <w:marTop w:val="0"/>
      <w:marBottom w:val="0"/>
      <w:divBdr>
        <w:top w:val="none" w:sz="0" w:space="0" w:color="auto"/>
        <w:left w:val="none" w:sz="0" w:space="0" w:color="auto"/>
        <w:bottom w:val="none" w:sz="0" w:space="0" w:color="auto"/>
        <w:right w:val="none" w:sz="0" w:space="0" w:color="auto"/>
      </w:divBdr>
    </w:div>
    <w:div w:id="2086953325">
      <w:marLeft w:val="0"/>
      <w:marRight w:val="0"/>
      <w:marTop w:val="0"/>
      <w:marBottom w:val="0"/>
      <w:divBdr>
        <w:top w:val="none" w:sz="0" w:space="0" w:color="auto"/>
        <w:left w:val="none" w:sz="0" w:space="0" w:color="auto"/>
        <w:bottom w:val="none" w:sz="0" w:space="0" w:color="auto"/>
        <w:right w:val="none" w:sz="0" w:space="0" w:color="auto"/>
      </w:divBdr>
    </w:div>
    <w:div w:id="2086953326">
      <w:marLeft w:val="0"/>
      <w:marRight w:val="0"/>
      <w:marTop w:val="0"/>
      <w:marBottom w:val="0"/>
      <w:divBdr>
        <w:top w:val="none" w:sz="0" w:space="0" w:color="auto"/>
        <w:left w:val="none" w:sz="0" w:space="0" w:color="auto"/>
        <w:bottom w:val="none" w:sz="0" w:space="0" w:color="auto"/>
        <w:right w:val="none" w:sz="0" w:space="0" w:color="auto"/>
      </w:divBdr>
    </w:div>
    <w:div w:id="2086953327">
      <w:marLeft w:val="0"/>
      <w:marRight w:val="0"/>
      <w:marTop w:val="0"/>
      <w:marBottom w:val="0"/>
      <w:divBdr>
        <w:top w:val="none" w:sz="0" w:space="0" w:color="auto"/>
        <w:left w:val="none" w:sz="0" w:space="0" w:color="auto"/>
        <w:bottom w:val="none" w:sz="0" w:space="0" w:color="auto"/>
        <w:right w:val="none" w:sz="0" w:space="0" w:color="auto"/>
      </w:divBdr>
    </w:div>
    <w:div w:id="2086953328">
      <w:marLeft w:val="0"/>
      <w:marRight w:val="0"/>
      <w:marTop w:val="0"/>
      <w:marBottom w:val="0"/>
      <w:divBdr>
        <w:top w:val="none" w:sz="0" w:space="0" w:color="auto"/>
        <w:left w:val="none" w:sz="0" w:space="0" w:color="auto"/>
        <w:bottom w:val="none" w:sz="0" w:space="0" w:color="auto"/>
        <w:right w:val="none" w:sz="0" w:space="0" w:color="auto"/>
      </w:divBdr>
    </w:div>
    <w:div w:id="2086953329">
      <w:marLeft w:val="0"/>
      <w:marRight w:val="0"/>
      <w:marTop w:val="0"/>
      <w:marBottom w:val="0"/>
      <w:divBdr>
        <w:top w:val="none" w:sz="0" w:space="0" w:color="auto"/>
        <w:left w:val="none" w:sz="0" w:space="0" w:color="auto"/>
        <w:bottom w:val="none" w:sz="0" w:space="0" w:color="auto"/>
        <w:right w:val="none" w:sz="0" w:space="0" w:color="auto"/>
      </w:divBdr>
    </w:div>
    <w:div w:id="2086953330">
      <w:marLeft w:val="0"/>
      <w:marRight w:val="0"/>
      <w:marTop w:val="0"/>
      <w:marBottom w:val="0"/>
      <w:divBdr>
        <w:top w:val="none" w:sz="0" w:space="0" w:color="auto"/>
        <w:left w:val="none" w:sz="0" w:space="0" w:color="auto"/>
        <w:bottom w:val="none" w:sz="0" w:space="0" w:color="auto"/>
        <w:right w:val="none" w:sz="0" w:space="0" w:color="auto"/>
      </w:divBdr>
    </w:div>
    <w:div w:id="2086953331">
      <w:marLeft w:val="0"/>
      <w:marRight w:val="0"/>
      <w:marTop w:val="0"/>
      <w:marBottom w:val="0"/>
      <w:divBdr>
        <w:top w:val="none" w:sz="0" w:space="0" w:color="auto"/>
        <w:left w:val="none" w:sz="0" w:space="0" w:color="auto"/>
        <w:bottom w:val="none" w:sz="0" w:space="0" w:color="auto"/>
        <w:right w:val="none" w:sz="0" w:space="0" w:color="auto"/>
      </w:divBdr>
    </w:div>
    <w:div w:id="2086953332">
      <w:marLeft w:val="0"/>
      <w:marRight w:val="0"/>
      <w:marTop w:val="0"/>
      <w:marBottom w:val="0"/>
      <w:divBdr>
        <w:top w:val="none" w:sz="0" w:space="0" w:color="auto"/>
        <w:left w:val="none" w:sz="0" w:space="0" w:color="auto"/>
        <w:bottom w:val="none" w:sz="0" w:space="0" w:color="auto"/>
        <w:right w:val="none" w:sz="0" w:space="0" w:color="auto"/>
      </w:divBdr>
    </w:div>
    <w:div w:id="2086953333">
      <w:marLeft w:val="0"/>
      <w:marRight w:val="0"/>
      <w:marTop w:val="0"/>
      <w:marBottom w:val="0"/>
      <w:divBdr>
        <w:top w:val="none" w:sz="0" w:space="0" w:color="auto"/>
        <w:left w:val="none" w:sz="0" w:space="0" w:color="auto"/>
        <w:bottom w:val="none" w:sz="0" w:space="0" w:color="auto"/>
        <w:right w:val="none" w:sz="0" w:space="0" w:color="auto"/>
      </w:divBdr>
    </w:div>
    <w:div w:id="2086953334">
      <w:marLeft w:val="0"/>
      <w:marRight w:val="0"/>
      <w:marTop w:val="0"/>
      <w:marBottom w:val="0"/>
      <w:divBdr>
        <w:top w:val="none" w:sz="0" w:space="0" w:color="auto"/>
        <w:left w:val="none" w:sz="0" w:space="0" w:color="auto"/>
        <w:bottom w:val="none" w:sz="0" w:space="0" w:color="auto"/>
        <w:right w:val="none" w:sz="0" w:space="0" w:color="auto"/>
      </w:divBdr>
    </w:div>
    <w:div w:id="2086953335">
      <w:marLeft w:val="0"/>
      <w:marRight w:val="0"/>
      <w:marTop w:val="0"/>
      <w:marBottom w:val="0"/>
      <w:divBdr>
        <w:top w:val="none" w:sz="0" w:space="0" w:color="auto"/>
        <w:left w:val="none" w:sz="0" w:space="0" w:color="auto"/>
        <w:bottom w:val="none" w:sz="0" w:space="0" w:color="auto"/>
        <w:right w:val="none" w:sz="0" w:space="0" w:color="auto"/>
      </w:divBdr>
    </w:div>
    <w:div w:id="2086953336">
      <w:marLeft w:val="0"/>
      <w:marRight w:val="0"/>
      <w:marTop w:val="0"/>
      <w:marBottom w:val="0"/>
      <w:divBdr>
        <w:top w:val="none" w:sz="0" w:space="0" w:color="auto"/>
        <w:left w:val="none" w:sz="0" w:space="0" w:color="auto"/>
        <w:bottom w:val="none" w:sz="0" w:space="0" w:color="auto"/>
        <w:right w:val="none" w:sz="0" w:space="0" w:color="auto"/>
      </w:divBdr>
    </w:div>
    <w:div w:id="2086953337">
      <w:marLeft w:val="0"/>
      <w:marRight w:val="0"/>
      <w:marTop w:val="0"/>
      <w:marBottom w:val="0"/>
      <w:divBdr>
        <w:top w:val="none" w:sz="0" w:space="0" w:color="auto"/>
        <w:left w:val="none" w:sz="0" w:space="0" w:color="auto"/>
        <w:bottom w:val="none" w:sz="0" w:space="0" w:color="auto"/>
        <w:right w:val="none" w:sz="0" w:space="0" w:color="auto"/>
      </w:divBdr>
    </w:div>
    <w:div w:id="2086953338">
      <w:marLeft w:val="0"/>
      <w:marRight w:val="0"/>
      <w:marTop w:val="0"/>
      <w:marBottom w:val="0"/>
      <w:divBdr>
        <w:top w:val="none" w:sz="0" w:space="0" w:color="auto"/>
        <w:left w:val="none" w:sz="0" w:space="0" w:color="auto"/>
        <w:bottom w:val="none" w:sz="0" w:space="0" w:color="auto"/>
        <w:right w:val="none" w:sz="0" w:space="0" w:color="auto"/>
      </w:divBdr>
    </w:div>
    <w:div w:id="2086953339">
      <w:marLeft w:val="0"/>
      <w:marRight w:val="0"/>
      <w:marTop w:val="0"/>
      <w:marBottom w:val="0"/>
      <w:divBdr>
        <w:top w:val="none" w:sz="0" w:space="0" w:color="auto"/>
        <w:left w:val="none" w:sz="0" w:space="0" w:color="auto"/>
        <w:bottom w:val="none" w:sz="0" w:space="0" w:color="auto"/>
        <w:right w:val="none" w:sz="0" w:space="0" w:color="auto"/>
      </w:divBdr>
    </w:div>
    <w:div w:id="2086953340">
      <w:marLeft w:val="0"/>
      <w:marRight w:val="0"/>
      <w:marTop w:val="0"/>
      <w:marBottom w:val="0"/>
      <w:divBdr>
        <w:top w:val="none" w:sz="0" w:space="0" w:color="auto"/>
        <w:left w:val="none" w:sz="0" w:space="0" w:color="auto"/>
        <w:bottom w:val="none" w:sz="0" w:space="0" w:color="auto"/>
        <w:right w:val="none" w:sz="0" w:space="0" w:color="auto"/>
      </w:divBdr>
    </w:div>
    <w:div w:id="2086953341">
      <w:marLeft w:val="0"/>
      <w:marRight w:val="0"/>
      <w:marTop w:val="0"/>
      <w:marBottom w:val="0"/>
      <w:divBdr>
        <w:top w:val="none" w:sz="0" w:space="0" w:color="auto"/>
        <w:left w:val="none" w:sz="0" w:space="0" w:color="auto"/>
        <w:bottom w:val="none" w:sz="0" w:space="0" w:color="auto"/>
        <w:right w:val="none" w:sz="0" w:space="0" w:color="auto"/>
      </w:divBdr>
    </w:div>
    <w:div w:id="2086953342">
      <w:marLeft w:val="0"/>
      <w:marRight w:val="0"/>
      <w:marTop w:val="0"/>
      <w:marBottom w:val="0"/>
      <w:divBdr>
        <w:top w:val="none" w:sz="0" w:space="0" w:color="auto"/>
        <w:left w:val="none" w:sz="0" w:space="0" w:color="auto"/>
        <w:bottom w:val="none" w:sz="0" w:space="0" w:color="auto"/>
        <w:right w:val="none" w:sz="0" w:space="0" w:color="auto"/>
      </w:divBdr>
    </w:div>
    <w:div w:id="2086953343">
      <w:marLeft w:val="0"/>
      <w:marRight w:val="0"/>
      <w:marTop w:val="0"/>
      <w:marBottom w:val="0"/>
      <w:divBdr>
        <w:top w:val="none" w:sz="0" w:space="0" w:color="auto"/>
        <w:left w:val="none" w:sz="0" w:space="0" w:color="auto"/>
        <w:bottom w:val="none" w:sz="0" w:space="0" w:color="auto"/>
        <w:right w:val="none" w:sz="0" w:space="0" w:color="auto"/>
      </w:divBdr>
    </w:div>
    <w:div w:id="209847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bpkrf@nrf.re.kr" TargetMode="External"/><Relationship Id="rId18" Type="http://schemas.openxmlformats.org/officeDocument/2006/relationships/hyperlink" Target="http://rpik.or.k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rpik.or.kr" TargetMode="External"/><Relationship Id="rId17" Type="http://schemas.openxmlformats.org/officeDocument/2006/relationships/hyperlink" Target="http://rpik.or.kr" TargetMode="External"/><Relationship Id="rId2" Type="http://schemas.openxmlformats.org/officeDocument/2006/relationships/numbering" Target="numbering.xml"/><Relationship Id="rId16" Type="http://schemas.openxmlformats.org/officeDocument/2006/relationships/hyperlink" Target="http://www.kri.go.k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mailto:joohyenam@nrf.re.kr" TargetMode="Externa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http://ernd.nrf.re.kr" TargetMode="External"/><Relationship Id="rId22"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0BB62-BFDB-4C08-96F6-C8E9ED9B1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6601</Words>
  <Characters>37631</Characters>
  <Application>Microsoft Office Word</Application>
  <DocSecurity>0</DocSecurity>
  <Lines>313</Lines>
  <Paragraphs>88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jinhoo</dc:creator>
  <cp:lastModifiedBy>1095</cp:lastModifiedBy>
  <cp:revision>3</cp:revision>
  <cp:lastPrinted>2022-02-09T07:08:00Z</cp:lastPrinted>
  <dcterms:created xsi:type="dcterms:W3CDTF">2022-02-11T04:49:00Z</dcterms:created>
  <dcterms:modified xsi:type="dcterms:W3CDTF">2022-02-15T01:04:00Z</dcterms:modified>
</cp:coreProperties>
</file>